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6E6A1" w14:textId="77777777" w:rsidR="00263487" w:rsidRPr="00861A54" w:rsidRDefault="00263487" w:rsidP="005B41E8">
      <w:pPr>
        <w:pStyle w:val="Title"/>
        <w:rPr>
          <w:rFonts w:ascii="Verdana" w:hAnsi="Verdana"/>
          <w:sz w:val="40"/>
          <w:szCs w:val="40"/>
          <w:u w:val="none"/>
        </w:rPr>
      </w:pPr>
    </w:p>
    <w:p w14:paraId="50E6E6A2" w14:textId="77777777" w:rsidR="00263487" w:rsidRPr="00861A54" w:rsidRDefault="00263487" w:rsidP="005B41E8">
      <w:pPr>
        <w:pStyle w:val="Title"/>
        <w:rPr>
          <w:rFonts w:ascii="Verdana" w:hAnsi="Verdana"/>
          <w:sz w:val="40"/>
          <w:szCs w:val="40"/>
        </w:rPr>
      </w:pPr>
    </w:p>
    <w:p w14:paraId="50E6E6A3" w14:textId="77777777" w:rsidR="00263487" w:rsidRPr="00861A54" w:rsidRDefault="00263487" w:rsidP="005B41E8">
      <w:pPr>
        <w:pStyle w:val="Title"/>
        <w:rPr>
          <w:rFonts w:ascii="Verdana" w:hAnsi="Verdana"/>
          <w:sz w:val="40"/>
          <w:szCs w:val="40"/>
        </w:rPr>
      </w:pPr>
    </w:p>
    <w:p w14:paraId="50E6E6A4" w14:textId="77777777" w:rsidR="00263487" w:rsidRPr="00861A54" w:rsidRDefault="00263487" w:rsidP="005B41E8">
      <w:pPr>
        <w:pStyle w:val="Title"/>
        <w:rPr>
          <w:rFonts w:ascii="Verdana" w:hAnsi="Verdana"/>
          <w:sz w:val="40"/>
          <w:szCs w:val="40"/>
        </w:rPr>
      </w:pPr>
    </w:p>
    <w:p w14:paraId="50E6E6A5" w14:textId="77777777" w:rsidR="00263487" w:rsidRPr="00861A54" w:rsidRDefault="00263487" w:rsidP="005B41E8">
      <w:pPr>
        <w:pStyle w:val="Title"/>
        <w:rPr>
          <w:rFonts w:ascii="Verdana" w:hAnsi="Verdana"/>
          <w:sz w:val="40"/>
          <w:szCs w:val="40"/>
        </w:rPr>
      </w:pPr>
    </w:p>
    <w:p w14:paraId="50E6E6A6" w14:textId="77777777" w:rsidR="000F4123" w:rsidRPr="0028687E" w:rsidRDefault="000F4123" w:rsidP="005B41E8">
      <w:pPr>
        <w:tabs>
          <w:tab w:val="right" w:pos="9540"/>
        </w:tabs>
        <w:jc w:val="center"/>
        <w:rPr>
          <w:rFonts w:ascii="Arial" w:hAnsi="Arial" w:cs="Arial"/>
          <w:b/>
          <w:bCs/>
          <w:color w:val="auto"/>
          <w:sz w:val="40"/>
          <w:szCs w:val="40"/>
        </w:rPr>
      </w:pPr>
      <w:r w:rsidRPr="0028687E">
        <w:rPr>
          <w:rFonts w:ascii="Arial" w:hAnsi="Arial" w:cs="Arial"/>
          <w:b/>
          <w:bCs/>
          <w:color w:val="auto"/>
          <w:sz w:val="40"/>
          <w:szCs w:val="40"/>
        </w:rPr>
        <w:t>Returned &amp; Services League of Australia</w:t>
      </w:r>
    </w:p>
    <w:p w14:paraId="50E6E6A7" w14:textId="77777777" w:rsidR="000F4123" w:rsidRPr="0028687E" w:rsidRDefault="000F4123" w:rsidP="005B41E8">
      <w:pPr>
        <w:tabs>
          <w:tab w:val="right" w:pos="9540"/>
        </w:tabs>
        <w:jc w:val="center"/>
        <w:rPr>
          <w:rFonts w:ascii="Arial" w:hAnsi="Arial" w:cs="Arial"/>
          <w:b/>
          <w:bCs/>
          <w:color w:val="auto"/>
          <w:sz w:val="40"/>
          <w:szCs w:val="40"/>
        </w:rPr>
      </w:pPr>
      <w:r w:rsidRPr="0028687E">
        <w:rPr>
          <w:rFonts w:ascii="Arial" w:hAnsi="Arial" w:cs="Arial"/>
          <w:b/>
          <w:bCs/>
          <w:color w:val="auto"/>
          <w:sz w:val="40"/>
          <w:szCs w:val="40"/>
        </w:rPr>
        <w:t>(Queensland Branch)</w:t>
      </w:r>
    </w:p>
    <w:p w14:paraId="50E6E6A8" w14:textId="77777777" w:rsidR="003C468D" w:rsidRPr="0028687E" w:rsidRDefault="003C468D" w:rsidP="005B41E8">
      <w:pPr>
        <w:tabs>
          <w:tab w:val="right" w:pos="9540"/>
        </w:tabs>
        <w:jc w:val="center"/>
        <w:rPr>
          <w:rFonts w:ascii="Arial" w:hAnsi="Arial" w:cs="Arial"/>
          <w:b/>
          <w:bCs/>
          <w:color w:val="auto"/>
          <w:sz w:val="40"/>
          <w:szCs w:val="40"/>
        </w:rPr>
      </w:pPr>
    </w:p>
    <w:p w14:paraId="50E6E6A9" w14:textId="48365CF9" w:rsidR="00861A54" w:rsidRPr="0028687E" w:rsidRDefault="00D7473C" w:rsidP="00D7473C">
      <w:pPr>
        <w:tabs>
          <w:tab w:val="right" w:pos="9540"/>
        </w:tabs>
        <w:jc w:val="center"/>
        <w:rPr>
          <w:rFonts w:ascii="Arial" w:hAnsi="Arial" w:cs="Arial"/>
          <w:b/>
          <w:bCs/>
          <w:color w:val="auto"/>
          <w:sz w:val="48"/>
          <w:szCs w:val="48"/>
        </w:rPr>
      </w:pPr>
      <w:r w:rsidRPr="0028687E">
        <w:rPr>
          <w:rFonts w:ascii="Arial" w:hAnsi="Arial" w:cs="Arial"/>
          <w:b/>
          <w:bCs/>
          <w:color w:val="auto"/>
          <w:sz w:val="48"/>
          <w:szCs w:val="48"/>
        </w:rPr>
        <w:t>Caloundra Sub-Branch</w:t>
      </w:r>
    </w:p>
    <w:p w14:paraId="50E6E6AA" w14:textId="5E8F857B" w:rsidR="00861A54" w:rsidRPr="0028687E" w:rsidRDefault="00861A54" w:rsidP="005B41E8">
      <w:pPr>
        <w:tabs>
          <w:tab w:val="right" w:pos="9540"/>
        </w:tabs>
        <w:jc w:val="center"/>
        <w:rPr>
          <w:rFonts w:ascii="Arial" w:hAnsi="Arial" w:cs="Arial"/>
          <w:b/>
          <w:bCs/>
          <w:color w:val="auto"/>
          <w:sz w:val="48"/>
          <w:szCs w:val="48"/>
        </w:rPr>
      </w:pPr>
      <w:r w:rsidRPr="0028687E">
        <w:rPr>
          <w:rFonts w:ascii="Arial" w:hAnsi="Arial" w:cs="Arial"/>
          <w:b/>
          <w:bCs/>
          <w:color w:val="auto"/>
          <w:sz w:val="48"/>
          <w:szCs w:val="48"/>
        </w:rPr>
        <w:t>Incorporated</w:t>
      </w:r>
    </w:p>
    <w:p w14:paraId="50E6E6AB" w14:textId="77777777" w:rsidR="00861A54" w:rsidRPr="0028687E" w:rsidRDefault="00861A54" w:rsidP="005B41E8">
      <w:pPr>
        <w:tabs>
          <w:tab w:val="right" w:pos="9540"/>
        </w:tabs>
        <w:jc w:val="center"/>
        <w:rPr>
          <w:rFonts w:ascii="Arial" w:hAnsi="Arial" w:cs="Arial"/>
          <w:b/>
          <w:bCs/>
          <w:color w:val="auto"/>
          <w:sz w:val="40"/>
          <w:szCs w:val="40"/>
        </w:rPr>
      </w:pPr>
    </w:p>
    <w:p w14:paraId="50E6E6AC" w14:textId="77777777" w:rsidR="000F4123" w:rsidRPr="0028687E" w:rsidRDefault="000F4123" w:rsidP="005B41E8">
      <w:pPr>
        <w:tabs>
          <w:tab w:val="right" w:pos="9540"/>
        </w:tabs>
        <w:jc w:val="center"/>
        <w:rPr>
          <w:rFonts w:ascii="Arial" w:hAnsi="Arial" w:cs="Arial"/>
          <w:b/>
          <w:bCs/>
          <w:color w:val="auto"/>
          <w:sz w:val="40"/>
          <w:szCs w:val="40"/>
        </w:rPr>
      </w:pPr>
    </w:p>
    <w:p w14:paraId="50E6E6AD" w14:textId="77777777" w:rsidR="000F4123" w:rsidRPr="0028687E" w:rsidRDefault="00861A54" w:rsidP="005B41E8">
      <w:pPr>
        <w:jc w:val="center"/>
        <w:rPr>
          <w:rFonts w:ascii="Arial" w:hAnsi="Arial" w:cs="Arial"/>
          <w:b/>
          <w:color w:val="auto"/>
          <w:sz w:val="48"/>
          <w:szCs w:val="48"/>
        </w:rPr>
      </w:pPr>
      <w:r w:rsidRPr="0028687E">
        <w:rPr>
          <w:rFonts w:ascii="Arial" w:hAnsi="Arial" w:cs="Arial"/>
          <w:b/>
          <w:color w:val="auto"/>
          <w:sz w:val="48"/>
          <w:szCs w:val="48"/>
        </w:rPr>
        <w:t>CONSTITUTION</w:t>
      </w:r>
    </w:p>
    <w:p w14:paraId="50E6E6AE" w14:textId="77777777" w:rsidR="000F4123" w:rsidRPr="00861A54" w:rsidRDefault="000F4123" w:rsidP="005B41E8">
      <w:pPr>
        <w:jc w:val="center"/>
        <w:rPr>
          <w:rFonts w:cs="Arial"/>
          <w:b/>
          <w:color w:val="auto"/>
          <w:sz w:val="36"/>
          <w:szCs w:val="36"/>
        </w:rPr>
      </w:pPr>
    </w:p>
    <w:p w14:paraId="50E6E6AF" w14:textId="0FEADED7" w:rsidR="000F4123" w:rsidRPr="00861A54" w:rsidRDefault="000F4123" w:rsidP="005B41E8">
      <w:pPr>
        <w:autoSpaceDE w:val="0"/>
        <w:autoSpaceDN w:val="0"/>
        <w:adjustRightInd w:val="0"/>
        <w:jc w:val="center"/>
        <w:rPr>
          <w:rFonts w:cs="Arial"/>
          <w:bCs/>
          <w:color w:val="auto"/>
          <w:sz w:val="24"/>
          <w:szCs w:val="24"/>
        </w:rPr>
      </w:pPr>
    </w:p>
    <w:p w14:paraId="50E6E6B0"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color w:val="auto"/>
        </w:rPr>
      </w:pPr>
      <w:r w:rsidRPr="00861A54">
        <w:rPr>
          <w:rFonts w:cs="Arial"/>
          <w:b/>
          <w:bCs/>
          <w:color w:val="auto"/>
        </w:rPr>
        <w:br w:type="page"/>
      </w:r>
    </w:p>
    <w:p w14:paraId="50E6E6B1" w14:textId="77777777" w:rsidR="007F4951" w:rsidRPr="00313CAA" w:rsidRDefault="007F4951" w:rsidP="005B41E8">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Arial" w:hAnsi="Arial" w:cs="Arial"/>
          <w:sz w:val="28"/>
          <w:szCs w:val="28"/>
        </w:rPr>
      </w:pPr>
      <w:r w:rsidRPr="00313CAA">
        <w:rPr>
          <w:rFonts w:ascii="Arial" w:hAnsi="Arial" w:cs="Arial"/>
          <w:sz w:val="28"/>
          <w:szCs w:val="28"/>
        </w:rPr>
        <w:lastRenderedPageBreak/>
        <w:t>Table of Contents</w:t>
      </w:r>
    </w:p>
    <w:p w14:paraId="19148DF9" w14:textId="451250FD" w:rsidR="00A47EBF" w:rsidRPr="00313CAA" w:rsidRDefault="00556B0E">
      <w:pPr>
        <w:pStyle w:val="TOC1"/>
        <w:rPr>
          <w:rFonts w:ascii="Arial" w:eastAsiaTheme="minorEastAsia" w:hAnsi="Arial" w:cs="Arial"/>
          <w:b w:val="0"/>
          <w:color w:val="auto"/>
          <w:kern w:val="2"/>
          <w:szCs w:val="22"/>
          <w:lang w:eastAsia="en-AU"/>
          <w14:ligatures w14:val="standardContextual"/>
        </w:rPr>
      </w:pPr>
      <w:r w:rsidRPr="00313CAA">
        <w:rPr>
          <w:rFonts w:ascii="Arial" w:hAnsi="Arial" w:cs="Arial"/>
        </w:rPr>
        <w:fldChar w:fldCharType="begin"/>
      </w:r>
      <w:r w:rsidR="004F43CA" w:rsidRPr="00313CAA">
        <w:rPr>
          <w:rFonts w:ascii="Arial" w:hAnsi="Arial" w:cs="Arial"/>
        </w:rPr>
        <w:instrText xml:space="preserve"> TOC \h \z \t "RSL 1,1" </w:instrText>
      </w:r>
      <w:r w:rsidRPr="00313CAA">
        <w:rPr>
          <w:rFonts w:ascii="Arial" w:hAnsi="Arial" w:cs="Arial"/>
        </w:rPr>
        <w:fldChar w:fldCharType="separate"/>
      </w:r>
      <w:hyperlink w:anchor="_Toc151450098" w:history="1">
        <w:r w:rsidR="00A47EBF" w:rsidRPr="00313CAA">
          <w:rPr>
            <w:rStyle w:val="Hyperlink"/>
            <w:rFonts w:ascii="Arial" w:hAnsi="Arial" w:cs="Arial"/>
          </w:rPr>
          <w:t>1</w:t>
        </w:r>
        <w:r w:rsidR="00A47EBF" w:rsidRPr="00313CAA">
          <w:rPr>
            <w:rFonts w:ascii="Arial" w:eastAsiaTheme="minorEastAsia" w:hAnsi="Arial" w:cs="Arial"/>
            <w:b w:val="0"/>
            <w:color w:val="auto"/>
            <w:kern w:val="2"/>
            <w:szCs w:val="22"/>
            <w:lang w:eastAsia="en-AU"/>
            <w14:ligatures w14:val="standardContextual"/>
          </w:rPr>
          <w:tab/>
        </w:r>
        <w:r w:rsidR="00D7473C" w:rsidRPr="00313CAA">
          <w:rPr>
            <w:rStyle w:val="Hyperlink"/>
            <w:rFonts w:ascii="Arial" w:hAnsi="Arial" w:cs="Arial"/>
          </w:rPr>
          <w:t>I</w:t>
        </w:r>
        <w:r w:rsidR="00A47EBF" w:rsidRPr="00313CAA">
          <w:rPr>
            <w:rStyle w:val="Hyperlink"/>
            <w:rFonts w:ascii="Arial" w:hAnsi="Arial" w:cs="Arial"/>
          </w:rPr>
          <w:t>nterpretation</w:t>
        </w:r>
        <w:r w:rsidR="00A47EBF" w:rsidRPr="00313CAA">
          <w:rPr>
            <w:rFonts w:ascii="Arial" w:hAnsi="Arial" w:cs="Arial"/>
            <w:webHidden/>
          </w:rPr>
          <w:tab/>
        </w:r>
        <w:r w:rsidR="00D7473C" w:rsidRPr="00313CAA">
          <w:rPr>
            <w:rFonts w:ascii="Arial" w:hAnsi="Arial" w:cs="Arial"/>
            <w:webHidden/>
          </w:rPr>
          <w:t>4</w:t>
        </w:r>
      </w:hyperlink>
    </w:p>
    <w:p w14:paraId="44973584" w14:textId="3AF3596E"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099" w:history="1">
        <w:r w:rsidR="00A47EBF" w:rsidRPr="00313CAA">
          <w:rPr>
            <w:rStyle w:val="Hyperlink"/>
            <w:rFonts w:ascii="Arial" w:hAnsi="Arial" w:cs="Arial"/>
          </w:rPr>
          <w:t>2</w:t>
        </w:r>
        <w:r w:rsidR="00A47EBF" w:rsidRPr="00313CAA">
          <w:rPr>
            <w:rFonts w:ascii="Arial" w:eastAsiaTheme="minorEastAsia" w:hAnsi="Arial" w:cs="Arial"/>
            <w:b w:val="0"/>
            <w:color w:val="auto"/>
            <w:kern w:val="2"/>
            <w:szCs w:val="22"/>
            <w:lang w:eastAsia="en-AU"/>
            <w14:ligatures w14:val="standardContextual"/>
          </w:rPr>
          <w:tab/>
        </w:r>
        <w:r w:rsidR="00A47EBF" w:rsidRPr="00313CAA">
          <w:rPr>
            <w:rStyle w:val="Hyperlink"/>
            <w:rFonts w:ascii="Arial" w:hAnsi="Arial" w:cs="Arial"/>
          </w:rPr>
          <w:t>Name</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_Toc151450099 \h </w:instrText>
        </w:r>
        <w:r w:rsidR="00A47EBF" w:rsidRPr="00313CAA">
          <w:rPr>
            <w:rFonts w:ascii="Arial" w:hAnsi="Arial" w:cs="Arial"/>
            <w:webHidden/>
          </w:rPr>
        </w:r>
        <w:r w:rsidR="00A47EBF" w:rsidRPr="00313CAA">
          <w:rPr>
            <w:rFonts w:ascii="Arial" w:hAnsi="Arial" w:cs="Arial"/>
            <w:webHidden/>
          </w:rPr>
          <w:fldChar w:fldCharType="separate"/>
        </w:r>
        <w:r w:rsidR="00A47EBF" w:rsidRPr="00313CAA">
          <w:rPr>
            <w:rFonts w:ascii="Arial" w:hAnsi="Arial" w:cs="Arial"/>
            <w:webHidden/>
          </w:rPr>
          <w:t>5</w:t>
        </w:r>
        <w:r w:rsidR="00A47EBF" w:rsidRPr="00313CAA">
          <w:rPr>
            <w:rFonts w:ascii="Arial" w:hAnsi="Arial" w:cs="Arial"/>
            <w:webHidden/>
          </w:rPr>
          <w:fldChar w:fldCharType="end"/>
        </w:r>
      </w:hyperlink>
    </w:p>
    <w:p w14:paraId="77ECDB4C" w14:textId="6AB9C117"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0" w:history="1">
        <w:r w:rsidR="00A47EBF" w:rsidRPr="00313CAA">
          <w:rPr>
            <w:rStyle w:val="Hyperlink"/>
            <w:rFonts w:ascii="Arial" w:hAnsi="Arial" w:cs="Arial"/>
          </w:rPr>
          <w:t>3</w:t>
        </w:r>
        <w:r w:rsidR="00A47EBF" w:rsidRPr="00313CAA">
          <w:rPr>
            <w:rFonts w:ascii="Arial" w:eastAsiaTheme="minorEastAsia" w:hAnsi="Arial" w:cs="Arial"/>
            <w:b w:val="0"/>
            <w:color w:val="auto"/>
            <w:kern w:val="2"/>
            <w:szCs w:val="22"/>
            <w:lang w:eastAsia="en-AU"/>
            <w14:ligatures w14:val="standardContextual"/>
          </w:rPr>
          <w:tab/>
        </w:r>
        <w:r w:rsidR="00A47EBF" w:rsidRPr="00313CAA">
          <w:rPr>
            <w:rStyle w:val="Hyperlink"/>
            <w:rFonts w:ascii="Arial" w:hAnsi="Arial" w:cs="Arial"/>
          </w:rPr>
          <w:t>Objects</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_Toc151450100 \h </w:instrText>
        </w:r>
        <w:r w:rsidR="00A47EBF" w:rsidRPr="00313CAA">
          <w:rPr>
            <w:rFonts w:ascii="Arial" w:hAnsi="Arial" w:cs="Arial"/>
            <w:webHidden/>
          </w:rPr>
        </w:r>
        <w:r w:rsidR="00A47EBF" w:rsidRPr="00313CAA">
          <w:rPr>
            <w:rFonts w:ascii="Arial" w:hAnsi="Arial" w:cs="Arial"/>
            <w:webHidden/>
          </w:rPr>
          <w:fldChar w:fldCharType="separate"/>
        </w:r>
        <w:r w:rsidR="00A47EBF" w:rsidRPr="00313CAA">
          <w:rPr>
            <w:rFonts w:ascii="Arial" w:hAnsi="Arial" w:cs="Arial"/>
            <w:webHidden/>
          </w:rPr>
          <w:t>6</w:t>
        </w:r>
        <w:r w:rsidR="00A47EBF" w:rsidRPr="00313CAA">
          <w:rPr>
            <w:rFonts w:ascii="Arial" w:hAnsi="Arial" w:cs="Arial"/>
            <w:webHidden/>
          </w:rPr>
          <w:fldChar w:fldCharType="end"/>
        </w:r>
      </w:hyperlink>
    </w:p>
    <w:p w14:paraId="54A5E459" w14:textId="0526E584"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1" w:history="1">
        <w:r w:rsidR="00A47EBF" w:rsidRPr="00313CAA">
          <w:rPr>
            <w:rStyle w:val="Hyperlink"/>
            <w:rFonts w:ascii="Arial" w:hAnsi="Arial" w:cs="Arial"/>
          </w:rPr>
          <w:t>4</w:t>
        </w:r>
        <w:r w:rsidR="00A47EBF" w:rsidRPr="00313CAA">
          <w:rPr>
            <w:rFonts w:ascii="Arial" w:eastAsiaTheme="minorEastAsia" w:hAnsi="Arial" w:cs="Arial"/>
            <w:b w:val="0"/>
            <w:color w:val="auto"/>
            <w:kern w:val="2"/>
            <w:szCs w:val="22"/>
            <w:lang w:eastAsia="en-AU"/>
            <w14:ligatures w14:val="standardContextual"/>
          </w:rPr>
          <w:tab/>
        </w:r>
        <w:r w:rsidR="00A47EBF" w:rsidRPr="00313CAA">
          <w:rPr>
            <w:rStyle w:val="Hyperlink"/>
            <w:rFonts w:ascii="Arial" w:hAnsi="Arial" w:cs="Arial"/>
          </w:rPr>
          <w:t>Association’s relationship with RSL Queensland and the League</w:t>
        </w:r>
        <w:r w:rsidR="00A47EBF" w:rsidRPr="00313CAA">
          <w:rPr>
            <w:rFonts w:ascii="Arial" w:hAnsi="Arial" w:cs="Arial"/>
            <w:webHidden/>
          </w:rPr>
          <w:tab/>
        </w:r>
        <w:r w:rsidR="006032DD" w:rsidRPr="00313CAA">
          <w:rPr>
            <w:rFonts w:ascii="Arial" w:hAnsi="Arial" w:cs="Arial"/>
            <w:webHidden/>
          </w:rPr>
          <w:t>7</w:t>
        </w:r>
      </w:hyperlink>
    </w:p>
    <w:p w14:paraId="7B362057" w14:textId="3F9082F3"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2" w:history="1">
        <w:r w:rsidR="00A47EBF" w:rsidRPr="00313CAA">
          <w:rPr>
            <w:rStyle w:val="Hyperlink"/>
            <w:rFonts w:ascii="Arial" w:hAnsi="Arial" w:cs="Arial"/>
          </w:rPr>
          <w:t>5</w:t>
        </w:r>
        <w:r w:rsidR="00A47EBF" w:rsidRPr="00313CAA">
          <w:rPr>
            <w:rFonts w:ascii="Arial" w:eastAsiaTheme="minorEastAsia" w:hAnsi="Arial" w:cs="Arial"/>
            <w:b w:val="0"/>
            <w:color w:val="auto"/>
            <w:kern w:val="2"/>
            <w:szCs w:val="22"/>
            <w:lang w:eastAsia="en-AU"/>
            <w14:ligatures w14:val="standardContextual"/>
          </w:rPr>
          <w:tab/>
        </w:r>
        <w:r w:rsidR="00A47EBF" w:rsidRPr="00313CAA">
          <w:rPr>
            <w:rStyle w:val="Hyperlink"/>
            <w:rFonts w:ascii="Arial" w:hAnsi="Arial" w:cs="Arial"/>
          </w:rPr>
          <w:t>Powers</w:t>
        </w:r>
        <w:r w:rsidR="00A47EBF" w:rsidRPr="00313CAA">
          <w:rPr>
            <w:rFonts w:ascii="Arial" w:hAnsi="Arial" w:cs="Arial"/>
            <w:webHidden/>
          </w:rPr>
          <w:tab/>
        </w:r>
        <w:r w:rsidR="00DD28BF" w:rsidRPr="00313CAA">
          <w:rPr>
            <w:rFonts w:ascii="Arial" w:hAnsi="Arial" w:cs="Arial"/>
            <w:webHidden/>
          </w:rPr>
          <w:t>8</w:t>
        </w:r>
      </w:hyperlink>
    </w:p>
    <w:p w14:paraId="6683AD07" w14:textId="4B63D87C"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3" w:history="1">
        <w:r w:rsidR="00A47EBF" w:rsidRPr="00313CAA">
          <w:rPr>
            <w:rStyle w:val="Hyperlink"/>
            <w:rFonts w:ascii="Arial" w:hAnsi="Arial" w:cs="Arial"/>
          </w:rPr>
          <w:t>6</w:t>
        </w:r>
        <w:r w:rsidR="00A47EBF" w:rsidRPr="00313CAA">
          <w:rPr>
            <w:rFonts w:ascii="Arial" w:eastAsiaTheme="minorEastAsia" w:hAnsi="Arial" w:cs="Arial"/>
            <w:b w:val="0"/>
            <w:color w:val="auto"/>
            <w:kern w:val="2"/>
            <w:szCs w:val="22"/>
            <w:lang w:eastAsia="en-AU"/>
            <w14:ligatures w14:val="standardContextual"/>
          </w:rPr>
          <w:tab/>
        </w:r>
        <w:r w:rsidR="006032DD" w:rsidRPr="00313CAA">
          <w:rPr>
            <w:rStyle w:val="Hyperlink"/>
            <w:rFonts w:ascii="Arial" w:hAnsi="Arial" w:cs="Arial"/>
          </w:rPr>
          <w:t>Classes of members</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_Toc151450103 \h </w:instrText>
        </w:r>
        <w:r w:rsidR="00A47EBF" w:rsidRPr="00313CAA">
          <w:rPr>
            <w:rFonts w:ascii="Arial" w:hAnsi="Arial" w:cs="Arial"/>
            <w:webHidden/>
          </w:rPr>
        </w:r>
        <w:r w:rsidR="00A47EBF" w:rsidRPr="00313CAA">
          <w:rPr>
            <w:rFonts w:ascii="Arial" w:hAnsi="Arial" w:cs="Arial"/>
            <w:webHidden/>
          </w:rPr>
          <w:fldChar w:fldCharType="separate"/>
        </w:r>
        <w:r w:rsidR="006032DD" w:rsidRPr="00313CAA">
          <w:rPr>
            <w:rFonts w:ascii="Arial" w:hAnsi="Arial" w:cs="Arial"/>
            <w:webHidden/>
          </w:rPr>
          <w:t>8</w:t>
        </w:r>
        <w:r w:rsidR="00A47EBF" w:rsidRPr="00313CAA">
          <w:rPr>
            <w:rFonts w:ascii="Arial" w:hAnsi="Arial" w:cs="Arial"/>
            <w:webHidden/>
          </w:rPr>
          <w:fldChar w:fldCharType="end"/>
        </w:r>
      </w:hyperlink>
    </w:p>
    <w:p w14:paraId="6491D675" w14:textId="595CD0BD"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4" w:history="1">
        <w:r w:rsidR="00A47EBF" w:rsidRPr="00313CAA">
          <w:rPr>
            <w:rStyle w:val="Hyperlink"/>
            <w:rFonts w:ascii="Arial" w:hAnsi="Arial" w:cs="Arial"/>
          </w:rPr>
          <w:t>7</w:t>
        </w:r>
        <w:r w:rsidR="00A47EBF" w:rsidRPr="00313CAA">
          <w:rPr>
            <w:rFonts w:ascii="Arial" w:eastAsiaTheme="minorEastAsia" w:hAnsi="Arial" w:cs="Arial"/>
            <w:b w:val="0"/>
            <w:color w:val="auto"/>
            <w:kern w:val="2"/>
            <w:szCs w:val="22"/>
            <w:lang w:eastAsia="en-AU"/>
            <w14:ligatures w14:val="standardContextual"/>
          </w:rPr>
          <w:tab/>
        </w:r>
        <w:r w:rsidR="00B24B56" w:rsidRPr="00313CAA">
          <w:rPr>
            <w:rStyle w:val="Hyperlink"/>
            <w:rFonts w:ascii="Arial" w:hAnsi="Arial" w:cs="Arial"/>
          </w:rPr>
          <w:t>Categories of members</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_Toc151450104 \h </w:instrText>
        </w:r>
        <w:r w:rsidR="00A47EBF" w:rsidRPr="00313CAA">
          <w:rPr>
            <w:rFonts w:ascii="Arial" w:hAnsi="Arial" w:cs="Arial"/>
            <w:webHidden/>
          </w:rPr>
        </w:r>
        <w:r w:rsidR="00A47EBF" w:rsidRPr="00313CAA">
          <w:rPr>
            <w:rFonts w:ascii="Arial" w:hAnsi="Arial" w:cs="Arial"/>
            <w:webHidden/>
          </w:rPr>
          <w:fldChar w:fldCharType="separate"/>
        </w:r>
        <w:r w:rsidR="00E10791">
          <w:rPr>
            <w:rFonts w:ascii="Arial" w:hAnsi="Arial" w:cs="Arial"/>
            <w:webHidden/>
          </w:rPr>
          <w:t>9</w:t>
        </w:r>
        <w:r w:rsidR="00A47EBF" w:rsidRPr="00313CAA">
          <w:rPr>
            <w:rFonts w:ascii="Arial" w:hAnsi="Arial" w:cs="Arial"/>
            <w:webHidden/>
          </w:rPr>
          <w:fldChar w:fldCharType="end"/>
        </w:r>
      </w:hyperlink>
    </w:p>
    <w:p w14:paraId="49DD3C71" w14:textId="74CFEEE3"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5" w:history="1">
        <w:r w:rsidR="00A47EBF" w:rsidRPr="00313CAA">
          <w:rPr>
            <w:rStyle w:val="Hyperlink"/>
            <w:rFonts w:ascii="Arial" w:hAnsi="Arial" w:cs="Arial"/>
          </w:rPr>
          <w:t>8</w:t>
        </w:r>
        <w:r w:rsidR="00A47EBF" w:rsidRPr="00313CAA">
          <w:rPr>
            <w:rFonts w:ascii="Arial" w:eastAsiaTheme="minorEastAsia" w:hAnsi="Arial" w:cs="Arial"/>
            <w:b w:val="0"/>
            <w:color w:val="auto"/>
            <w:kern w:val="2"/>
            <w:szCs w:val="22"/>
            <w:lang w:eastAsia="en-AU"/>
            <w14:ligatures w14:val="standardContextual"/>
          </w:rPr>
          <w:tab/>
        </w:r>
        <w:r w:rsidR="00B24B56" w:rsidRPr="00313CAA">
          <w:rPr>
            <w:rStyle w:val="Hyperlink"/>
            <w:rFonts w:ascii="Arial" w:hAnsi="Arial" w:cs="Arial"/>
          </w:rPr>
          <w:t>Automatic membership</w:t>
        </w:r>
        <w:r w:rsidR="00A47EBF" w:rsidRPr="00313CAA">
          <w:rPr>
            <w:rFonts w:ascii="Arial" w:hAnsi="Arial" w:cs="Arial"/>
            <w:webHidden/>
          </w:rPr>
          <w:tab/>
        </w:r>
        <w:r w:rsidR="00833D85">
          <w:rPr>
            <w:rFonts w:ascii="Arial" w:hAnsi="Arial" w:cs="Arial"/>
            <w:webHidden/>
          </w:rPr>
          <w:t>9</w:t>
        </w:r>
      </w:hyperlink>
    </w:p>
    <w:p w14:paraId="47649125" w14:textId="3D7255D8"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6" w:history="1">
        <w:r w:rsidR="00A47EBF" w:rsidRPr="00313CAA">
          <w:rPr>
            <w:rStyle w:val="Hyperlink"/>
            <w:rFonts w:ascii="Arial" w:hAnsi="Arial" w:cs="Arial"/>
          </w:rPr>
          <w:t>9</w:t>
        </w:r>
        <w:r w:rsidR="00A47EBF" w:rsidRPr="00313CAA">
          <w:rPr>
            <w:rFonts w:ascii="Arial" w:eastAsiaTheme="minorEastAsia" w:hAnsi="Arial" w:cs="Arial"/>
            <w:b w:val="0"/>
            <w:color w:val="auto"/>
            <w:kern w:val="2"/>
            <w:szCs w:val="22"/>
            <w:lang w:eastAsia="en-AU"/>
            <w14:ligatures w14:val="standardContextual"/>
          </w:rPr>
          <w:tab/>
        </w:r>
        <w:r w:rsidR="00FA0336" w:rsidRPr="00313CAA">
          <w:rPr>
            <w:rStyle w:val="Hyperlink"/>
            <w:rFonts w:ascii="Arial" w:hAnsi="Arial" w:cs="Arial"/>
          </w:rPr>
          <w:t>New membership</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_Toc151450106 \h </w:instrText>
        </w:r>
        <w:r w:rsidR="00A47EBF" w:rsidRPr="00313CAA">
          <w:rPr>
            <w:rFonts w:ascii="Arial" w:hAnsi="Arial" w:cs="Arial"/>
            <w:webHidden/>
          </w:rPr>
        </w:r>
        <w:r w:rsidR="00A47EBF" w:rsidRPr="00313CAA">
          <w:rPr>
            <w:rFonts w:ascii="Arial" w:hAnsi="Arial" w:cs="Arial"/>
            <w:webHidden/>
          </w:rPr>
          <w:fldChar w:fldCharType="separate"/>
        </w:r>
        <w:r w:rsidR="00A47EBF" w:rsidRPr="00313CAA">
          <w:rPr>
            <w:rFonts w:ascii="Arial" w:hAnsi="Arial" w:cs="Arial"/>
            <w:webHidden/>
          </w:rPr>
          <w:t>1</w:t>
        </w:r>
        <w:r w:rsidR="00833D85">
          <w:rPr>
            <w:rFonts w:ascii="Arial" w:hAnsi="Arial" w:cs="Arial"/>
            <w:webHidden/>
          </w:rPr>
          <w:t>0</w:t>
        </w:r>
        <w:r w:rsidR="00A47EBF" w:rsidRPr="00313CAA">
          <w:rPr>
            <w:rFonts w:ascii="Arial" w:hAnsi="Arial" w:cs="Arial"/>
            <w:webHidden/>
          </w:rPr>
          <w:fldChar w:fldCharType="end"/>
        </w:r>
      </w:hyperlink>
    </w:p>
    <w:p w14:paraId="782106F7" w14:textId="33A1F486"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7" w:history="1">
        <w:r w:rsidR="00A47EBF" w:rsidRPr="00313CAA">
          <w:rPr>
            <w:rStyle w:val="Hyperlink"/>
            <w:rFonts w:ascii="Arial" w:hAnsi="Arial" w:cs="Arial"/>
          </w:rPr>
          <w:t>10</w:t>
        </w:r>
        <w:r w:rsidR="00A47EBF" w:rsidRPr="00313CAA">
          <w:rPr>
            <w:rFonts w:ascii="Arial" w:eastAsiaTheme="minorEastAsia" w:hAnsi="Arial" w:cs="Arial"/>
            <w:b w:val="0"/>
            <w:color w:val="auto"/>
            <w:kern w:val="2"/>
            <w:szCs w:val="22"/>
            <w:lang w:eastAsia="en-AU"/>
            <w14:ligatures w14:val="standardContextual"/>
          </w:rPr>
          <w:tab/>
        </w:r>
        <w:r w:rsidR="00FA0336" w:rsidRPr="00313CAA">
          <w:rPr>
            <w:rStyle w:val="Hyperlink"/>
            <w:rFonts w:ascii="Arial" w:hAnsi="Arial" w:cs="Arial"/>
          </w:rPr>
          <w:t>Membership fees</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_Toc151450107 \h </w:instrText>
        </w:r>
        <w:r w:rsidR="00A47EBF" w:rsidRPr="00313CAA">
          <w:rPr>
            <w:rFonts w:ascii="Arial" w:hAnsi="Arial" w:cs="Arial"/>
            <w:webHidden/>
          </w:rPr>
        </w:r>
        <w:r w:rsidR="00A47EBF" w:rsidRPr="00313CAA">
          <w:rPr>
            <w:rFonts w:ascii="Arial" w:hAnsi="Arial" w:cs="Arial"/>
            <w:webHidden/>
          </w:rPr>
          <w:fldChar w:fldCharType="separate"/>
        </w:r>
        <w:r w:rsidR="00833D85">
          <w:rPr>
            <w:rFonts w:ascii="Arial" w:hAnsi="Arial" w:cs="Arial"/>
            <w:webHidden/>
          </w:rPr>
          <w:t>10</w:t>
        </w:r>
        <w:r w:rsidR="00A47EBF" w:rsidRPr="00313CAA">
          <w:rPr>
            <w:rFonts w:ascii="Arial" w:hAnsi="Arial" w:cs="Arial"/>
            <w:webHidden/>
          </w:rPr>
          <w:fldChar w:fldCharType="end"/>
        </w:r>
      </w:hyperlink>
    </w:p>
    <w:p w14:paraId="2615195C" w14:textId="4EF623EF"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8" w:history="1">
        <w:r w:rsidR="00A47EBF" w:rsidRPr="00313CAA">
          <w:rPr>
            <w:rStyle w:val="Hyperlink"/>
            <w:rFonts w:ascii="Arial" w:hAnsi="Arial" w:cs="Arial"/>
          </w:rPr>
          <w:t>11</w:t>
        </w:r>
        <w:r w:rsidR="00A47EBF" w:rsidRPr="00313CAA">
          <w:rPr>
            <w:rFonts w:ascii="Arial" w:eastAsiaTheme="minorEastAsia" w:hAnsi="Arial" w:cs="Arial"/>
            <w:b w:val="0"/>
            <w:color w:val="auto"/>
            <w:kern w:val="2"/>
            <w:szCs w:val="22"/>
            <w:lang w:eastAsia="en-AU"/>
            <w14:ligatures w14:val="standardContextual"/>
          </w:rPr>
          <w:tab/>
        </w:r>
        <w:r w:rsidR="00FA0336" w:rsidRPr="00313CAA">
          <w:rPr>
            <w:rStyle w:val="Hyperlink"/>
            <w:rFonts w:ascii="Arial" w:hAnsi="Arial" w:cs="Arial"/>
          </w:rPr>
          <w:t>Admission and rejection of new members</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_Toc151450108 \h </w:instrText>
        </w:r>
        <w:r w:rsidR="00A47EBF" w:rsidRPr="00313CAA">
          <w:rPr>
            <w:rFonts w:ascii="Arial" w:hAnsi="Arial" w:cs="Arial"/>
            <w:webHidden/>
          </w:rPr>
        </w:r>
        <w:r w:rsidR="00A47EBF" w:rsidRPr="00313CAA">
          <w:rPr>
            <w:rFonts w:ascii="Arial" w:hAnsi="Arial" w:cs="Arial"/>
            <w:webHidden/>
          </w:rPr>
          <w:fldChar w:fldCharType="separate"/>
        </w:r>
        <w:r w:rsidR="00901654">
          <w:rPr>
            <w:rFonts w:ascii="Arial" w:hAnsi="Arial" w:cs="Arial"/>
            <w:webHidden/>
          </w:rPr>
          <w:t>10</w:t>
        </w:r>
        <w:r w:rsidR="00A47EBF" w:rsidRPr="00313CAA">
          <w:rPr>
            <w:rFonts w:ascii="Arial" w:hAnsi="Arial" w:cs="Arial"/>
            <w:webHidden/>
          </w:rPr>
          <w:fldChar w:fldCharType="end"/>
        </w:r>
      </w:hyperlink>
    </w:p>
    <w:p w14:paraId="127A99FE" w14:textId="744D145C"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09" w:history="1">
        <w:r w:rsidR="00A47EBF" w:rsidRPr="00313CAA">
          <w:rPr>
            <w:rStyle w:val="Hyperlink"/>
            <w:rFonts w:ascii="Arial" w:hAnsi="Arial" w:cs="Arial"/>
          </w:rPr>
          <w:t>12</w:t>
        </w:r>
        <w:r w:rsidR="00A47EBF" w:rsidRPr="00313CAA">
          <w:rPr>
            <w:rFonts w:ascii="Arial" w:eastAsiaTheme="minorEastAsia" w:hAnsi="Arial" w:cs="Arial"/>
            <w:b w:val="0"/>
            <w:color w:val="auto"/>
            <w:kern w:val="2"/>
            <w:szCs w:val="22"/>
            <w:lang w:eastAsia="en-AU"/>
            <w14:ligatures w14:val="standardContextual"/>
          </w:rPr>
          <w:tab/>
        </w:r>
        <w:r w:rsidR="00A47EBF" w:rsidRPr="00313CAA">
          <w:rPr>
            <w:rStyle w:val="Hyperlink"/>
            <w:rFonts w:ascii="Arial" w:hAnsi="Arial" w:cs="Arial"/>
          </w:rPr>
          <w:t>A</w:t>
        </w:r>
        <w:r w:rsidR="00FA0336" w:rsidRPr="00313CAA">
          <w:rPr>
            <w:rStyle w:val="Hyperlink"/>
            <w:rFonts w:ascii="Arial" w:hAnsi="Arial" w:cs="Arial"/>
          </w:rPr>
          <w:t>ssociate Members</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_Toc151450109 \h </w:instrText>
        </w:r>
        <w:r w:rsidR="00A47EBF" w:rsidRPr="00313CAA">
          <w:rPr>
            <w:rFonts w:ascii="Arial" w:hAnsi="Arial" w:cs="Arial"/>
            <w:webHidden/>
          </w:rPr>
        </w:r>
        <w:r w:rsidR="00A47EBF" w:rsidRPr="00313CAA">
          <w:rPr>
            <w:rFonts w:ascii="Arial" w:hAnsi="Arial" w:cs="Arial"/>
            <w:webHidden/>
          </w:rPr>
          <w:fldChar w:fldCharType="separate"/>
        </w:r>
        <w:r w:rsidR="00901654">
          <w:rPr>
            <w:rFonts w:ascii="Arial" w:hAnsi="Arial" w:cs="Arial"/>
            <w:webHidden/>
          </w:rPr>
          <w:t>11</w:t>
        </w:r>
        <w:r w:rsidR="00A47EBF" w:rsidRPr="00313CAA">
          <w:rPr>
            <w:rFonts w:ascii="Arial" w:hAnsi="Arial" w:cs="Arial"/>
            <w:webHidden/>
          </w:rPr>
          <w:fldChar w:fldCharType="end"/>
        </w:r>
      </w:hyperlink>
    </w:p>
    <w:p w14:paraId="04726843" w14:textId="11AE087F"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0" w:history="1">
        <w:r w:rsidR="00A47EBF" w:rsidRPr="00313CAA">
          <w:rPr>
            <w:rStyle w:val="Hyperlink"/>
            <w:rFonts w:ascii="Arial" w:hAnsi="Arial" w:cs="Arial"/>
          </w:rPr>
          <w:t>13</w:t>
        </w:r>
        <w:r w:rsidR="00A47EBF" w:rsidRPr="00313CAA">
          <w:rPr>
            <w:rFonts w:ascii="Arial" w:eastAsiaTheme="minorEastAsia" w:hAnsi="Arial" w:cs="Arial"/>
            <w:b w:val="0"/>
            <w:color w:val="auto"/>
            <w:kern w:val="2"/>
            <w:szCs w:val="22"/>
            <w:lang w:eastAsia="en-AU"/>
            <w14:ligatures w14:val="standardContextual"/>
          </w:rPr>
          <w:tab/>
        </w:r>
        <w:r w:rsidR="00FA0336" w:rsidRPr="00313CAA">
          <w:rPr>
            <w:rStyle w:val="Hyperlink"/>
            <w:rFonts w:ascii="Arial" w:hAnsi="Arial" w:cs="Arial"/>
          </w:rPr>
          <w:t>Transfer of membership</w:t>
        </w:r>
        <w:r w:rsidR="00A47EBF" w:rsidRPr="00313CAA">
          <w:rPr>
            <w:rFonts w:ascii="Arial" w:hAnsi="Arial" w:cs="Arial"/>
            <w:webHidden/>
          </w:rPr>
          <w:tab/>
        </w:r>
        <w:r w:rsidR="00901654">
          <w:rPr>
            <w:rFonts w:ascii="Arial" w:hAnsi="Arial" w:cs="Arial"/>
            <w:webHidden/>
          </w:rPr>
          <w:t>1</w:t>
        </w:r>
        <w:r w:rsidR="00A47EBF" w:rsidRPr="00313CAA">
          <w:rPr>
            <w:rFonts w:ascii="Arial" w:hAnsi="Arial" w:cs="Arial"/>
            <w:webHidden/>
          </w:rPr>
          <w:fldChar w:fldCharType="begin"/>
        </w:r>
        <w:r w:rsidR="00A47EBF" w:rsidRPr="00313CAA">
          <w:rPr>
            <w:rFonts w:ascii="Arial" w:hAnsi="Arial" w:cs="Arial"/>
            <w:webHidden/>
          </w:rPr>
          <w:instrText xml:space="preserve"> PAGEREF _Toc151450110 \h </w:instrText>
        </w:r>
        <w:r w:rsidR="00A47EBF" w:rsidRPr="00313CAA">
          <w:rPr>
            <w:rFonts w:ascii="Arial" w:hAnsi="Arial" w:cs="Arial"/>
            <w:webHidden/>
          </w:rPr>
        </w:r>
        <w:r w:rsidR="00A47EBF" w:rsidRPr="00313CAA">
          <w:rPr>
            <w:rFonts w:ascii="Arial" w:hAnsi="Arial" w:cs="Arial"/>
            <w:webHidden/>
          </w:rPr>
          <w:fldChar w:fldCharType="separate"/>
        </w:r>
        <w:r w:rsidR="00A47EBF" w:rsidRPr="00313CAA">
          <w:rPr>
            <w:rFonts w:ascii="Arial" w:hAnsi="Arial" w:cs="Arial"/>
            <w:webHidden/>
          </w:rPr>
          <w:t>2</w:t>
        </w:r>
        <w:r w:rsidR="00A47EBF" w:rsidRPr="00313CAA">
          <w:rPr>
            <w:rFonts w:ascii="Arial" w:hAnsi="Arial" w:cs="Arial"/>
            <w:webHidden/>
          </w:rPr>
          <w:fldChar w:fldCharType="end"/>
        </w:r>
      </w:hyperlink>
    </w:p>
    <w:p w14:paraId="341694A7" w14:textId="01FF23F1"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1" w:history="1">
        <w:r w:rsidR="00A47EBF" w:rsidRPr="00313CAA">
          <w:rPr>
            <w:rStyle w:val="Hyperlink"/>
            <w:rFonts w:ascii="Arial" w:hAnsi="Arial" w:cs="Arial"/>
          </w:rPr>
          <w:t>14</w:t>
        </w:r>
        <w:r w:rsidR="00A47EBF" w:rsidRPr="00313CAA">
          <w:rPr>
            <w:rFonts w:ascii="Arial" w:eastAsiaTheme="minorEastAsia" w:hAnsi="Arial" w:cs="Arial"/>
            <w:b w:val="0"/>
            <w:color w:val="auto"/>
            <w:kern w:val="2"/>
            <w:szCs w:val="22"/>
            <w:lang w:eastAsia="en-AU"/>
            <w14:ligatures w14:val="standardContextual"/>
          </w:rPr>
          <w:tab/>
        </w:r>
        <w:r w:rsidR="001B45C0" w:rsidRPr="00313CAA">
          <w:rPr>
            <w:rStyle w:val="Hyperlink"/>
            <w:rFonts w:ascii="Arial" w:hAnsi="Arial" w:cs="Arial"/>
          </w:rPr>
          <w:t xml:space="preserve">When </w:t>
        </w:r>
        <w:r w:rsidR="00687956" w:rsidRPr="00313CAA">
          <w:rPr>
            <w:rStyle w:val="Hyperlink"/>
            <w:rFonts w:ascii="Arial" w:hAnsi="Arial" w:cs="Arial"/>
          </w:rPr>
          <w:t>membership ends</w:t>
        </w:r>
        <w:r w:rsidR="00A47EBF" w:rsidRPr="00313CAA">
          <w:rPr>
            <w:rFonts w:ascii="Arial" w:hAnsi="Arial" w:cs="Arial"/>
            <w:webHidden/>
          </w:rPr>
          <w:tab/>
        </w:r>
        <w:r w:rsidR="00901654">
          <w:rPr>
            <w:rFonts w:ascii="Arial" w:hAnsi="Arial" w:cs="Arial"/>
            <w:webHidden/>
          </w:rPr>
          <w:t>1</w:t>
        </w:r>
        <w:r w:rsidR="00A47EBF" w:rsidRPr="00313CAA">
          <w:rPr>
            <w:rFonts w:ascii="Arial" w:hAnsi="Arial" w:cs="Arial"/>
            <w:webHidden/>
          </w:rPr>
          <w:fldChar w:fldCharType="begin"/>
        </w:r>
        <w:r w:rsidR="00A47EBF" w:rsidRPr="00313CAA">
          <w:rPr>
            <w:rFonts w:ascii="Arial" w:hAnsi="Arial" w:cs="Arial"/>
            <w:webHidden/>
          </w:rPr>
          <w:instrText xml:space="preserve"> PAGEREF _Toc151450111 \h </w:instrText>
        </w:r>
        <w:r w:rsidR="00A47EBF" w:rsidRPr="00313CAA">
          <w:rPr>
            <w:rFonts w:ascii="Arial" w:hAnsi="Arial" w:cs="Arial"/>
            <w:webHidden/>
          </w:rPr>
        </w:r>
        <w:r w:rsidR="00A47EBF" w:rsidRPr="00313CAA">
          <w:rPr>
            <w:rFonts w:ascii="Arial" w:hAnsi="Arial" w:cs="Arial"/>
            <w:webHidden/>
          </w:rPr>
          <w:fldChar w:fldCharType="separate"/>
        </w:r>
        <w:r w:rsidR="00A47EBF" w:rsidRPr="00313CAA">
          <w:rPr>
            <w:rFonts w:ascii="Arial" w:hAnsi="Arial" w:cs="Arial"/>
            <w:webHidden/>
          </w:rPr>
          <w:t>2</w:t>
        </w:r>
        <w:r w:rsidR="00A47EBF" w:rsidRPr="00313CAA">
          <w:rPr>
            <w:rFonts w:ascii="Arial" w:hAnsi="Arial" w:cs="Arial"/>
            <w:webHidden/>
          </w:rPr>
          <w:fldChar w:fldCharType="end"/>
        </w:r>
      </w:hyperlink>
    </w:p>
    <w:p w14:paraId="61519AFD" w14:textId="7B02B274"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2" w:history="1">
        <w:r w:rsidR="00A47EBF" w:rsidRPr="00313CAA">
          <w:rPr>
            <w:rStyle w:val="Hyperlink"/>
            <w:rFonts w:ascii="Arial" w:hAnsi="Arial" w:cs="Arial"/>
          </w:rPr>
          <w:t>15</w:t>
        </w:r>
        <w:r w:rsidR="00A47EBF" w:rsidRPr="00313CAA">
          <w:rPr>
            <w:rFonts w:ascii="Arial" w:eastAsiaTheme="minorEastAsia" w:hAnsi="Arial" w:cs="Arial"/>
            <w:b w:val="0"/>
            <w:color w:val="auto"/>
            <w:kern w:val="2"/>
            <w:szCs w:val="22"/>
            <w:lang w:eastAsia="en-AU"/>
            <w14:ligatures w14:val="standardContextual"/>
          </w:rPr>
          <w:tab/>
        </w:r>
        <w:r w:rsidR="00687956" w:rsidRPr="00313CAA">
          <w:rPr>
            <w:rStyle w:val="Hyperlink"/>
            <w:rFonts w:ascii="Arial" w:hAnsi="Arial" w:cs="Arial"/>
          </w:rPr>
          <w:t>Appeal against rejection or termination of membership</w:t>
        </w:r>
        <w:r w:rsidR="00A47EBF" w:rsidRPr="00313CAA">
          <w:rPr>
            <w:rFonts w:ascii="Arial" w:hAnsi="Arial" w:cs="Arial"/>
            <w:webHidden/>
          </w:rPr>
          <w:tab/>
        </w:r>
        <w:r w:rsidR="00901654">
          <w:rPr>
            <w:rFonts w:ascii="Arial" w:hAnsi="Arial" w:cs="Arial"/>
            <w:webHidden/>
          </w:rPr>
          <w:t>13</w:t>
        </w:r>
      </w:hyperlink>
    </w:p>
    <w:p w14:paraId="12B3D153" w14:textId="3239B28A"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3" w:history="1">
        <w:r w:rsidR="00A47EBF" w:rsidRPr="00313CAA">
          <w:rPr>
            <w:rStyle w:val="Hyperlink"/>
            <w:rFonts w:ascii="Arial" w:hAnsi="Arial" w:cs="Arial"/>
          </w:rPr>
          <w:t>16</w:t>
        </w:r>
        <w:r w:rsidR="00A47EBF" w:rsidRPr="00313CAA">
          <w:rPr>
            <w:rFonts w:ascii="Arial" w:eastAsiaTheme="minorEastAsia" w:hAnsi="Arial" w:cs="Arial"/>
            <w:b w:val="0"/>
            <w:color w:val="auto"/>
            <w:kern w:val="2"/>
            <w:szCs w:val="22"/>
            <w:lang w:eastAsia="en-AU"/>
            <w14:ligatures w14:val="standardContextual"/>
          </w:rPr>
          <w:tab/>
        </w:r>
        <w:r w:rsidR="00FA4B9D" w:rsidRPr="00313CAA">
          <w:rPr>
            <w:rStyle w:val="Hyperlink"/>
            <w:rFonts w:ascii="Arial" w:hAnsi="Arial" w:cs="Arial"/>
          </w:rPr>
          <w:t>Register of members</w:t>
        </w:r>
        <w:r w:rsidR="00A47EBF" w:rsidRPr="00313CAA">
          <w:rPr>
            <w:rFonts w:ascii="Arial" w:hAnsi="Arial" w:cs="Arial"/>
            <w:webHidden/>
          </w:rPr>
          <w:tab/>
        </w:r>
        <w:r w:rsidR="00901654">
          <w:rPr>
            <w:rFonts w:ascii="Arial" w:hAnsi="Arial" w:cs="Arial"/>
            <w:webHidden/>
          </w:rPr>
          <w:t>13</w:t>
        </w:r>
      </w:hyperlink>
    </w:p>
    <w:p w14:paraId="177228D5" w14:textId="57366ADC"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4" w:history="1">
        <w:r w:rsidR="00A47EBF" w:rsidRPr="00313CAA">
          <w:rPr>
            <w:rStyle w:val="Hyperlink"/>
            <w:rFonts w:ascii="Arial" w:hAnsi="Arial" w:cs="Arial"/>
          </w:rPr>
          <w:t>17</w:t>
        </w:r>
        <w:r w:rsidR="00A47EBF" w:rsidRPr="00313CAA">
          <w:rPr>
            <w:rFonts w:ascii="Arial" w:eastAsiaTheme="minorEastAsia" w:hAnsi="Arial" w:cs="Arial"/>
            <w:b w:val="0"/>
            <w:color w:val="auto"/>
            <w:kern w:val="2"/>
            <w:szCs w:val="22"/>
            <w:lang w:eastAsia="en-AU"/>
            <w14:ligatures w14:val="standardContextual"/>
          </w:rPr>
          <w:tab/>
        </w:r>
        <w:r w:rsidR="00FA4B9D" w:rsidRPr="00313CAA">
          <w:rPr>
            <w:rStyle w:val="Hyperlink"/>
            <w:rFonts w:ascii="Arial" w:hAnsi="Arial" w:cs="Arial"/>
          </w:rPr>
          <w:t>Prohibition on use of information on register of members</w:t>
        </w:r>
        <w:r w:rsidR="00A47EBF" w:rsidRPr="00313CAA">
          <w:rPr>
            <w:rFonts w:ascii="Arial" w:hAnsi="Arial" w:cs="Arial"/>
            <w:webHidden/>
          </w:rPr>
          <w:tab/>
        </w:r>
        <w:r w:rsidR="008176D0">
          <w:rPr>
            <w:rFonts w:ascii="Arial" w:hAnsi="Arial" w:cs="Arial"/>
            <w:webHidden/>
          </w:rPr>
          <w:t>14</w:t>
        </w:r>
      </w:hyperlink>
    </w:p>
    <w:p w14:paraId="11953864" w14:textId="25DC9CE8"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5" w:history="1">
        <w:r w:rsidR="00A47EBF" w:rsidRPr="00313CAA">
          <w:rPr>
            <w:rStyle w:val="Hyperlink"/>
            <w:rFonts w:ascii="Arial" w:hAnsi="Arial" w:cs="Arial"/>
          </w:rPr>
          <w:t>18</w:t>
        </w:r>
        <w:r w:rsidR="00A47EBF" w:rsidRPr="00313CAA">
          <w:rPr>
            <w:rFonts w:ascii="Arial" w:eastAsiaTheme="minorEastAsia" w:hAnsi="Arial" w:cs="Arial"/>
            <w:b w:val="0"/>
            <w:color w:val="auto"/>
            <w:kern w:val="2"/>
            <w:szCs w:val="22"/>
            <w:lang w:eastAsia="en-AU"/>
            <w14:ligatures w14:val="standardContextual"/>
          </w:rPr>
          <w:tab/>
        </w:r>
        <w:r w:rsidR="004B5C40" w:rsidRPr="00313CAA">
          <w:rPr>
            <w:rStyle w:val="Hyperlink"/>
            <w:rFonts w:ascii="Arial" w:hAnsi="Arial" w:cs="Arial"/>
          </w:rPr>
          <w:t>Disiplinary procedures</w:t>
        </w:r>
        <w:r w:rsidR="00A47EBF" w:rsidRPr="00313CAA">
          <w:rPr>
            <w:rFonts w:ascii="Arial" w:hAnsi="Arial" w:cs="Arial"/>
            <w:webHidden/>
          </w:rPr>
          <w:tab/>
        </w:r>
        <w:r w:rsidR="000A69D1">
          <w:rPr>
            <w:rFonts w:ascii="Arial" w:hAnsi="Arial" w:cs="Arial"/>
            <w:webHidden/>
          </w:rPr>
          <w:t>14</w:t>
        </w:r>
      </w:hyperlink>
    </w:p>
    <w:p w14:paraId="24A112F8" w14:textId="07F465C5"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6" w:history="1">
        <w:r w:rsidR="00A47EBF" w:rsidRPr="00313CAA">
          <w:rPr>
            <w:rStyle w:val="Hyperlink"/>
            <w:rFonts w:ascii="Arial" w:hAnsi="Arial" w:cs="Arial"/>
          </w:rPr>
          <w:t>19</w:t>
        </w:r>
        <w:r w:rsidR="00A47EBF" w:rsidRPr="00313CAA">
          <w:rPr>
            <w:rFonts w:ascii="Arial" w:eastAsiaTheme="minorEastAsia" w:hAnsi="Arial" w:cs="Arial"/>
            <w:b w:val="0"/>
            <w:color w:val="auto"/>
            <w:kern w:val="2"/>
            <w:szCs w:val="22"/>
            <w:lang w:eastAsia="en-AU"/>
            <w14:ligatures w14:val="standardContextual"/>
          </w:rPr>
          <w:tab/>
        </w:r>
        <w:r w:rsidR="004B5C40" w:rsidRPr="00313CAA">
          <w:rPr>
            <w:rStyle w:val="Hyperlink"/>
            <w:rFonts w:ascii="Arial" w:hAnsi="Arial" w:cs="Arial"/>
          </w:rPr>
          <w:t>Dispute resolution</w:t>
        </w:r>
        <w:r w:rsidR="00A47EBF" w:rsidRPr="00313CAA">
          <w:rPr>
            <w:rFonts w:ascii="Arial" w:hAnsi="Arial" w:cs="Arial"/>
            <w:webHidden/>
          </w:rPr>
          <w:tab/>
        </w:r>
        <w:r w:rsidR="000A69D1">
          <w:rPr>
            <w:rFonts w:ascii="Arial" w:hAnsi="Arial" w:cs="Arial"/>
            <w:webHidden/>
          </w:rPr>
          <w:t>15</w:t>
        </w:r>
      </w:hyperlink>
    </w:p>
    <w:p w14:paraId="5261883D" w14:textId="11437B49"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7" w:history="1">
        <w:r w:rsidR="00A47EBF" w:rsidRPr="00313CAA">
          <w:rPr>
            <w:rStyle w:val="Hyperlink"/>
            <w:rFonts w:ascii="Arial" w:hAnsi="Arial" w:cs="Arial"/>
          </w:rPr>
          <w:t>20</w:t>
        </w:r>
        <w:r w:rsidR="00A47EBF" w:rsidRPr="00313CAA">
          <w:rPr>
            <w:rFonts w:ascii="Arial" w:eastAsiaTheme="minorEastAsia" w:hAnsi="Arial" w:cs="Arial"/>
            <w:b w:val="0"/>
            <w:color w:val="auto"/>
            <w:kern w:val="2"/>
            <w:szCs w:val="22"/>
            <w:lang w:eastAsia="en-AU"/>
            <w14:ligatures w14:val="standardContextual"/>
          </w:rPr>
          <w:tab/>
        </w:r>
        <w:r w:rsidR="004B5C40" w:rsidRPr="00313CAA">
          <w:rPr>
            <w:rStyle w:val="Hyperlink"/>
            <w:rFonts w:ascii="Arial" w:hAnsi="Arial" w:cs="Arial"/>
          </w:rPr>
          <w:t>Appointment or election of secretary</w:t>
        </w:r>
        <w:r w:rsidR="00A47EBF" w:rsidRPr="00313CAA">
          <w:rPr>
            <w:rFonts w:ascii="Arial" w:hAnsi="Arial" w:cs="Arial"/>
            <w:webHidden/>
          </w:rPr>
          <w:tab/>
        </w:r>
        <w:r w:rsidR="000A69D1">
          <w:rPr>
            <w:rFonts w:ascii="Arial" w:hAnsi="Arial" w:cs="Arial"/>
            <w:webHidden/>
          </w:rPr>
          <w:t>15</w:t>
        </w:r>
      </w:hyperlink>
    </w:p>
    <w:p w14:paraId="02B46554" w14:textId="201454DF"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8" w:history="1">
        <w:r w:rsidR="00A47EBF" w:rsidRPr="00313CAA">
          <w:rPr>
            <w:rStyle w:val="Hyperlink"/>
            <w:rFonts w:ascii="Arial" w:hAnsi="Arial" w:cs="Arial"/>
          </w:rPr>
          <w:t>21</w:t>
        </w:r>
        <w:r w:rsidR="00A47EBF" w:rsidRPr="00313CAA">
          <w:rPr>
            <w:rFonts w:ascii="Arial" w:eastAsiaTheme="minorEastAsia" w:hAnsi="Arial" w:cs="Arial"/>
            <w:b w:val="0"/>
            <w:color w:val="auto"/>
            <w:kern w:val="2"/>
            <w:szCs w:val="22"/>
            <w:lang w:eastAsia="en-AU"/>
            <w14:ligatures w14:val="standardContextual"/>
          </w:rPr>
          <w:tab/>
        </w:r>
        <w:r w:rsidR="00CD60A4" w:rsidRPr="00313CAA">
          <w:rPr>
            <w:rStyle w:val="Hyperlink"/>
            <w:rFonts w:ascii="Arial" w:hAnsi="Arial" w:cs="Arial"/>
          </w:rPr>
          <w:t>Removal of secretary</w:t>
        </w:r>
        <w:r w:rsidR="00A47EBF" w:rsidRPr="00313CAA">
          <w:rPr>
            <w:rFonts w:ascii="Arial" w:hAnsi="Arial" w:cs="Arial"/>
            <w:webHidden/>
          </w:rPr>
          <w:tab/>
        </w:r>
        <w:r w:rsidR="000A69D1">
          <w:rPr>
            <w:rFonts w:ascii="Arial" w:hAnsi="Arial" w:cs="Arial"/>
            <w:webHidden/>
          </w:rPr>
          <w:t>16</w:t>
        </w:r>
      </w:hyperlink>
    </w:p>
    <w:p w14:paraId="5DA000D6" w14:textId="66C2DAE1"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19" w:history="1">
        <w:r w:rsidR="00A47EBF" w:rsidRPr="00313CAA">
          <w:rPr>
            <w:rStyle w:val="Hyperlink"/>
            <w:rFonts w:ascii="Arial" w:hAnsi="Arial" w:cs="Arial"/>
          </w:rPr>
          <w:t>22</w:t>
        </w:r>
        <w:r w:rsidR="00A47EBF" w:rsidRPr="00313CAA">
          <w:rPr>
            <w:rFonts w:ascii="Arial" w:eastAsiaTheme="minorEastAsia" w:hAnsi="Arial" w:cs="Arial"/>
            <w:b w:val="0"/>
            <w:color w:val="auto"/>
            <w:kern w:val="2"/>
            <w:szCs w:val="22"/>
            <w:lang w:eastAsia="en-AU"/>
            <w14:ligatures w14:val="standardContextual"/>
          </w:rPr>
          <w:tab/>
        </w:r>
        <w:r w:rsidR="00CD60A4" w:rsidRPr="00313CAA">
          <w:rPr>
            <w:rStyle w:val="Hyperlink"/>
            <w:rFonts w:ascii="Arial" w:hAnsi="Arial" w:cs="Arial"/>
          </w:rPr>
          <w:t>Function of secretary</w:t>
        </w:r>
        <w:r w:rsidR="00A47EBF" w:rsidRPr="00313CAA">
          <w:rPr>
            <w:rFonts w:ascii="Arial" w:hAnsi="Arial" w:cs="Arial"/>
            <w:webHidden/>
          </w:rPr>
          <w:tab/>
        </w:r>
        <w:r w:rsidR="000A69D1">
          <w:rPr>
            <w:rFonts w:ascii="Arial" w:hAnsi="Arial" w:cs="Arial"/>
            <w:webHidden/>
          </w:rPr>
          <w:t>16</w:t>
        </w:r>
      </w:hyperlink>
    </w:p>
    <w:p w14:paraId="5E4CE9DC" w14:textId="632AD40B"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20" w:history="1">
        <w:r w:rsidR="00A47EBF" w:rsidRPr="00313CAA">
          <w:rPr>
            <w:rStyle w:val="Hyperlink"/>
            <w:rFonts w:ascii="Arial" w:hAnsi="Arial" w:cs="Arial"/>
          </w:rPr>
          <w:t>23</w:t>
        </w:r>
        <w:r w:rsidR="00A47EBF" w:rsidRPr="00313CAA">
          <w:rPr>
            <w:rFonts w:ascii="Arial" w:eastAsiaTheme="minorEastAsia" w:hAnsi="Arial" w:cs="Arial"/>
            <w:b w:val="0"/>
            <w:color w:val="auto"/>
            <w:kern w:val="2"/>
            <w:szCs w:val="22"/>
            <w:lang w:eastAsia="en-AU"/>
            <w14:ligatures w14:val="standardContextual"/>
          </w:rPr>
          <w:tab/>
        </w:r>
        <w:r w:rsidR="00CD60A4" w:rsidRPr="00313CAA">
          <w:rPr>
            <w:rStyle w:val="Hyperlink"/>
            <w:rFonts w:ascii="Arial" w:hAnsi="Arial" w:cs="Arial"/>
          </w:rPr>
          <w:t>Membership of Board</w:t>
        </w:r>
        <w:r w:rsidR="00A47EBF" w:rsidRPr="00313CAA">
          <w:rPr>
            <w:rFonts w:ascii="Arial" w:hAnsi="Arial" w:cs="Arial"/>
            <w:webHidden/>
          </w:rPr>
          <w:tab/>
        </w:r>
        <w:r w:rsidR="000A69D1">
          <w:rPr>
            <w:rFonts w:ascii="Arial" w:hAnsi="Arial" w:cs="Arial"/>
            <w:webHidden/>
          </w:rPr>
          <w:t>16</w:t>
        </w:r>
      </w:hyperlink>
    </w:p>
    <w:p w14:paraId="47B47EC7" w14:textId="7A3EB6A7"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21" w:history="1">
        <w:r w:rsidR="00A47EBF" w:rsidRPr="00313CAA">
          <w:rPr>
            <w:rStyle w:val="Hyperlink"/>
            <w:rFonts w:ascii="Arial" w:hAnsi="Arial" w:cs="Arial"/>
          </w:rPr>
          <w:t>24</w:t>
        </w:r>
        <w:r w:rsidR="00A47EBF" w:rsidRPr="00313CAA">
          <w:rPr>
            <w:rFonts w:ascii="Arial" w:eastAsiaTheme="minorEastAsia" w:hAnsi="Arial" w:cs="Arial"/>
            <w:b w:val="0"/>
            <w:color w:val="auto"/>
            <w:kern w:val="2"/>
            <w:szCs w:val="22"/>
            <w:lang w:eastAsia="en-AU"/>
            <w14:ligatures w14:val="standardContextual"/>
          </w:rPr>
          <w:tab/>
        </w:r>
        <w:r w:rsidR="00CD60A4" w:rsidRPr="00313CAA">
          <w:rPr>
            <w:rStyle w:val="Hyperlink"/>
            <w:rFonts w:ascii="Arial" w:hAnsi="Arial" w:cs="Arial"/>
          </w:rPr>
          <w:t xml:space="preserve">Electing </w:t>
        </w:r>
        <w:r w:rsidR="001C0A8D" w:rsidRPr="00313CAA">
          <w:rPr>
            <w:rStyle w:val="Hyperlink"/>
            <w:rFonts w:ascii="Arial" w:hAnsi="Arial" w:cs="Arial"/>
          </w:rPr>
          <w:t>the Board</w:t>
        </w:r>
        <w:r w:rsidR="00A47EBF" w:rsidRPr="00313CAA">
          <w:rPr>
            <w:rFonts w:ascii="Arial" w:hAnsi="Arial" w:cs="Arial"/>
            <w:webHidden/>
          </w:rPr>
          <w:tab/>
        </w:r>
        <w:r w:rsidR="00704B41">
          <w:rPr>
            <w:rFonts w:ascii="Arial" w:hAnsi="Arial" w:cs="Arial"/>
            <w:webHidden/>
          </w:rPr>
          <w:t>17</w:t>
        </w:r>
      </w:hyperlink>
    </w:p>
    <w:p w14:paraId="72707AAC" w14:textId="0D48A76F" w:rsidR="00A47EBF" w:rsidRPr="00313CAA" w:rsidRDefault="00000000">
      <w:pPr>
        <w:pStyle w:val="TOC1"/>
        <w:rPr>
          <w:rFonts w:ascii="Arial" w:hAnsi="Arial" w:cs="Arial"/>
        </w:rPr>
      </w:pPr>
      <w:hyperlink w:anchor="_Toc151450122" w:history="1">
        <w:r w:rsidR="00A47EBF" w:rsidRPr="00313CAA">
          <w:rPr>
            <w:rStyle w:val="Hyperlink"/>
            <w:rFonts w:ascii="Arial" w:hAnsi="Arial" w:cs="Arial"/>
          </w:rPr>
          <w:t>25</w:t>
        </w:r>
        <w:r w:rsidR="00A47EBF" w:rsidRPr="00313CAA">
          <w:rPr>
            <w:rFonts w:ascii="Arial" w:eastAsiaTheme="minorEastAsia" w:hAnsi="Arial" w:cs="Arial"/>
            <w:b w:val="0"/>
            <w:color w:val="auto"/>
            <w:kern w:val="2"/>
            <w:szCs w:val="22"/>
            <w:lang w:eastAsia="en-AU"/>
            <w14:ligatures w14:val="standardContextual"/>
          </w:rPr>
          <w:tab/>
        </w:r>
        <w:r w:rsidR="005C1D0E" w:rsidRPr="00313CAA">
          <w:rPr>
            <w:rStyle w:val="Hyperlink"/>
            <w:rFonts w:ascii="Arial" w:hAnsi="Arial" w:cs="Arial"/>
          </w:rPr>
          <w:t>Resignation, removal</w:t>
        </w:r>
        <w:r w:rsidR="00E36ACE" w:rsidRPr="00313CAA">
          <w:rPr>
            <w:rStyle w:val="Hyperlink"/>
            <w:rFonts w:ascii="Arial" w:hAnsi="Arial" w:cs="Arial"/>
          </w:rPr>
          <w:t xml:space="preserve"> or vacation of office of a Director</w:t>
        </w:r>
        <w:r w:rsidR="00A47EBF" w:rsidRPr="00313CAA">
          <w:rPr>
            <w:rFonts w:ascii="Arial" w:hAnsi="Arial" w:cs="Arial"/>
            <w:webHidden/>
          </w:rPr>
          <w:tab/>
        </w:r>
        <w:r w:rsidR="00704B41">
          <w:rPr>
            <w:rFonts w:ascii="Arial" w:hAnsi="Arial" w:cs="Arial"/>
            <w:webHidden/>
          </w:rPr>
          <w:t>18</w:t>
        </w:r>
      </w:hyperlink>
    </w:p>
    <w:p w14:paraId="3DEE1D7D" w14:textId="3E30197C" w:rsidR="00E36ACE" w:rsidRPr="00313CAA" w:rsidRDefault="00E36ACE" w:rsidP="00E36ACE">
      <w:pPr>
        <w:pStyle w:val="TOC1"/>
        <w:rPr>
          <w:rFonts w:ascii="Arial" w:eastAsiaTheme="minorEastAsia" w:hAnsi="Arial" w:cs="Arial"/>
          <w:b w:val="0"/>
          <w:color w:val="auto"/>
          <w:kern w:val="2"/>
          <w:szCs w:val="22"/>
          <w:lang w:eastAsia="en-AU"/>
          <w14:ligatures w14:val="standardContextual"/>
        </w:rPr>
      </w:pPr>
      <w:hyperlink w:anchor="_Toc151450119" w:history="1">
        <w:r w:rsidRPr="00313CAA">
          <w:rPr>
            <w:rStyle w:val="Hyperlink"/>
            <w:rFonts w:ascii="Arial" w:hAnsi="Arial" w:cs="Arial"/>
          </w:rPr>
          <w:t>2</w:t>
        </w:r>
        <w:r w:rsidR="001B22E9" w:rsidRPr="00313CAA">
          <w:rPr>
            <w:rStyle w:val="Hyperlink"/>
            <w:rFonts w:ascii="Arial" w:hAnsi="Arial" w:cs="Arial"/>
          </w:rPr>
          <w:t>6</w:t>
        </w:r>
        <w:r w:rsidRPr="00313CAA">
          <w:rPr>
            <w:rFonts w:ascii="Arial" w:eastAsiaTheme="minorEastAsia" w:hAnsi="Arial" w:cs="Arial"/>
            <w:b w:val="0"/>
            <w:color w:val="auto"/>
            <w:kern w:val="2"/>
            <w:szCs w:val="22"/>
            <w:lang w:eastAsia="en-AU"/>
            <w14:ligatures w14:val="standardContextual"/>
          </w:rPr>
          <w:tab/>
        </w:r>
        <w:r w:rsidR="001B22E9" w:rsidRPr="00313CAA">
          <w:rPr>
            <w:rStyle w:val="Hyperlink"/>
            <w:rFonts w:ascii="Arial" w:hAnsi="Arial" w:cs="Arial"/>
          </w:rPr>
          <w:t>Vacancies on Board</w:t>
        </w:r>
        <w:r w:rsidRPr="00313CAA">
          <w:rPr>
            <w:rFonts w:ascii="Arial" w:hAnsi="Arial" w:cs="Arial"/>
            <w:webHidden/>
          </w:rPr>
          <w:tab/>
        </w:r>
        <w:r w:rsidR="00704B41">
          <w:rPr>
            <w:rFonts w:ascii="Arial" w:hAnsi="Arial" w:cs="Arial"/>
            <w:webHidden/>
          </w:rPr>
          <w:t>19</w:t>
        </w:r>
      </w:hyperlink>
    </w:p>
    <w:p w14:paraId="72EE1B06" w14:textId="0064A339" w:rsidR="00E36ACE" w:rsidRPr="00313CAA" w:rsidRDefault="00E36ACE" w:rsidP="00E36ACE">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2</w:t>
        </w:r>
        <w:r w:rsidR="001B22E9" w:rsidRPr="00313CAA">
          <w:rPr>
            <w:rStyle w:val="Hyperlink"/>
            <w:rFonts w:ascii="Arial" w:hAnsi="Arial" w:cs="Arial"/>
          </w:rPr>
          <w:t>7</w:t>
        </w:r>
        <w:r w:rsidRPr="00313CAA">
          <w:rPr>
            <w:rFonts w:ascii="Arial" w:eastAsiaTheme="minorEastAsia" w:hAnsi="Arial" w:cs="Arial"/>
            <w:b w:val="0"/>
            <w:color w:val="auto"/>
            <w:kern w:val="2"/>
            <w:szCs w:val="22"/>
            <w:lang w:eastAsia="en-AU"/>
            <w14:ligatures w14:val="standardContextual"/>
          </w:rPr>
          <w:tab/>
        </w:r>
        <w:r w:rsidR="001B22E9" w:rsidRPr="00313CAA">
          <w:rPr>
            <w:rStyle w:val="Hyperlink"/>
            <w:rFonts w:ascii="Arial" w:hAnsi="Arial" w:cs="Arial"/>
          </w:rPr>
          <w:t>Functions of Board</w:t>
        </w:r>
        <w:r w:rsidRPr="00313CAA">
          <w:rPr>
            <w:rFonts w:ascii="Arial" w:hAnsi="Arial" w:cs="Arial"/>
            <w:webHidden/>
          </w:rPr>
          <w:tab/>
        </w:r>
        <w:r w:rsidR="00704B41">
          <w:rPr>
            <w:rFonts w:ascii="Arial" w:hAnsi="Arial" w:cs="Arial"/>
            <w:webHidden/>
          </w:rPr>
          <w:t>19</w:t>
        </w:r>
      </w:hyperlink>
    </w:p>
    <w:p w14:paraId="338FB47C" w14:textId="778F45BB" w:rsidR="00E36ACE" w:rsidRPr="00313CAA" w:rsidRDefault="00E36ACE" w:rsidP="00E36ACE">
      <w:pPr>
        <w:pStyle w:val="TOC1"/>
        <w:rPr>
          <w:rFonts w:ascii="Arial" w:eastAsiaTheme="minorEastAsia" w:hAnsi="Arial" w:cs="Arial"/>
          <w:b w:val="0"/>
          <w:color w:val="auto"/>
          <w:kern w:val="2"/>
          <w:szCs w:val="22"/>
          <w:lang w:eastAsia="en-AU"/>
          <w14:ligatures w14:val="standardContextual"/>
        </w:rPr>
      </w:pPr>
      <w:hyperlink w:anchor="_Toc151450121" w:history="1">
        <w:r w:rsidRPr="00313CAA">
          <w:rPr>
            <w:rStyle w:val="Hyperlink"/>
            <w:rFonts w:ascii="Arial" w:hAnsi="Arial" w:cs="Arial"/>
          </w:rPr>
          <w:t>2</w:t>
        </w:r>
        <w:r w:rsidR="001B22E9" w:rsidRPr="00313CAA">
          <w:rPr>
            <w:rStyle w:val="Hyperlink"/>
            <w:rFonts w:ascii="Arial" w:hAnsi="Arial" w:cs="Arial"/>
          </w:rPr>
          <w:t>8</w:t>
        </w:r>
        <w:r w:rsidRPr="00313CAA">
          <w:rPr>
            <w:rFonts w:ascii="Arial" w:eastAsiaTheme="minorEastAsia" w:hAnsi="Arial" w:cs="Arial"/>
            <w:b w:val="0"/>
            <w:color w:val="auto"/>
            <w:kern w:val="2"/>
            <w:szCs w:val="22"/>
            <w:lang w:eastAsia="en-AU"/>
            <w14:ligatures w14:val="standardContextual"/>
          </w:rPr>
          <w:tab/>
        </w:r>
        <w:r w:rsidR="001B22E9" w:rsidRPr="00313CAA">
          <w:rPr>
            <w:rStyle w:val="Hyperlink"/>
            <w:rFonts w:ascii="Arial" w:hAnsi="Arial" w:cs="Arial"/>
          </w:rPr>
          <w:t>Meetings of Board</w:t>
        </w:r>
        <w:r w:rsidRPr="00313CAA">
          <w:rPr>
            <w:rFonts w:ascii="Arial" w:hAnsi="Arial" w:cs="Arial"/>
            <w:webHidden/>
          </w:rPr>
          <w:tab/>
        </w:r>
        <w:r w:rsidR="00704B41">
          <w:rPr>
            <w:rFonts w:ascii="Arial" w:hAnsi="Arial" w:cs="Arial"/>
            <w:webHidden/>
          </w:rPr>
          <w:t>20</w:t>
        </w:r>
      </w:hyperlink>
    </w:p>
    <w:p w14:paraId="2B0BC3E7" w14:textId="13A53411" w:rsidR="00E36ACE" w:rsidRPr="00313CAA" w:rsidRDefault="00E36ACE" w:rsidP="00E36ACE">
      <w:pPr>
        <w:pStyle w:val="TOC1"/>
        <w:rPr>
          <w:rFonts w:ascii="Arial" w:hAnsi="Arial" w:cs="Arial"/>
        </w:rPr>
      </w:pPr>
      <w:hyperlink w:anchor="_Toc151450122" w:history="1">
        <w:r w:rsidRPr="00313CAA">
          <w:rPr>
            <w:rStyle w:val="Hyperlink"/>
            <w:rFonts w:ascii="Arial" w:hAnsi="Arial" w:cs="Arial"/>
          </w:rPr>
          <w:t>2</w:t>
        </w:r>
        <w:r w:rsidR="001B22E9" w:rsidRPr="00313CAA">
          <w:rPr>
            <w:rStyle w:val="Hyperlink"/>
            <w:rFonts w:ascii="Arial" w:hAnsi="Arial" w:cs="Arial"/>
          </w:rPr>
          <w:t>9</w:t>
        </w:r>
        <w:r w:rsidRPr="00313CAA">
          <w:rPr>
            <w:rFonts w:ascii="Arial" w:eastAsiaTheme="minorEastAsia" w:hAnsi="Arial" w:cs="Arial"/>
            <w:b w:val="0"/>
            <w:color w:val="auto"/>
            <w:kern w:val="2"/>
            <w:szCs w:val="22"/>
            <w:lang w:eastAsia="en-AU"/>
            <w14:ligatures w14:val="standardContextual"/>
          </w:rPr>
          <w:tab/>
        </w:r>
        <w:r w:rsidR="00CE3A6F" w:rsidRPr="00313CAA">
          <w:rPr>
            <w:rStyle w:val="Hyperlink"/>
            <w:rFonts w:ascii="Arial" w:hAnsi="Arial" w:cs="Arial"/>
          </w:rPr>
          <w:t>Quorum for, and adjournment of, Board meeting</w:t>
        </w:r>
        <w:r w:rsidRPr="00313CAA">
          <w:rPr>
            <w:rFonts w:ascii="Arial" w:hAnsi="Arial" w:cs="Arial"/>
            <w:webHidden/>
          </w:rPr>
          <w:tab/>
        </w:r>
        <w:r w:rsidR="00704B41">
          <w:rPr>
            <w:rFonts w:ascii="Arial" w:hAnsi="Arial" w:cs="Arial"/>
            <w:webHidden/>
          </w:rPr>
          <w:t>21</w:t>
        </w:r>
      </w:hyperlink>
    </w:p>
    <w:p w14:paraId="30ACB110" w14:textId="325D6633" w:rsidR="00CE3A6F" w:rsidRPr="00313CAA" w:rsidRDefault="00CE3A6F" w:rsidP="00CE3A6F">
      <w:pPr>
        <w:pStyle w:val="TOC1"/>
        <w:rPr>
          <w:rFonts w:ascii="Arial" w:eastAsiaTheme="minorEastAsia" w:hAnsi="Arial" w:cs="Arial"/>
          <w:b w:val="0"/>
          <w:color w:val="auto"/>
          <w:kern w:val="2"/>
          <w:szCs w:val="22"/>
          <w:lang w:eastAsia="en-AU"/>
          <w14:ligatures w14:val="standardContextual"/>
        </w:rPr>
      </w:pPr>
      <w:hyperlink w:anchor="_Toc151450119" w:history="1">
        <w:r w:rsidRPr="00313CAA">
          <w:rPr>
            <w:rStyle w:val="Hyperlink"/>
            <w:rFonts w:ascii="Arial" w:hAnsi="Arial" w:cs="Arial"/>
          </w:rPr>
          <w:t>30</w:t>
        </w:r>
        <w:r w:rsidRPr="00313CAA">
          <w:rPr>
            <w:rFonts w:ascii="Arial" w:eastAsiaTheme="minorEastAsia" w:hAnsi="Arial" w:cs="Arial"/>
            <w:b w:val="0"/>
            <w:color w:val="auto"/>
            <w:kern w:val="2"/>
            <w:szCs w:val="22"/>
            <w:lang w:eastAsia="en-AU"/>
            <w14:ligatures w14:val="standardContextual"/>
          </w:rPr>
          <w:tab/>
        </w:r>
        <w:r w:rsidR="00116630" w:rsidRPr="00313CAA">
          <w:rPr>
            <w:rStyle w:val="Hyperlink"/>
            <w:rFonts w:ascii="Arial" w:hAnsi="Arial" w:cs="Arial"/>
          </w:rPr>
          <w:t>Special meeting of the Board</w:t>
        </w:r>
        <w:r w:rsidRPr="00313CAA">
          <w:rPr>
            <w:rFonts w:ascii="Arial" w:hAnsi="Arial" w:cs="Arial"/>
            <w:webHidden/>
          </w:rPr>
          <w:tab/>
        </w:r>
        <w:r w:rsidR="00704B41">
          <w:rPr>
            <w:rFonts w:ascii="Arial" w:hAnsi="Arial" w:cs="Arial"/>
            <w:webHidden/>
          </w:rPr>
          <w:t>22</w:t>
        </w:r>
      </w:hyperlink>
    </w:p>
    <w:p w14:paraId="6C117FD6" w14:textId="6283BC8E" w:rsidR="00CE3A6F" w:rsidRPr="00313CAA" w:rsidRDefault="00CE3A6F" w:rsidP="00CE3A6F">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31</w:t>
        </w:r>
        <w:r w:rsidRPr="00313CAA">
          <w:rPr>
            <w:rFonts w:ascii="Arial" w:eastAsiaTheme="minorEastAsia" w:hAnsi="Arial" w:cs="Arial"/>
            <w:b w:val="0"/>
            <w:color w:val="auto"/>
            <w:kern w:val="2"/>
            <w:szCs w:val="22"/>
            <w:lang w:eastAsia="en-AU"/>
            <w14:ligatures w14:val="standardContextual"/>
          </w:rPr>
          <w:tab/>
        </w:r>
        <w:r w:rsidR="00116630" w:rsidRPr="00313CAA">
          <w:rPr>
            <w:rStyle w:val="Hyperlink"/>
            <w:rFonts w:ascii="Arial" w:hAnsi="Arial" w:cs="Arial"/>
          </w:rPr>
          <w:t>Minutes of Board meetings</w:t>
        </w:r>
        <w:r w:rsidRPr="00313CAA">
          <w:rPr>
            <w:rFonts w:ascii="Arial" w:hAnsi="Arial" w:cs="Arial"/>
            <w:webHidden/>
          </w:rPr>
          <w:tab/>
        </w:r>
        <w:r w:rsidR="00704B41">
          <w:rPr>
            <w:rFonts w:ascii="Arial" w:hAnsi="Arial" w:cs="Arial"/>
            <w:webHidden/>
          </w:rPr>
          <w:t>22</w:t>
        </w:r>
      </w:hyperlink>
    </w:p>
    <w:p w14:paraId="76622A74" w14:textId="51077FC4" w:rsidR="00CE3A6F" w:rsidRPr="00313CAA" w:rsidRDefault="00CE3A6F" w:rsidP="00CE3A6F">
      <w:pPr>
        <w:pStyle w:val="TOC1"/>
        <w:rPr>
          <w:rFonts w:ascii="Arial" w:eastAsiaTheme="minorEastAsia" w:hAnsi="Arial" w:cs="Arial"/>
          <w:b w:val="0"/>
          <w:color w:val="auto"/>
          <w:kern w:val="2"/>
          <w:szCs w:val="22"/>
          <w:lang w:eastAsia="en-AU"/>
          <w14:ligatures w14:val="standardContextual"/>
        </w:rPr>
      </w:pPr>
      <w:hyperlink w:anchor="_Toc151450121" w:history="1">
        <w:r w:rsidRPr="00313CAA">
          <w:rPr>
            <w:rStyle w:val="Hyperlink"/>
            <w:rFonts w:ascii="Arial" w:hAnsi="Arial" w:cs="Arial"/>
          </w:rPr>
          <w:t>32</w:t>
        </w:r>
        <w:r w:rsidRPr="00313CAA">
          <w:rPr>
            <w:rFonts w:ascii="Arial" w:eastAsiaTheme="minorEastAsia" w:hAnsi="Arial" w:cs="Arial"/>
            <w:b w:val="0"/>
            <w:color w:val="auto"/>
            <w:kern w:val="2"/>
            <w:szCs w:val="22"/>
            <w:lang w:eastAsia="en-AU"/>
            <w14:ligatures w14:val="standardContextual"/>
          </w:rPr>
          <w:tab/>
        </w:r>
        <w:r w:rsidR="00EA6315" w:rsidRPr="00313CAA">
          <w:rPr>
            <w:rStyle w:val="Hyperlink"/>
            <w:rFonts w:ascii="Arial" w:hAnsi="Arial" w:cs="Arial"/>
          </w:rPr>
          <w:t>Appointment of subcommittees</w:t>
        </w:r>
        <w:r w:rsidRPr="00313CAA">
          <w:rPr>
            <w:rFonts w:ascii="Arial" w:hAnsi="Arial" w:cs="Arial"/>
            <w:webHidden/>
          </w:rPr>
          <w:tab/>
        </w:r>
        <w:r w:rsidR="00E44A91">
          <w:rPr>
            <w:rFonts w:ascii="Arial" w:hAnsi="Arial" w:cs="Arial"/>
            <w:webHidden/>
          </w:rPr>
          <w:t>22</w:t>
        </w:r>
      </w:hyperlink>
    </w:p>
    <w:p w14:paraId="2F038BC5" w14:textId="5CA1A84D" w:rsidR="00CE3A6F" w:rsidRPr="00313CAA" w:rsidRDefault="00CE3A6F" w:rsidP="00CE3A6F">
      <w:pPr>
        <w:pStyle w:val="TOC1"/>
        <w:rPr>
          <w:rFonts w:ascii="Arial" w:hAnsi="Arial" w:cs="Arial"/>
        </w:rPr>
      </w:pPr>
      <w:hyperlink w:anchor="_Toc151450122" w:history="1">
        <w:r w:rsidR="00712EBB" w:rsidRPr="00313CAA">
          <w:rPr>
            <w:rStyle w:val="Hyperlink"/>
            <w:rFonts w:ascii="Arial" w:hAnsi="Arial" w:cs="Arial"/>
          </w:rPr>
          <w:t>33</w:t>
        </w:r>
        <w:r w:rsidRPr="00313CAA">
          <w:rPr>
            <w:rFonts w:ascii="Arial" w:eastAsiaTheme="minorEastAsia" w:hAnsi="Arial" w:cs="Arial"/>
            <w:b w:val="0"/>
            <w:color w:val="auto"/>
            <w:kern w:val="2"/>
            <w:szCs w:val="22"/>
            <w:lang w:eastAsia="en-AU"/>
            <w14:ligatures w14:val="standardContextual"/>
          </w:rPr>
          <w:tab/>
        </w:r>
        <w:r w:rsidR="00EA6315" w:rsidRPr="00313CAA">
          <w:rPr>
            <w:rStyle w:val="Hyperlink"/>
            <w:rFonts w:ascii="Arial" w:hAnsi="Arial" w:cs="Arial"/>
          </w:rPr>
          <w:t>RSL Advosory Bodies</w:t>
        </w:r>
        <w:r w:rsidRPr="00313CAA">
          <w:rPr>
            <w:rFonts w:ascii="Arial" w:hAnsi="Arial" w:cs="Arial"/>
            <w:webHidden/>
          </w:rPr>
          <w:tab/>
        </w:r>
        <w:r w:rsidR="00E44A91">
          <w:rPr>
            <w:rFonts w:ascii="Arial" w:hAnsi="Arial" w:cs="Arial"/>
            <w:webHidden/>
          </w:rPr>
          <w:t>23</w:t>
        </w:r>
      </w:hyperlink>
    </w:p>
    <w:p w14:paraId="5E20B693" w14:textId="08CBAD0E" w:rsidR="00EA6315" w:rsidRDefault="00EA6315" w:rsidP="00EA6315">
      <w:pPr>
        <w:pStyle w:val="TOC1"/>
        <w:rPr>
          <w:rFonts w:ascii="Arial" w:hAnsi="Arial" w:cs="Arial"/>
        </w:rPr>
      </w:pPr>
      <w:hyperlink w:anchor="_Toc151450119" w:history="1">
        <w:r w:rsidRPr="00313CAA">
          <w:rPr>
            <w:rStyle w:val="Hyperlink"/>
            <w:rFonts w:ascii="Arial" w:hAnsi="Arial" w:cs="Arial"/>
          </w:rPr>
          <w:t>34</w:t>
        </w:r>
        <w:r w:rsidRPr="00313CAA">
          <w:rPr>
            <w:rFonts w:ascii="Arial" w:eastAsiaTheme="minorEastAsia" w:hAnsi="Arial" w:cs="Arial"/>
            <w:b w:val="0"/>
            <w:color w:val="auto"/>
            <w:kern w:val="2"/>
            <w:szCs w:val="22"/>
            <w:lang w:eastAsia="en-AU"/>
            <w14:ligatures w14:val="standardContextual"/>
          </w:rPr>
          <w:tab/>
        </w:r>
        <w:r w:rsidR="007D3088" w:rsidRPr="00313CAA">
          <w:rPr>
            <w:rStyle w:val="Hyperlink"/>
            <w:rFonts w:ascii="Arial" w:hAnsi="Arial" w:cs="Arial"/>
          </w:rPr>
          <w:t>Acts not affected by defects or disqualificaions</w:t>
        </w:r>
        <w:r w:rsidRPr="00313CAA">
          <w:rPr>
            <w:rFonts w:ascii="Arial" w:hAnsi="Arial" w:cs="Arial"/>
            <w:webHidden/>
          </w:rPr>
          <w:tab/>
        </w:r>
        <w:r w:rsidR="00E44A91">
          <w:rPr>
            <w:rFonts w:ascii="Arial" w:hAnsi="Arial" w:cs="Arial"/>
            <w:webHidden/>
          </w:rPr>
          <w:t>23</w:t>
        </w:r>
      </w:hyperlink>
    </w:p>
    <w:p w14:paraId="78218CB2" w14:textId="77777777" w:rsidR="009A6F62" w:rsidRPr="009A6F62" w:rsidRDefault="009A6F62" w:rsidP="009A6F62">
      <w:pPr>
        <w:rPr>
          <w:rFonts w:eastAsiaTheme="minorEastAsia"/>
        </w:rPr>
      </w:pPr>
    </w:p>
    <w:p w14:paraId="2808FBF2" w14:textId="7A2C6577" w:rsidR="00EA6315" w:rsidRPr="00313CAA" w:rsidRDefault="00EA6315" w:rsidP="00EA6315">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35</w:t>
        </w:r>
        <w:r w:rsidRPr="00313CAA">
          <w:rPr>
            <w:rFonts w:ascii="Arial" w:eastAsiaTheme="minorEastAsia" w:hAnsi="Arial" w:cs="Arial"/>
            <w:b w:val="0"/>
            <w:color w:val="auto"/>
            <w:kern w:val="2"/>
            <w:szCs w:val="22"/>
            <w:lang w:eastAsia="en-AU"/>
            <w14:ligatures w14:val="standardContextual"/>
          </w:rPr>
          <w:tab/>
        </w:r>
        <w:r w:rsidR="00255258" w:rsidRPr="00313CAA">
          <w:rPr>
            <w:rStyle w:val="Hyperlink"/>
            <w:rFonts w:ascii="Arial" w:hAnsi="Arial" w:cs="Arial"/>
          </w:rPr>
          <w:t>Resolutions of Board withou meeting</w:t>
        </w:r>
        <w:r w:rsidRPr="00313CAA">
          <w:rPr>
            <w:rFonts w:ascii="Arial" w:hAnsi="Arial" w:cs="Arial"/>
            <w:webHidden/>
          </w:rPr>
          <w:tab/>
        </w:r>
        <w:r w:rsidR="00E44A91">
          <w:rPr>
            <w:rFonts w:ascii="Arial" w:hAnsi="Arial" w:cs="Arial"/>
            <w:webHidden/>
          </w:rPr>
          <w:t>2</w:t>
        </w:r>
        <w:r w:rsidRPr="00313CAA">
          <w:rPr>
            <w:rFonts w:ascii="Arial" w:hAnsi="Arial" w:cs="Arial"/>
            <w:webHidden/>
          </w:rPr>
          <w:fldChar w:fldCharType="begin"/>
        </w:r>
        <w:r w:rsidRPr="00313CAA">
          <w:rPr>
            <w:rFonts w:ascii="Arial" w:hAnsi="Arial" w:cs="Arial"/>
            <w:webHidden/>
          </w:rPr>
          <w:instrText xml:space="preserve"> PAGEREF _Toc151450120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Pr="00313CAA">
          <w:rPr>
            <w:rFonts w:ascii="Arial" w:hAnsi="Arial" w:cs="Arial"/>
            <w:webHidden/>
          </w:rPr>
          <w:fldChar w:fldCharType="end"/>
        </w:r>
      </w:hyperlink>
    </w:p>
    <w:p w14:paraId="7BB644E2" w14:textId="6CF70FCD" w:rsidR="00EA6315" w:rsidRPr="00313CAA" w:rsidRDefault="00EA6315" w:rsidP="00EA6315">
      <w:pPr>
        <w:pStyle w:val="TOC1"/>
        <w:rPr>
          <w:rFonts w:ascii="Arial" w:eastAsiaTheme="minorEastAsia" w:hAnsi="Arial" w:cs="Arial"/>
          <w:b w:val="0"/>
          <w:color w:val="auto"/>
          <w:kern w:val="2"/>
          <w:szCs w:val="22"/>
          <w:lang w:eastAsia="en-AU"/>
          <w14:ligatures w14:val="standardContextual"/>
        </w:rPr>
      </w:pPr>
      <w:hyperlink w:anchor="_Toc151450121" w:history="1">
        <w:r w:rsidRPr="00313CAA">
          <w:rPr>
            <w:rStyle w:val="Hyperlink"/>
            <w:rFonts w:ascii="Arial" w:hAnsi="Arial" w:cs="Arial"/>
          </w:rPr>
          <w:t>36</w:t>
        </w:r>
        <w:r w:rsidRPr="00313CAA">
          <w:rPr>
            <w:rFonts w:ascii="Arial" w:eastAsiaTheme="minorEastAsia" w:hAnsi="Arial" w:cs="Arial"/>
            <w:b w:val="0"/>
            <w:color w:val="auto"/>
            <w:kern w:val="2"/>
            <w:szCs w:val="22"/>
            <w:lang w:eastAsia="en-AU"/>
            <w14:ligatures w14:val="standardContextual"/>
          </w:rPr>
          <w:tab/>
        </w:r>
        <w:r w:rsidR="00255258" w:rsidRPr="00313CAA">
          <w:rPr>
            <w:rStyle w:val="Hyperlink"/>
            <w:rFonts w:ascii="Arial" w:hAnsi="Arial" w:cs="Arial"/>
          </w:rPr>
          <w:t>Annual General Meetings</w:t>
        </w:r>
        <w:r w:rsidRPr="00313CAA">
          <w:rPr>
            <w:rFonts w:ascii="Arial" w:hAnsi="Arial" w:cs="Arial"/>
            <w:webHidden/>
          </w:rPr>
          <w:tab/>
        </w:r>
        <w:r w:rsidR="00E44A91">
          <w:rPr>
            <w:rFonts w:ascii="Arial" w:hAnsi="Arial" w:cs="Arial"/>
            <w:webHidden/>
          </w:rPr>
          <w:t>24</w:t>
        </w:r>
      </w:hyperlink>
    </w:p>
    <w:p w14:paraId="1A7D875E" w14:textId="321F4212" w:rsidR="00EA6315" w:rsidRPr="00313CAA" w:rsidRDefault="00EA6315" w:rsidP="00527EC9">
      <w:pPr>
        <w:pStyle w:val="TOC1"/>
        <w:tabs>
          <w:tab w:val="clear" w:pos="567"/>
          <w:tab w:val="left" w:pos="1134"/>
        </w:tabs>
        <w:ind w:right="566"/>
        <w:rPr>
          <w:rFonts w:ascii="Arial" w:hAnsi="Arial" w:cs="Arial"/>
        </w:rPr>
      </w:pPr>
      <w:hyperlink w:anchor="_Toc151450122" w:history="1">
        <w:r w:rsidRPr="00313CAA">
          <w:rPr>
            <w:rStyle w:val="Hyperlink"/>
            <w:rFonts w:ascii="Arial" w:hAnsi="Arial" w:cs="Arial"/>
          </w:rPr>
          <w:t>37</w:t>
        </w:r>
        <w:r w:rsidRPr="00313CAA">
          <w:rPr>
            <w:rFonts w:ascii="Arial" w:eastAsiaTheme="minorEastAsia" w:hAnsi="Arial" w:cs="Arial"/>
            <w:b w:val="0"/>
            <w:color w:val="auto"/>
            <w:kern w:val="2"/>
            <w:szCs w:val="22"/>
            <w:lang w:eastAsia="en-AU"/>
            <w14:ligatures w14:val="standardContextual"/>
          </w:rPr>
          <w:tab/>
        </w:r>
        <w:r w:rsidR="000F5EA0" w:rsidRPr="00313CAA">
          <w:rPr>
            <w:rStyle w:val="Hyperlink"/>
            <w:rFonts w:ascii="Arial" w:hAnsi="Arial" w:cs="Arial"/>
          </w:rPr>
          <w:t xml:space="preserve">AGM business for level 1 incoprorated associations and </w:t>
        </w:r>
        <w:r w:rsidR="000F5EA0" w:rsidRPr="00313CAA">
          <w:rPr>
            <w:rStyle w:val="Hyperlink"/>
            <w:rFonts w:ascii="Arial" w:hAnsi="Arial" w:cs="Arial"/>
          </w:rPr>
          <w:t>particular level 2 and 3 incorporated associations</w:t>
        </w:r>
        <w:r w:rsidRPr="00313CAA">
          <w:rPr>
            <w:rFonts w:ascii="Arial" w:hAnsi="Arial" w:cs="Arial"/>
            <w:webHidden/>
          </w:rPr>
          <w:tab/>
        </w:r>
        <w:r w:rsidR="00E44A91">
          <w:rPr>
            <w:rFonts w:ascii="Arial" w:hAnsi="Arial" w:cs="Arial"/>
            <w:webHidden/>
          </w:rPr>
          <w:t>24</w:t>
        </w:r>
      </w:hyperlink>
    </w:p>
    <w:p w14:paraId="5CBEDEF6" w14:textId="6AF64719" w:rsidR="00EA6315" w:rsidRPr="00313CAA" w:rsidRDefault="00EA6315" w:rsidP="00EA6315">
      <w:pPr>
        <w:pStyle w:val="TOC1"/>
        <w:rPr>
          <w:rFonts w:ascii="Arial" w:eastAsiaTheme="minorEastAsia" w:hAnsi="Arial" w:cs="Arial"/>
          <w:b w:val="0"/>
          <w:color w:val="auto"/>
          <w:kern w:val="2"/>
          <w:szCs w:val="22"/>
          <w:lang w:eastAsia="en-AU"/>
          <w14:ligatures w14:val="standardContextual"/>
        </w:rPr>
      </w:pPr>
      <w:hyperlink w:anchor="_Toc151450119" w:history="1">
        <w:r w:rsidR="007D3088" w:rsidRPr="00313CAA">
          <w:rPr>
            <w:rStyle w:val="Hyperlink"/>
            <w:rFonts w:ascii="Arial" w:hAnsi="Arial" w:cs="Arial"/>
          </w:rPr>
          <w:t>38</w:t>
        </w:r>
        <w:r w:rsidRPr="00313CAA">
          <w:rPr>
            <w:rFonts w:ascii="Arial" w:eastAsiaTheme="minorEastAsia" w:hAnsi="Arial" w:cs="Arial"/>
            <w:b w:val="0"/>
            <w:color w:val="auto"/>
            <w:kern w:val="2"/>
            <w:szCs w:val="22"/>
            <w:lang w:eastAsia="en-AU"/>
            <w14:ligatures w14:val="standardContextual"/>
          </w:rPr>
          <w:tab/>
        </w:r>
        <w:r w:rsidR="00904BE4" w:rsidRPr="00313CAA">
          <w:rPr>
            <w:rStyle w:val="Hyperlink"/>
            <w:rFonts w:ascii="Arial" w:hAnsi="Arial" w:cs="Arial"/>
          </w:rPr>
          <w:t xml:space="preserve">AGM business of level 2 incorporated associations not required to have audit in accordance with the Collections Act 1966 </w:t>
        </w:r>
        <w:r w:rsidR="00033B55" w:rsidRPr="00313CAA">
          <w:rPr>
            <w:rStyle w:val="Hyperlink"/>
            <w:rFonts w:ascii="Arial" w:hAnsi="Arial" w:cs="Arial"/>
          </w:rPr>
          <w:t>and/or Gaming Machine Act 1991</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_Toc151450119 \h </w:instrText>
        </w:r>
        <w:r w:rsidRPr="00313CAA">
          <w:rPr>
            <w:rFonts w:ascii="Arial" w:hAnsi="Arial" w:cs="Arial"/>
            <w:webHidden/>
          </w:rPr>
        </w:r>
        <w:r w:rsidRPr="00313CAA">
          <w:rPr>
            <w:rFonts w:ascii="Arial" w:hAnsi="Arial" w:cs="Arial"/>
            <w:webHidden/>
          </w:rPr>
          <w:fldChar w:fldCharType="separate"/>
        </w:r>
        <w:r w:rsidR="00E44A91">
          <w:rPr>
            <w:rFonts w:ascii="Arial" w:hAnsi="Arial" w:cs="Arial"/>
            <w:webHidden/>
          </w:rPr>
          <w:t>2</w:t>
        </w:r>
        <w:r w:rsidRPr="00313CAA">
          <w:rPr>
            <w:rFonts w:ascii="Arial" w:hAnsi="Arial" w:cs="Arial"/>
            <w:webHidden/>
          </w:rPr>
          <w:t>4</w:t>
        </w:r>
        <w:r w:rsidRPr="00313CAA">
          <w:rPr>
            <w:rFonts w:ascii="Arial" w:hAnsi="Arial" w:cs="Arial"/>
            <w:webHidden/>
          </w:rPr>
          <w:fldChar w:fldCharType="end"/>
        </w:r>
      </w:hyperlink>
    </w:p>
    <w:p w14:paraId="217C7DF4" w14:textId="482D7A62" w:rsidR="00EA6315" w:rsidRPr="00313CAA" w:rsidRDefault="00EA6315" w:rsidP="00EA6315">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3</w:t>
        </w:r>
        <w:r w:rsidR="00E97469">
          <w:rPr>
            <w:rStyle w:val="Hyperlink"/>
            <w:rFonts w:ascii="Arial" w:hAnsi="Arial" w:cs="Arial"/>
          </w:rPr>
          <w:t>9</w:t>
        </w:r>
        <w:r w:rsidRPr="00313CAA">
          <w:rPr>
            <w:rFonts w:ascii="Arial" w:eastAsiaTheme="minorEastAsia" w:hAnsi="Arial" w:cs="Arial"/>
            <w:b w:val="0"/>
            <w:color w:val="auto"/>
            <w:kern w:val="2"/>
            <w:szCs w:val="22"/>
            <w:lang w:eastAsia="en-AU"/>
            <w14:ligatures w14:val="standardContextual"/>
          </w:rPr>
          <w:tab/>
        </w:r>
        <w:r w:rsidR="00033B55" w:rsidRPr="00313CAA">
          <w:rPr>
            <w:rStyle w:val="Hyperlink"/>
            <w:rFonts w:ascii="Arial" w:hAnsi="Arial" w:cs="Arial"/>
          </w:rPr>
          <w:t>AGM business of level 3 incorporated associations not required to have an audit in accordance with the Collections Act 1966 an</w:t>
        </w:r>
        <w:r w:rsidR="003A2F82" w:rsidRPr="00313CAA">
          <w:rPr>
            <w:rStyle w:val="Hyperlink"/>
            <w:rFonts w:ascii="Arial" w:hAnsi="Arial" w:cs="Arial"/>
          </w:rPr>
          <w:t>d</w:t>
        </w:r>
        <w:r w:rsidR="00033B55" w:rsidRPr="00313CAA">
          <w:rPr>
            <w:rStyle w:val="Hyperlink"/>
            <w:rFonts w:ascii="Arial" w:hAnsi="Arial" w:cs="Arial"/>
          </w:rPr>
          <w:t>/</w:t>
        </w:r>
        <w:r w:rsidR="003A2F82" w:rsidRPr="00313CAA">
          <w:rPr>
            <w:rStyle w:val="Hyperlink"/>
            <w:rFonts w:ascii="Arial" w:hAnsi="Arial" w:cs="Arial"/>
          </w:rPr>
          <w:t>or Gaming Machine Act 1991</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_Toc151450120 \h </w:instrText>
        </w:r>
        <w:r w:rsidRPr="00313CAA">
          <w:rPr>
            <w:rFonts w:ascii="Arial" w:hAnsi="Arial" w:cs="Arial"/>
            <w:webHidden/>
          </w:rPr>
        </w:r>
        <w:r w:rsidRPr="00313CAA">
          <w:rPr>
            <w:rFonts w:ascii="Arial" w:hAnsi="Arial" w:cs="Arial"/>
            <w:webHidden/>
          </w:rPr>
          <w:fldChar w:fldCharType="separate"/>
        </w:r>
        <w:r w:rsidR="00520F83">
          <w:rPr>
            <w:rFonts w:ascii="Arial" w:hAnsi="Arial" w:cs="Arial"/>
            <w:webHidden/>
          </w:rPr>
          <w:t>2</w:t>
        </w:r>
        <w:r w:rsidRPr="00313CAA">
          <w:rPr>
            <w:rFonts w:ascii="Arial" w:hAnsi="Arial" w:cs="Arial"/>
            <w:webHidden/>
          </w:rPr>
          <w:t>5</w:t>
        </w:r>
        <w:r w:rsidRPr="00313CAA">
          <w:rPr>
            <w:rFonts w:ascii="Arial" w:hAnsi="Arial" w:cs="Arial"/>
            <w:webHidden/>
          </w:rPr>
          <w:fldChar w:fldCharType="end"/>
        </w:r>
      </w:hyperlink>
    </w:p>
    <w:p w14:paraId="3FF8B369" w14:textId="400378CC" w:rsidR="00EA6315" w:rsidRPr="00313CAA" w:rsidRDefault="00EA6315" w:rsidP="00EA6315">
      <w:pPr>
        <w:pStyle w:val="TOC1"/>
        <w:rPr>
          <w:rFonts w:ascii="Arial" w:eastAsiaTheme="minorEastAsia" w:hAnsi="Arial" w:cs="Arial"/>
          <w:b w:val="0"/>
          <w:color w:val="auto"/>
          <w:kern w:val="2"/>
          <w:szCs w:val="22"/>
          <w:lang w:eastAsia="en-AU"/>
          <w14:ligatures w14:val="standardContextual"/>
        </w:rPr>
      </w:pPr>
      <w:hyperlink w:anchor="_Toc151450121" w:history="1">
        <w:r w:rsidR="00E034F9">
          <w:rPr>
            <w:rStyle w:val="Hyperlink"/>
            <w:rFonts w:ascii="Arial" w:hAnsi="Arial" w:cs="Arial"/>
          </w:rPr>
          <w:t>40</w:t>
        </w:r>
        <w:r w:rsidRPr="00313CAA">
          <w:rPr>
            <w:rFonts w:ascii="Arial" w:eastAsiaTheme="minorEastAsia" w:hAnsi="Arial" w:cs="Arial"/>
            <w:b w:val="0"/>
            <w:color w:val="auto"/>
            <w:kern w:val="2"/>
            <w:szCs w:val="22"/>
            <w:lang w:eastAsia="en-AU"/>
            <w14:ligatures w14:val="standardContextual"/>
          </w:rPr>
          <w:tab/>
        </w:r>
        <w:r w:rsidR="003A2F82" w:rsidRPr="00313CAA">
          <w:rPr>
            <w:rStyle w:val="Hyperlink"/>
            <w:rFonts w:ascii="Arial" w:hAnsi="Arial" w:cs="Arial"/>
          </w:rPr>
          <w:t>Notice of general meeting</w:t>
        </w:r>
        <w:r w:rsidRPr="00313CAA">
          <w:rPr>
            <w:rFonts w:ascii="Arial" w:hAnsi="Arial" w:cs="Arial"/>
            <w:webHidden/>
          </w:rPr>
          <w:tab/>
        </w:r>
        <w:r w:rsidR="00520F83">
          <w:rPr>
            <w:rFonts w:ascii="Arial" w:hAnsi="Arial" w:cs="Arial"/>
            <w:webHidden/>
          </w:rPr>
          <w:t>2</w:t>
        </w:r>
        <w:r w:rsidRPr="00313CAA">
          <w:rPr>
            <w:rFonts w:ascii="Arial" w:hAnsi="Arial" w:cs="Arial"/>
            <w:webHidden/>
          </w:rPr>
          <w:fldChar w:fldCharType="begin"/>
        </w:r>
        <w:r w:rsidRPr="00313CAA">
          <w:rPr>
            <w:rFonts w:ascii="Arial" w:hAnsi="Arial" w:cs="Arial"/>
            <w:webHidden/>
          </w:rPr>
          <w:instrText xml:space="preserve"> PAGEREF _Toc151450121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5</w:t>
        </w:r>
        <w:r w:rsidRPr="00313CAA">
          <w:rPr>
            <w:rFonts w:ascii="Arial" w:hAnsi="Arial" w:cs="Arial"/>
            <w:webHidden/>
          </w:rPr>
          <w:fldChar w:fldCharType="end"/>
        </w:r>
      </w:hyperlink>
    </w:p>
    <w:p w14:paraId="43079EB5" w14:textId="7C5ED72D" w:rsidR="00EA6315" w:rsidRPr="00313CAA" w:rsidRDefault="00EA6315" w:rsidP="00EA6315">
      <w:pPr>
        <w:pStyle w:val="TOC1"/>
        <w:rPr>
          <w:rFonts w:ascii="Arial" w:hAnsi="Arial" w:cs="Arial"/>
        </w:rPr>
      </w:pPr>
      <w:hyperlink w:anchor="_Toc151450122" w:history="1">
        <w:r w:rsidR="00E034F9">
          <w:rPr>
            <w:rStyle w:val="Hyperlink"/>
            <w:rFonts w:ascii="Arial" w:hAnsi="Arial" w:cs="Arial"/>
          </w:rPr>
          <w:t>41</w:t>
        </w:r>
        <w:r w:rsidRPr="00313CAA">
          <w:rPr>
            <w:rFonts w:ascii="Arial" w:eastAsiaTheme="minorEastAsia" w:hAnsi="Arial" w:cs="Arial"/>
            <w:b w:val="0"/>
            <w:color w:val="auto"/>
            <w:kern w:val="2"/>
            <w:szCs w:val="22"/>
            <w:lang w:eastAsia="en-AU"/>
            <w14:ligatures w14:val="standardContextual"/>
          </w:rPr>
          <w:tab/>
        </w:r>
        <w:r w:rsidR="003A2F82" w:rsidRPr="00313CAA">
          <w:rPr>
            <w:rStyle w:val="Hyperlink"/>
            <w:rFonts w:ascii="Arial" w:hAnsi="Arial" w:cs="Arial"/>
          </w:rPr>
          <w:t>Quorum for, and adjournment of, general meeting</w:t>
        </w:r>
        <w:r w:rsidRPr="00313CAA">
          <w:rPr>
            <w:rFonts w:ascii="Arial" w:hAnsi="Arial" w:cs="Arial"/>
            <w:webHidden/>
          </w:rPr>
          <w:tab/>
        </w:r>
        <w:r w:rsidR="00520F83">
          <w:rPr>
            <w:rFonts w:ascii="Arial" w:hAnsi="Arial" w:cs="Arial"/>
            <w:webHidden/>
          </w:rPr>
          <w:t>2</w:t>
        </w:r>
        <w:r w:rsidRPr="00313CAA">
          <w:rPr>
            <w:rFonts w:ascii="Arial" w:hAnsi="Arial" w:cs="Arial"/>
            <w:webHidden/>
          </w:rPr>
          <w:fldChar w:fldCharType="begin"/>
        </w:r>
        <w:r w:rsidRPr="00313CAA">
          <w:rPr>
            <w:rFonts w:ascii="Arial" w:hAnsi="Arial" w:cs="Arial"/>
            <w:webHidden/>
          </w:rPr>
          <w:instrText xml:space="preserve"> PAGEREF _Toc151450122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5</w:t>
        </w:r>
        <w:r w:rsidRPr="00313CAA">
          <w:rPr>
            <w:rFonts w:ascii="Arial" w:hAnsi="Arial" w:cs="Arial"/>
            <w:webHidden/>
          </w:rPr>
          <w:fldChar w:fldCharType="end"/>
        </w:r>
      </w:hyperlink>
    </w:p>
    <w:p w14:paraId="66C71E92" w14:textId="5D71E277" w:rsidR="003A2F82" w:rsidRPr="00313CAA" w:rsidRDefault="003A2F82" w:rsidP="003A2F82">
      <w:pPr>
        <w:pStyle w:val="TOC1"/>
        <w:rPr>
          <w:rFonts w:ascii="Arial" w:eastAsiaTheme="minorEastAsia" w:hAnsi="Arial" w:cs="Arial"/>
          <w:b w:val="0"/>
          <w:color w:val="auto"/>
          <w:kern w:val="2"/>
          <w:szCs w:val="22"/>
          <w:lang w:eastAsia="en-AU"/>
          <w14:ligatures w14:val="standardContextual"/>
        </w:rPr>
      </w:pPr>
      <w:hyperlink w:anchor="_Toc151450119" w:history="1">
        <w:r w:rsidRPr="00313CAA">
          <w:rPr>
            <w:rStyle w:val="Hyperlink"/>
            <w:rFonts w:ascii="Arial" w:hAnsi="Arial" w:cs="Arial"/>
          </w:rPr>
          <w:t>4</w:t>
        </w:r>
        <w:r w:rsidR="00E034F9">
          <w:rPr>
            <w:rStyle w:val="Hyperlink"/>
            <w:rFonts w:ascii="Arial" w:hAnsi="Arial" w:cs="Arial"/>
          </w:rPr>
          <w:t>2</w:t>
        </w:r>
        <w:r w:rsidRPr="00313CAA">
          <w:rPr>
            <w:rFonts w:ascii="Arial" w:eastAsiaTheme="minorEastAsia" w:hAnsi="Arial" w:cs="Arial"/>
            <w:b w:val="0"/>
            <w:color w:val="auto"/>
            <w:kern w:val="2"/>
            <w:szCs w:val="22"/>
            <w:lang w:eastAsia="en-AU"/>
            <w14:ligatures w14:val="standardContextual"/>
          </w:rPr>
          <w:tab/>
        </w:r>
        <w:r w:rsidR="00C317B8" w:rsidRPr="00313CAA">
          <w:rPr>
            <w:rStyle w:val="Hyperlink"/>
            <w:rFonts w:ascii="Arial" w:hAnsi="Arial" w:cs="Arial"/>
          </w:rPr>
          <w:t>Procedure at general meeting</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_Toc151450119 \h </w:instrText>
        </w:r>
        <w:r w:rsidRPr="00313CAA">
          <w:rPr>
            <w:rFonts w:ascii="Arial" w:hAnsi="Arial" w:cs="Arial"/>
            <w:webHidden/>
          </w:rPr>
        </w:r>
        <w:r w:rsidRPr="00313CAA">
          <w:rPr>
            <w:rFonts w:ascii="Arial" w:hAnsi="Arial" w:cs="Arial"/>
            <w:webHidden/>
          </w:rPr>
          <w:fldChar w:fldCharType="separate"/>
        </w:r>
        <w:r w:rsidR="00520F83">
          <w:rPr>
            <w:rFonts w:ascii="Arial" w:hAnsi="Arial" w:cs="Arial"/>
            <w:webHidden/>
          </w:rPr>
          <w:t>26</w:t>
        </w:r>
        <w:r w:rsidRPr="00313CAA">
          <w:rPr>
            <w:rFonts w:ascii="Arial" w:hAnsi="Arial" w:cs="Arial"/>
            <w:webHidden/>
          </w:rPr>
          <w:fldChar w:fldCharType="end"/>
        </w:r>
      </w:hyperlink>
    </w:p>
    <w:p w14:paraId="7FECB16F" w14:textId="15C96E50" w:rsidR="003A2F82" w:rsidRPr="00313CAA" w:rsidRDefault="003A2F82" w:rsidP="003A2F82">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4</w:t>
        </w:r>
        <w:r w:rsidR="00E034F9">
          <w:rPr>
            <w:rStyle w:val="Hyperlink"/>
            <w:rFonts w:ascii="Arial" w:hAnsi="Arial" w:cs="Arial"/>
          </w:rPr>
          <w:t>3</w:t>
        </w:r>
        <w:r w:rsidRPr="00313CAA">
          <w:rPr>
            <w:rFonts w:ascii="Arial" w:eastAsiaTheme="minorEastAsia" w:hAnsi="Arial" w:cs="Arial"/>
            <w:b w:val="0"/>
            <w:color w:val="auto"/>
            <w:kern w:val="2"/>
            <w:szCs w:val="22"/>
            <w:lang w:eastAsia="en-AU"/>
            <w14:ligatures w14:val="standardContextual"/>
          </w:rPr>
          <w:tab/>
        </w:r>
        <w:r w:rsidR="00390990" w:rsidRPr="00313CAA">
          <w:rPr>
            <w:rStyle w:val="Hyperlink"/>
            <w:rFonts w:ascii="Arial" w:hAnsi="Arial" w:cs="Arial"/>
          </w:rPr>
          <w:t>Voting at a general meeting</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_Toc151450120 \h </w:instrText>
        </w:r>
        <w:r w:rsidRPr="00313CAA">
          <w:rPr>
            <w:rFonts w:ascii="Arial" w:hAnsi="Arial" w:cs="Arial"/>
            <w:webHidden/>
          </w:rPr>
        </w:r>
        <w:r w:rsidRPr="00313CAA">
          <w:rPr>
            <w:rFonts w:ascii="Arial" w:hAnsi="Arial" w:cs="Arial"/>
            <w:webHidden/>
          </w:rPr>
          <w:fldChar w:fldCharType="separate"/>
        </w:r>
        <w:r w:rsidR="00BB5E53">
          <w:rPr>
            <w:rFonts w:ascii="Arial" w:hAnsi="Arial" w:cs="Arial"/>
            <w:webHidden/>
          </w:rPr>
          <w:t>27</w:t>
        </w:r>
        <w:r w:rsidRPr="00313CAA">
          <w:rPr>
            <w:rFonts w:ascii="Arial" w:hAnsi="Arial" w:cs="Arial"/>
            <w:webHidden/>
          </w:rPr>
          <w:fldChar w:fldCharType="end"/>
        </w:r>
      </w:hyperlink>
    </w:p>
    <w:p w14:paraId="365FECD4" w14:textId="045122DF" w:rsidR="003A2F82" w:rsidRPr="00313CAA" w:rsidRDefault="003A2F82" w:rsidP="003A2F82">
      <w:pPr>
        <w:pStyle w:val="TOC1"/>
        <w:rPr>
          <w:rFonts w:ascii="Arial" w:eastAsiaTheme="minorEastAsia" w:hAnsi="Arial" w:cs="Arial"/>
          <w:b w:val="0"/>
          <w:color w:val="auto"/>
          <w:kern w:val="2"/>
          <w:szCs w:val="22"/>
          <w:lang w:eastAsia="en-AU"/>
          <w14:ligatures w14:val="standardContextual"/>
        </w:rPr>
      </w:pPr>
      <w:hyperlink w:anchor="_Toc151450121" w:history="1">
        <w:r w:rsidRPr="00313CAA">
          <w:rPr>
            <w:rStyle w:val="Hyperlink"/>
            <w:rFonts w:ascii="Arial" w:hAnsi="Arial" w:cs="Arial"/>
          </w:rPr>
          <w:t>4</w:t>
        </w:r>
        <w:r w:rsidR="00E034F9">
          <w:rPr>
            <w:rStyle w:val="Hyperlink"/>
            <w:rFonts w:ascii="Arial" w:hAnsi="Arial" w:cs="Arial"/>
          </w:rPr>
          <w:t>4</w:t>
        </w:r>
        <w:r w:rsidRPr="00313CAA">
          <w:rPr>
            <w:rFonts w:ascii="Arial" w:eastAsiaTheme="minorEastAsia" w:hAnsi="Arial" w:cs="Arial"/>
            <w:b w:val="0"/>
            <w:color w:val="auto"/>
            <w:kern w:val="2"/>
            <w:szCs w:val="22"/>
            <w:lang w:eastAsia="en-AU"/>
            <w14:ligatures w14:val="standardContextual"/>
          </w:rPr>
          <w:tab/>
        </w:r>
        <w:r w:rsidR="00390990" w:rsidRPr="00313CAA">
          <w:rPr>
            <w:rStyle w:val="Hyperlink"/>
            <w:rFonts w:ascii="Arial" w:hAnsi="Arial" w:cs="Arial"/>
          </w:rPr>
          <w:t>Special general meeting</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_Toc151450121 \h </w:instrText>
        </w:r>
        <w:r w:rsidRPr="00313CAA">
          <w:rPr>
            <w:rFonts w:ascii="Arial" w:hAnsi="Arial" w:cs="Arial"/>
            <w:webHidden/>
          </w:rPr>
        </w:r>
        <w:r w:rsidRPr="00313CAA">
          <w:rPr>
            <w:rFonts w:ascii="Arial" w:hAnsi="Arial" w:cs="Arial"/>
            <w:webHidden/>
          </w:rPr>
          <w:fldChar w:fldCharType="separate"/>
        </w:r>
        <w:r w:rsidR="00BB5E53">
          <w:rPr>
            <w:rFonts w:ascii="Arial" w:hAnsi="Arial" w:cs="Arial"/>
            <w:webHidden/>
          </w:rPr>
          <w:t>27</w:t>
        </w:r>
        <w:r w:rsidRPr="00313CAA">
          <w:rPr>
            <w:rFonts w:ascii="Arial" w:hAnsi="Arial" w:cs="Arial"/>
            <w:webHidden/>
          </w:rPr>
          <w:fldChar w:fldCharType="end"/>
        </w:r>
      </w:hyperlink>
    </w:p>
    <w:p w14:paraId="190D6473" w14:textId="7D050F5A" w:rsidR="003A2F82" w:rsidRPr="00313CAA" w:rsidRDefault="003A2F82" w:rsidP="003A2F82">
      <w:pPr>
        <w:pStyle w:val="TOC1"/>
        <w:rPr>
          <w:rFonts w:ascii="Arial" w:hAnsi="Arial" w:cs="Arial"/>
        </w:rPr>
      </w:pPr>
      <w:hyperlink w:anchor="_Toc151450122" w:history="1">
        <w:r w:rsidRPr="00313CAA">
          <w:rPr>
            <w:rStyle w:val="Hyperlink"/>
            <w:rFonts w:ascii="Arial" w:hAnsi="Arial" w:cs="Arial"/>
          </w:rPr>
          <w:t>4</w:t>
        </w:r>
        <w:r w:rsidR="00E034F9">
          <w:rPr>
            <w:rStyle w:val="Hyperlink"/>
            <w:rFonts w:ascii="Arial" w:hAnsi="Arial" w:cs="Arial"/>
          </w:rPr>
          <w:t>5</w:t>
        </w:r>
        <w:r w:rsidRPr="00313CAA">
          <w:rPr>
            <w:rFonts w:ascii="Arial" w:eastAsiaTheme="minorEastAsia" w:hAnsi="Arial" w:cs="Arial"/>
            <w:b w:val="0"/>
            <w:color w:val="auto"/>
            <w:kern w:val="2"/>
            <w:szCs w:val="22"/>
            <w:lang w:eastAsia="en-AU"/>
            <w14:ligatures w14:val="standardContextual"/>
          </w:rPr>
          <w:tab/>
        </w:r>
        <w:r w:rsidR="00390990" w:rsidRPr="00313CAA">
          <w:rPr>
            <w:rStyle w:val="Hyperlink"/>
            <w:rFonts w:ascii="Arial" w:hAnsi="Arial" w:cs="Arial"/>
          </w:rPr>
          <w:t>Minutes of general meetings</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_Toc151450122 \h </w:instrText>
        </w:r>
        <w:r w:rsidRPr="00313CAA">
          <w:rPr>
            <w:rFonts w:ascii="Arial" w:hAnsi="Arial" w:cs="Arial"/>
            <w:webHidden/>
          </w:rPr>
        </w:r>
        <w:r w:rsidRPr="00313CAA">
          <w:rPr>
            <w:rFonts w:ascii="Arial" w:hAnsi="Arial" w:cs="Arial"/>
            <w:webHidden/>
          </w:rPr>
          <w:fldChar w:fldCharType="separate"/>
        </w:r>
        <w:r w:rsidR="00BB5E53">
          <w:rPr>
            <w:rFonts w:ascii="Arial" w:hAnsi="Arial" w:cs="Arial"/>
            <w:webHidden/>
          </w:rPr>
          <w:t>27</w:t>
        </w:r>
        <w:r w:rsidRPr="00313CAA">
          <w:rPr>
            <w:rFonts w:ascii="Arial" w:hAnsi="Arial" w:cs="Arial"/>
            <w:webHidden/>
          </w:rPr>
          <w:fldChar w:fldCharType="end"/>
        </w:r>
      </w:hyperlink>
    </w:p>
    <w:p w14:paraId="0F1433D6" w14:textId="0266142A" w:rsidR="003A2F82" w:rsidRPr="00313CAA" w:rsidRDefault="003A2F82" w:rsidP="003A2F82">
      <w:pPr>
        <w:pStyle w:val="TOC1"/>
        <w:rPr>
          <w:rFonts w:ascii="Arial" w:eastAsiaTheme="minorEastAsia" w:hAnsi="Arial" w:cs="Arial"/>
          <w:b w:val="0"/>
          <w:color w:val="auto"/>
          <w:kern w:val="2"/>
          <w:szCs w:val="22"/>
          <w:lang w:eastAsia="en-AU"/>
          <w14:ligatures w14:val="standardContextual"/>
        </w:rPr>
      </w:pPr>
      <w:hyperlink w:anchor="_Toc151450121" w:history="1">
        <w:r w:rsidR="006B3EC4" w:rsidRPr="00313CAA">
          <w:rPr>
            <w:rStyle w:val="Hyperlink"/>
            <w:rFonts w:ascii="Arial" w:hAnsi="Arial" w:cs="Arial"/>
          </w:rPr>
          <w:t>46</w:t>
        </w:r>
        <w:r w:rsidRPr="00313CAA">
          <w:rPr>
            <w:rFonts w:ascii="Arial" w:eastAsiaTheme="minorEastAsia" w:hAnsi="Arial" w:cs="Arial"/>
            <w:b w:val="0"/>
            <w:color w:val="auto"/>
            <w:kern w:val="2"/>
            <w:szCs w:val="22"/>
            <w:lang w:eastAsia="en-AU"/>
            <w14:ligatures w14:val="standardContextual"/>
          </w:rPr>
          <w:tab/>
        </w:r>
        <w:r w:rsidR="00883D8B" w:rsidRPr="00313CAA">
          <w:rPr>
            <w:rStyle w:val="Hyperlink"/>
            <w:rFonts w:ascii="Arial" w:hAnsi="Arial" w:cs="Arial"/>
          </w:rPr>
          <w:t>By-Laws</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_Toc151450121 \h </w:instrText>
        </w:r>
        <w:r w:rsidRPr="00313CAA">
          <w:rPr>
            <w:rFonts w:ascii="Arial" w:hAnsi="Arial" w:cs="Arial"/>
            <w:webHidden/>
          </w:rPr>
        </w:r>
        <w:r w:rsidRPr="00313CAA">
          <w:rPr>
            <w:rFonts w:ascii="Arial" w:hAnsi="Arial" w:cs="Arial"/>
            <w:webHidden/>
          </w:rPr>
          <w:fldChar w:fldCharType="separate"/>
        </w:r>
        <w:r w:rsidR="00BB5E53">
          <w:rPr>
            <w:rFonts w:ascii="Arial" w:hAnsi="Arial" w:cs="Arial"/>
            <w:webHidden/>
          </w:rPr>
          <w:t>2</w:t>
        </w:r>
        <w:r w:rsidR="007263A1">
          <w:rPr>
            <w:rFonts w:ascii="Arial" w:hAnsi="Arial" w:cs="Arial"/>
            <w:webHidden/>
          </w:rPr>
          <w:t>8</w:t>
        </w:r>
        <w:r w:rsidRPr="00313CAA">
          <w:rPr>
            <w:rFonts w:ascii="Arial" w:hAnsi="Arial" w:cs="Arial"/>
            <w:webHidden/>
          </w:rPr>
          <w:fldChar w:fldCharType="end"/>
        </w:r>
      </w:hyperlink>
    </w:p>
    <w:p w14:paraId="151547BA" w14:textId="70421A39" w:rsidR="003A2F82" w:rsidRPr="00313CAA" w:rsidRDefault="003A2F82" w:rsidP="003A2F82">
      <w:pPr>
        <w:pStyle w:val="TOC1"/>
        <w:rPr>
          <w:rFonts w:ascii="Arial" w:hAnsi="Arial" w:cs="Arial"/>
        </w:rPr>
      </w:pPr>
      <w:hyperlink w:anchor="_Toc151450122" w:history="1">
        <w:r w:rsidR="006B3EC4" w:rsidRPr="00313CAA">
          <w:rPr>
            <w:rStyle w:val="Hyperlink"/>
            <w:rFonts w:ascii="Arial" w:hAnsi="Arial" w:cs="Arial"/>
          </w:rPr>
          <w:t>47</w:t>
        </w:r>
        <w:r w:rsidRPr="00313CAA">
          <w:rPr>
            <w:rFonts w:ascii="Arial" w:eastAsiaTheme="minorEastAsia" w:hAnsi="Arial" w:cs="Arial"/>
            <w:b w:val="0"/>
            <w:color w:val="auto"/>
            <w:kern w:val="2"/>
            <w:szCs w:val="22"/>
            <w:lang w:eastAsia="en-AU"/>
            <w14:ligatures w14:val="standardContextual"/>
          </w:rPr>
          <w:tab/>
        </w:r>
        <w:r w:rsidR="00883D8B" w:rsidRPr="00313CAA">
          <w:rPr>
            <w:rStyle w:val="Hyperlink"/>
            <w:rFonts w:ascii="Arial" w:hAnsi="Arial" w:cs="Arial"/>
          </w:rPr>
          <w:t>Alteration of constitution</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_Toc151450122 \h </w:instrText>
        </w:r>
        <w:r w:rsidRPr="00313CAA">
          <w:rPr>
            <w:rFonts w:ascii="Arial" w:hAnsi="Arial" w:cs="Arial"/>
            <w:webHidden/>
          </w:rPr>
        </w:r>
        <w:r w:rsidRPr="00313CAA">
          <w:rPr>
            <w:rFonts w:ascii="Arial" w:hAnsi="Arial" w:cs="Arial"/>
            <w:webHidden/>
          </w:rPr>
          <w:fldChar w:fldCharType="separate"/>
        </w:r>
        <w:r w:rsidR="00BB5E53">
          <w:rPr>
            <w:rFonts w:ascii="Arial" w:hAnsi="Arial" w:cs="Arial"/>
            <w:webHidden/>
          </w:rPr>
          <w:t>2</w:t>
        </w:r>
        <w:r w:rsidR="007263A1">
          <w:rPr>
            <w:rFonts w:ascii="Arial" w:hAnsi="Arial" w:cs="Arial"/>
            <w:webHidden/>
          </w:rPr>
          <w:t>8</w:t>
        </w:r>
        <w:r w:rsidRPr="00313CAA">
          <w:rPr>
            <w:rFonts w:ascii="Arial" w:hAnsi="Arial" w:cs="Arial"/>
            <w:webHidden/>
          </w:rPr>
          <w:fldChar w:fldCharType="end"/>
        </w:r>
      </w:hyperlink>
    </w:p>
    <w:p w14:paraId="0F629552" w14:textId="2EFCA93A" w:rsidR="00883D8B" w:rsidRPr="00313CAA" w:rsidRDefault="00883D8B" w:rsidP="00883D8B">
      <w:pPr>
        <w:pStyle w:val="TOC1"/>
        <w:rPr>
          <w:rFonts w:ascii="Arial" w:eastAsiaTheme="minorEastAsia" w:hAnsi="Arial" w:cs="Arial"/>
          <w:b w:val="0"/>
          <w:color w:val="auto"/>
          <w:kern w:val="2"/>
          <w:szCs w:val="22"/>
          <w:lang w:eastAsia="en-AU"/>
          <w14:ligatures w14:val="standardContextual"/>
        </w:rPr>
      </w:pPr>
      <w:hyperlink w:anchor="_Toc151450119" w:history="1">
        <w:r w:rsidRPr="00313CAA">
          <w:rPr>
            <w:rStyle w:val="Hyperlink"/>
            <w:rFonts w:ascii="Arial" w:hAnsi="Arial" w:cs="Arial"/>
          </w:rPr>
          <w:t>48</w:t>
        </w:r>
        <w:r w:rsidRPr="00313CAA">
          <w:rPr>
            <w:rFonts w:ascii="Arial" w:eastAsiaTheme="minorEastAsia" w:hAnsi="Arial" w:cs="Arial"/>
            <w:b w:val="0"/>
            <w:color w:val="auto"/>
            <w:kern w:val="2"/>
            <w:szCs w:val="22"/>
            <w:lang w:eastAsia="en-AU"/>
            <w14:ligatures w14:val="standardContextual"/>
          </w:rPr>
          <w:tab/>
        </w:r>
        <w:r w:rsidR="00A66A9F" w:rsidRPr="00313CAA">
          <w:rPr>
            <w:rStyle w:val="Hyperlink"/>
            <w:rFonts w:ascii="Arial" w:hAnsi="Arial" w:cs="Arial"/>
          </w:rPr>
          <w:t>Common Seal</w:t>
        </w:r>
        <w:r w:rsidRPr="00313CAA">
          <w:rPr>
            <w:rFonts w:ascii="Arial" w:hAnsi="Arial" w:cs="Arial"/>
            <w:webHidden/>
          </w:rPr>
          <w:tab/>
        </w:r>
        <w:r w:rsidR="007263A1">
          <w:rPr>
            <w:rFonts w:ascii="Arial" w:hAnsi="Arial" w:cs="Arial"/>
            <w:webHidden/>
          </w:rPr>
          <w:t>29</w:t>
        </w:r>
      </w:hyperlink>
    </w:p>
    <w:p w14:paraId="5407236F" w14:textId="2CB3C5F1" w:rsidR="00883D8B" w:rsidRPr="00313CAA" w:rsidRDefault="00883D8B" w:rsidP="00883D8B">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49</w:t>
        </w:r>
        <w:r w:rsidRPr="00313CAA">
          <w:rPr>
            <w:rFonts w:ascii="Arial" w:eastAsiaTheme="minorEastAsia" w:hAnsi="Arial" w:cs="Arial"/>
            <w:b w:val="0"/>
            <w:color w:val="auto"/>
            <w:kern w:val="2"/>
            <w:szCs w:val="22"/>
            <w:lang w:eastAsia="en-AU"/>
            <w14:ligatures w14:val="standardContextual"/>
          </w:rPr>
          <w:tab/>
        </w:r>
        <w:r w:rsidRPr="00313CAA">
          <w:rPr>
            <w:rStyle w:val="Hyperlink"/>
            <w:rFonts w:ascii="Arial" w:hAnsi="Arial" w:cs="Arial"/>
          </w:rPr>
          <w:t>Fun</w:t>
        </w:r>
        <w:r w:rsidR="00A66A9F" w:rsidRPr="00313CAA">
          <w:rPr>
            <w:rStyle w:val="Hyperlink"/>
            <w:rFonts w:ascii="Arial" w:hAnsi="Arial" w:cs="Arial"/>
          </w:rPr>
          <w:t>ds and accounts</w:t>
        </w:r>
        <w:r w:rsidRPr="00313CAA">
          <w:rPr>
            <w:rFonts w:ascii="Arial" w:hAnsi="Arial" w:cs="Arial"/>
            <w:webHidden/>
          </w:rPr>
          <w:tab/>
        </w:r>
        <w:r w:rsidR="007263A1">
          <w:rPr>
            <w:rFonts w:ascii="Arial" w:hAnsi="Arial" w:cs="Arial"/>
            <w:webHidden/>
          </w:rPr>
          <w:t>29</w:t>
        </w:r>
      </w:hyperlink>
    </w:p>
    <w:p w14:paraId="30E73F74" w14:textId="0843CE43" w:rsidR="00883D8B" w:rsidRPr="00313CAA" w:rsidRDefault="00883D8B" w:rsidP="00883D8B">
      <w:pPr>
        <w:pStyle w:val="TOC1"/>
        <w:rPr>
          <w:rFonts w:ascii="Arial" w:eastAsiaTheme="minorEastAsia" w:hAnsi="Arial" w:cs="Arial"/>
          <w:b w:val="0"/>
          <w:color w:val="auto"/>
          <w:kern w:val="2"/>
          <w:szCs w:val="22"/>
          <w:lang w:eastAsia="en-AU"/>
          <w14:ligatures w14:val="standardContextual"/>
        </w:rPr>
      </w:pPr>
      <w:hyperlink w:anchor="_Toc151450121" w:history="1">
        <w:r w:rsidRPr="00313CAA">
          <w:rPr>
            <w:rStyle w:val="Hyperlink"/>
            <w:rFonts w:ascii="Arial" w:hAnsi="Arial" w:cs="Arial"/>
          </w:rPr>
          <w:t>50</w:t>
        </w:r>
        <w:r w:rsidRPr="00313CAA">
          <w:rPr>
            <w:rFonts w:ascii="Arial" w:eastAsiaTheme="minorEastAsia" w:hAnsi="Arial" w:cs="Arial"/>
            <w:b w:val="0"/>
            <w:color w:val="auto"/>
            <w:kern w:val="2"/>
            <w:szCs w:val="22"/>
            <w:lang w:eastAsia="en-AU"/>
            <w14:ligatures w14:val="standardContextual"/>
          </w:rPr>
          <w:tab/>
        </w:r>
        <w:r w:rsidR="00A66A9F" w:rsidRPr="00313CAA">
          <w:rPr>
            <w:rStyle w:val="Hyperlink"/>
            <w:rFonts w:ascii="Arial" w:hAnsi="Arial" w:cs="Arial"/>
          </w:rPr>
          <w:t>General financial matters</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_Toc151450121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7263A1">
          <w:rPr>
            <w:rFonts w:ascii="Arial" w:hAnsi="Arial" w:cs="Arial"/>
            <w:webHidden/>
          </w:rPr>
          <w:t>0</w:t>
        </w:r>
        <w:r w:rsidRPr="00313CAA">
          <w:rPr>
            <w:rFonts w:ascii="Arial" w:hAnsi="Arial" w:cs="Arial"/>
            <w:webHidden/>
          </w:rPr>
          <w:fldChar w:fldCharType="end"/>
        </w:r>
      </w:hyperlink>
    </w:p>
    <w:p w14:paraId="327A0EB9" w14:textId="44140301" w:rsidR="00883D8B" w:rsidRPr="00313CAA" w:rsidRDefault="00883D8B" w:rsidP="00883D8B">
      <w:pPr>
        <w:pStyle w:val="TOC1"/>
        <w:rPr>
          <w:rFonts w:ascii="Arial" w:hAnsi="Arial" w:cs="Arial"/>
        </w:rPr>
      </w:pPr>
      <w:hyperlink w:anchor="_Toc151450122" w:history="1">
        <w:r w:rsidRPr="00313CAA">
          <w:rPr>
            <w:rStyle w:val="Hyperlink"/>
            <w:rFonts w:ascii="Arial" w:hAnsi="Arial" w:cs="Arial"/>
          </w:rPr>
          <w:t>51</w:t>
        </w:r>
        <w:r w:rsidRPr="00313CAA">
          <w:rPr>
            <w:rFonts w:ascii="Arial" w:eastAsiaTheme="minorEastAsia" w:hAnsi="Arial" w:cs="Arial"/>
            <w:b w:val="0"/>
            <w:color w:val="auto"/>
            <w:kern w:val="2"/>
            <w:szCs w:val="22"/>
            <w:lang w:eastAsia="en-AU"/>
            <w14:ligatures w14:val="standardContextual"/>
          </w:rPr>
          <w:tab/>
        </w:r>
        <w:r w:rsidR="00A66A9F" w:rsidRPr="00313CAA">
          <w:rPr>
            <w:rStyle w:val="Hyperlink"/>
            <w:rFonts w:ascii="Arial" w:hAnsi="Arial" w:cs="Arial"/>
          </w:rPr>
          <w:t>Documents</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_Toc151450122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AE3FAF">
          <w:rPr>
            <w:rFonts w:ascii="Arial" w:hAnsi="Arial" w:cs="Arial"/>
            <w:webHidden/>
          </w:rPr>
          <w:t>0</w:t>
        </w:r>
        <w:r w:rsidRPr="00313CAA">
          <w:rPr>
            <w:rFonts w:ascii="Arial" w:hAnsi="Arial" w:cs="Arial"/>
            <w:webHidden/>
          </w:rPr>
          <w:fldChar w:fldCharType="end"/>
        </w:r>
      </w:hyperlink>
    </w:p>
    <w:p w14:paraId="0F9390EC" w14:textId="257B1F1B" w:rsidR="00883D8B" w:rsidRPr="00313CAA" w:rsidRDefault="00883D8B" w:rsidP="00883D8B">
      <w:pPr>
        <w:pStyle w:val="TOC1"/>
        <w:rPr>
          <w:rFonts w:ascii="Arial" w:eastAsiaTheme="minorEastAsia" w:hAnsi="Arial" w:cs="Arial"/>
          <w:b w:val="0"/>
          <w:color w:val="auto"/>
          <w:kern w:val="2"/>
          <w:szCs w:val="22"/>
          <w:lang w:eastAsia="en-AU"/>
          <w14:ligatures w14:val="standardContextual"/>
        </w:rPr>
      </w:pPr>
      <w:hyperlink w:anchor="_Toc151450119" w:history="1">
        <w:r w:rsidRPr="00313CAA">
          <w:rPr>
            <w:rStyle w:val="Hyperlink"/>
            <w:rFonts w:ascii="Arial" w:hAnsi="Arial" w:cs="Arial"/>
          </w:rPr>
          <w:t>52</w:t>
        </w:r>
        <w:r w:rsidRPr="00313CAA">
          <w:rPr>
            <w:rFonts w:ascii="Arial" w:eastAsiaTheme="minorEastAsia" w:hAnsi="Arial" w:cs="Arial"/>
            <w:b w:val="0"/>
            <w:color w:val="auto"/>
            <w:kern w:val="2"/>
            <w:szCs w:val="22"/>
            <w:lang w:eastAsia="en-AU"/>
            <w14:ligatures w14:val="standardContextual"/>
          </w:rPr>
          <w:tab/>
        </w:r>
        <w:r w:rsidR="00A66A9F" w:rsidRPr="00313CAA">
          <w:rPr>
            <w:rStyle w:val="Hyperlink"/>
            <w:rFonts w:ascii="Arial" w:hAnsi="Arial" w:cs="Arial"/>
          </w:rPr>
          <w:t>Financial year</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_Toc151450119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EA4780">
          <w:rPr>
            <w:rFonts w:ascii="Arial" w:hAnsi="Arial" w:cs="Arial"/>
            <w:webHidden/>
          </w:rPr>
          <w:t>1</w:t>
        </w:r>
        <w:r w:rsidRPr="00313CAA">
          <w:rPr>
            <w:rFonts w:ascii="Arial" w:hAnsi="Arial" w:cs="Arial"/>
            <w:webHidden/>
          </w:rPr>
          <w:fldChar w:fldCharType="end"/>
        </w:r>
      </w:hyperlink>
    </w:p>
    <w:p w14:paraId="2B2B6CAD" w14:textId="55954239" w:rsidR="00883D8B" w:rsidRPr="00313CAA" w:rsidRDefault="00883D8B" w:rsidP="00883D8B">
      <w:pPr>
        <w:pStyle w:val="TOC1"/>
        <w:rPr>
          <w:rFonts w:ascii="Arial" w:eastAsiaTheme="minorEastAsia" w:hAnsi="Arial" w:cs="Arial"/>
          <w:b w:val="0"/>
          <w:color w:val="auto"/>
          <w:kern w:val="2"/>
          <w:szCs w:val="22"/>
          <w:lang w:eastAsia="en-AU"/>
          <w14:ligatures w14:val="standardContextual"/>
        </w:rPr>
      </w:pPr>
      <w:hyperlink w:anchor="_Toc151450120" w:history="1">
        <w:r w:rsidRPr="00313CAA">
          <w:rPr>
            <w:rStyle w:val="Hyperlink"/>
            <w:rFonts w:ascii="Arial" w:hAnsi="Arial" w:cs="Arial"/>
          </w:rPr>
          <w:t>53</w:t>
        </w:r>
        <w:r w:rsidRPr="00313CAA">
          <w:rPr>
            <w:rFonts w:ascii="Arial" w:eastAsiaTheme="minorEastAsia" w:hAnsi="Arial" w:cs="Arial"/>
            <w:b w:val="0"/>
            <w:color w:val="auto"/>
            <w:kern w:val="2"/>
            <w:szCs w:val="22"/>
            <w:lang w:eastAsia="en-AU"/>
            <w14:ligatures w14:val="standardContextual"/>
          </w:rPr>
          <w:tab/>
        </w:r>
        <w:r w:rsidR="00A66A9F" w:rsidRPr="00313CAA">
          <w:rPr>
            <w:rStyle w:val="Hyperlink"/>
            <w:rFonts w:ascii="Arial" w:hAnsi="Arial" w:cs="Arial"/>
          </w:rPr>
          <w:t>Distribution of surplus assets to ano</w:t>
        </w:r>
        <w:r w:rsidR="000E7A18" w:rsidRPr="00313CAA">
          <w:rPr>
            <w:rStyle w:val="Hyperlink"/>
            <w:rFonts w:ascii="Arial" w:hAnsi="Arial" w:cs="Arial"/>
          </w:rPr>
          <w:t>ther entity</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_Toc151450120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AE3FAF">
          <w:rPr>
            <w:rFonts w:ascii="Arial" w:hAnsi="Arial" w:cs="Arial"/>
            <w:webHidden/>
          </w:rPr>
          <w:t>1</w:t>
        </w:r>
        <w:r w:rsidRPr="00313CAA">
          <w:rPr>
            <w:rFonts w:ascii="Arial" w:hAnsi="Arial" w:cs="Arial"/>
            <w:webHidden/>
          </w:rPr>
          <w:fldChar w:fldCharType="end"/>
        </w:r>
      </w:hyperlink>
    </w:p>
    <w:p w14:paraId="3BF4F281" w14:textId="422E0113" w:rsidR="00883D8B" w:rsidRPr="00313CAA" w:rsidRDefault="00883D8B" w:rsidP="00883D8B">
      <w:pPr>
        <w:pStyle w:val="TOC1"/>
        <w:rPr>
          <w:rFonts w:ascii="Arial" w:eastAsiaTheme="minorEastAsia" w:hAnsi="Arial" w:cs="Arial"/>
          <w:b w:val="0"/>
          <w:color w:val="auto"/>
          <w:kern w:val="2"/>
          <w:szCs w:val="22"/>
          <w:lang w:eastAsia="en-AU"/>
          <w14:ligatures w14:val="standardContextual"/>
        </w:rPr>
      </w:pPr>
      <w:hyperlink w:anchor="_Toc151450121" w:history="1">
        <w:r w:rsidRPr="00313CAA">
          <w:rPr>
            <w:rStyle w:val="Hyperlink"/>
            <w:rFonts w:ascii="Arial" w:hAnsi="Arial" w:cs="Arial"/>
          </w:rPr>
          <w:t>54</w:t>
        </w:r>
        <w:r w:rsidRPr="00313CAA">
          <w:rPr>
            <w:rFonts w:ascii="Arial" w:eastAsiaTheme="minorEastAsia" w:hAnsi="Arial" w:cs="Arial"/>
            <w:b w:val="0"/>
            <w:color w:val="auto"/>
            <w:kern w:val="2"/>
            <w:szCs w:val="22"/>
            <w:lang w:eastAsia="en-AU"/>
            <w14:ligatures w14:val="standardContextual"/>
          </w:rPr>
          <w:tab/>
        </w:r>
        <w:r w:rsidR="000E7A18" w:rsidRPr="00313CAA">
          <w:rPr>
            <w:rStyle w:val="Hyperlink"/>
            <w:rFonts w:ascii="Arial" w:hAnsi="Arial" w:cs="Arial"/>
          </w:rPr>
          <w:t>Withdrawing of association’s charter</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_Toc151450121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AE3FAF">
          <w:rPr>
            <w:rFonts w:ascii="Arial" w:hAnsi="Arial" w:cs="Arial"/>
            <w:webHidden/>
          </w:rPr>
          <w:t>1</w:t>
        </w:r>
        <w:r w:rsidRPr="00313CAA">
          <w:rPr>
            <w:rFonts w:ascii="Arial" w:hAnsi="Arial" w:cs="Arial"/>
            <w:webHidden/>
          </w:rPr>
          <w:fldChar w:fldCharType="end"/>
        </w:r>
      </w:hyperlink>
    </w:p>
    <w:p w14:paraId="3F08078B" w14:textId="6D30BFB5" w:rsidR="00883D8B" w:rsidRPr="00313CAA" w:rsidRDefault="00883D8B" w:rsidP="00883D8B">
      <w:pPr>
        <w:pStyle w:val="TOC1"/>
        <w:rPr>
          <w:rFonts w:ascii="Arial" w:hAnsi="Arial" w:cs="Arial"/>
        </w:rPr>
      </w:pPr>
      <w:hyperlink w:anchor="_Toc151450122" w:history="1">
        <w:r w:rsidRPr="00313CAA">
          <w:rPr>
            <w:rStyle w:val="Hyperlink"/>
            <w:rFonts w:ascii="Arial" w:hAnsi="Arial" w:cs="Arial"/>
          </w:rPr>
          <w:t>55</w:t>
        </w:r>
        <w:r w:rsidRPr="00313CAA">
          <w:rPr>
            <w:rFonts w:ascii="Arial" w:eastAsiaTheme="minorEastAsia" w:hAnsi="Arial" w:cs="Arial"/>
            <w:b w:val="0"/>
            <w:color w:val="auto"/>
            <w:kern w:val="2"/>
            <w:szCs w:val="22"/>
            <w:lang w:eastAsia="en-AU"/>
            <w14:ligatures w14:val="standardContextual"/>
          </w:rPr>
          <w:tab/>
        </w:r>
        <w:r w:rsidR="000E7A18" w:rsidRPr="00313CAA">
          <w:rPr>
            <w:rStyle w:val="Hyperlink"/>
            <w:rFonts w:ascii="Arial" w:hAnsi="Arial" w:cs="Arial"/>
          </w:rPr>
          <w:t xml:space="preserve">Model rules do not apply </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_Toc151450122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AE3FAF">
          <w:rPr>
            <w:rFonts w:ascii="Arial" w:hAnsi="Arial" w:cs="Arial"/>
            <w:webHidden/>
          </w:rPr>
          <w:t>2</w:t>
        </w:r>
        <w:r w:rsidRPr="00313CAA">
          <w:rPr>
            <w:rFonts w:ascii="Arial" w:hAnsi="Arial" w:cs="Arial"/>
            <w:webHidden/>
          </w:rPr>
          <w:fldChar w:fldCharType="end"/>
        </w:r>
      </w:hyperlink>
    </w:p>
    <w:p w14:paraId="186FF904" w14:textId="224C74EE" w:rsidR="00E36ACE" w:rsidRPr="00313CAA" w:rsidRDefault="000E7A18" w:rsidP="0025601D">
      <w:pPr>
        <w:pStyle w:val="TOC1"/>
        <w:rPr>
          <w:rFonts w:ascii="Arial" w:eastAsiaTheme="minorEastAsia" w:hAnsi="Arial" w:cs="Arial"/>
          <w:b w:val="0"/>
          <w:color w:val="auto"/>
          <w:kern w:val="2"/>
          <w:szCs w:val="22"/>
          <w:lang w:eastAsia="en-AU"/>
          <w14:ligatures w14:val="standardContextual"/>
        </w:rPr>
      </w:pPr>
      <w:hyperlink w:anchor="_Toc151450119" w:history="1">
        <w:r w:rsidRPr="00313CAA">
          <w:rPr>
            <w:rStyle w:val="Hyperlink"/>
            <w:rFonts w:ascii="Arial" w:hAnsi="Arial" w:cs="Arial"/>
          </w:rPr>
          <w:t>5</w:t>
        </w:r>
        <w:r w:rsidRPr="00313CAA">
          <w:rPr>
            <w:rStyle w:val="Hyperlink"/>
            <w:rFonts w:ascii="Arial" w:hAnsi="Arial" w:cs="Arial"/>
          </w:rPr>
          <w:t>6</w:t>
        </w:r>
        <w:r w:rsidRPr="00313CAA">
          <w:rPr>
            <w:rFonts w:ascii="Arial" w:eastAsiaTheme="minorEastAsia" w:hAnsi="Arial" w:cs="Arial"/>
            <w:b w:val="0"/>
            <w:color w:val="auto"/>
            <w:kern w:val="2"/>
            <w:szCs w:val="22"/>
            <w:lang w:eastAsia="en-AU"/>
            <w14:ligatures w14:val="standardContextual"/>
          </w:rPr>
          <w:tab/>
        </w:r>
        <w:r w:rsidRPr="00313CAA">
          <w:rPr>
            <w:rStyle w:val="Hyperlink"/>
            <w:rFonts w:ascii="Arial" w:hAnsi="Arial" w:cs="Arial"/>
          </w:rPr>
          <w:t>Community Link</w:t>
        </w:r>
        <w:r w:rsidRPr="00313CAA">
          <w:rPr>
            <w:rFonts w:ascii="Arial" w:hAnsi="Arial" w:cs="Arial"/>
            <w:webHidden/>
          </w:rPr>
          <w:tab/>
        </w:r>
        <w:r w:rsidRPr="00313CAA">
          <w:rPr>
            <w:rFonts w:ascii="Arial" w:hAnsi="Arial" w:cs="Arial"/>
            <w:webHidden/>
          </w:rPr>
          <w:fldChar w:fldCharType="begin"/>
        </w:r>
        <w:r w:rsidRPr="00313CAA">
          <w:rPr>
            <w:rFonts w:ascii="Arial" w:hAnsi="Arial" w:cs="Arial"/>
            <w:webHidden/>
          </w:rPr>
          <w:instrText xml:space="preserve"> PAGEREF _Toc151450119 \h </w:instrText>
        </w:r>
        <w:r w:rsidRPr="00313CAA">
          <w:rPr>
            <w:rFonts w:ascii="Arial" w:hAnsi="Arial" w:cs="Arial"/>
            <w:webHidden/>
          </w:rPr>
        </w:r>
        <w:r w:rsidRPr="00313CAA">
          <w:rPr>
            <w:rFonts w:ascii="Arial" w:hAnsi="Arial" w:cs="Arial"/>
            <w:webHidden/>
          </w:rPr>
          <w:fldChar w:fldCharType="separate"/>
        </w:r>
        <w:r w:rsidRPr="00313CAA">
          <w:rPr>
            <w:rFonts w:ascii="Arial" w:hAnsi="Arial" w:cs="Arial"/>
            <w:webHidden/>
          </w:rPr>
          <w:t>3</w:t>
        </w:r>
        <w:r w:rsidR="00AE3FAF">
          <w:rPr>
            <w:rFonts w:ascii="Arial" w:hAnsi="Arial" w:cs="Arial"/>
            <w:webHidden/>
          </w:rPr>
          <w:t>2</w:t>
        </w:r>
        <w:r w:rsidRPr="00313CAA">
          <w:rPr>
            <w:rFonts w:ascii="Arial" w:hAnsi="Arial" w:cs="Arial"/>
            <w:webHidden/>
          </w:rPr>
          <w:fldChar w:fldCharType="end"/>
        </w:r>
      </w:hyperlink>
    </w:p>
    <w:p w14:paraId="601F0547" w14:textId="1A1E249C" w:rsidR="00A47EBF" w:rsidRPr="00313CAA" w:rsidRDefault="00000000">
      <w:pPr>
        <w:pStyle w:val="TOC1"/>
        <w:rPr>
          <w:rFonts w:ascii="Arial" w:eastAsiaTheme="minorEastAsia" w:hAnsi="Arial" w:cs="Arial"/>
          <w:b w:val="0"/>
          <w:color w:val="auto"/>
          <w:kern w:val="2"/>
          <w:szCs w:val="22"/>
          <w:lang w:eastAsia="en-AU"/>
          <w14:ligatures w14:val="standardContextual"/>
        </w:rPr>
      </w:pPr>
      <w:hyperlink w:anchor="_Toc151450123" w:history="1">
        <w:r w:rsidR="00A47EBF" w:rsidRPr="00313CAA">
          <w:rPr>
            <w:rStyle w:val="Hyperlink"/>
            <w:rFonts w:ascii="Arial" w:hAnsi="Arial" w:cs="Arial"/>
          </w:rPr>
          <w:t>Annexure 1 Membership Eligibility Criteria</w:t>
        </w:r>
        <w:r w:rsidR="00A47EBF" w:rsidRPr="00313CAA">
          <w:rPr>
            <w:rFonts w:ascii="Arial" w:hAnsi="Arial" w:cs="Arial"/>
            <w:webHidden/>
          </w:rPr>
          <w:tab/>
        </w:r>
        <w:r w:rsidR="00A47EBF" w:rsidRPr="00313CAA">
          <w:rPr>
            <w:rFonts w:ascii="Arial" w:hAnsi="Arial" w:cs="Arial"/>
            <w:webHidden/>
          </w:rPr>
          <w:fldChar w:fldCharType="begin"/>
        </w:r>
        <w:r w:rsidR="00A47EBF" w:rsidRPr="00313CAA">
          <w:rPr>
            <w:rFonts w:ascii="Arial" w:hAnsi="Arial" w:cs="Arial"/>
            <w:webHidden/>
          </w:rPr>
          <w:instrText xml:space="preserve"> PAGEREF _Toc151450123 \h </w:instrText>
        </w:r>
        <w:r w:rsidR="00A47EBF" w:rsidRPr="00313CAA">
          <w:rPr>
            <w:rFonts w:ascii="Arial" w:hAnsi="Arial" w:cs="Arial"/>
            <w:webHidden/>
          </w:rPr>
        </w:r>
        <w:r w:rsidR="00A47EBF" w:rsidRPr="00313CAA">
          <w:rPr>
            <w:rFonts w:ascii="Arial" w:hAnsi="Arial" w:cs="Arial"/>
            <w:webHidden/>
          </w:rPr>
          <w:fldChar w:fldCharType="separate"/>
        </w:r>
        <w:r w:rsidR="00A47EBF" w:rsidRPr="00313CAA">
          <w:rPr>
            <w:rFonts w:ascii="Arial" w:hAnsi="Arial" w:cs="Arial"/>
            <w:webHidden/>
          </w:rPr>
          <w:t>3</w:t>
        </w:r>
        <w:r w:rsidR="00AE3FAF">
          <w:rPr>
            <w:rFonts w:ascii="Arial" w:hAnsi="Arial" w:cs="Arial"/>
            <w:webHidden/>
          </w:rPr>
          <w:t>3</w:t>
        </w:r>
        <w:r w:rsidR="00A47EBF" w:rsidRPr="00313CAA">
          <w:rPr>
            <w:rFonts w:ascii="Arial" w:hAnsi="Arial" w:cs="Arial"/>
            <w:webHidden/>
          </w:rPr>
          <w:fldChar w:fldCharType="end"/>
        </w:r>
      </w:hyperlink>
    </w:p>
    <w:p w14:paraId="50E6E6EE" w14:textId="211A6B1B" w:rsidR="00861A54" w:rsidRPr="00313CAA" w:rsidRDefault="00556B0E" w:rsidP="005B41E8">
      <w:pPr>
        <w:pStyle w:val="BoardCompany"/>
        <w:jc w:val="left"/>
        <w:rPr>
          <w:rFonts w:ascii="Arial" w:hAnsi="Arial" w:cs="Arial"/>
          <w:noProof/>
          <w:color w:val="auto"/>
          <w:sz w:val="22"/>
        </w:rPr>
      </w:pPr>
      <w:r w:rsidRPr="00313CAA">
        <w:rPr>
          <w:rFonts w:ascii="Arial" w:hAnsi="Arial" w:cs="Arial"/>
          <w:noProof/>
          <w:sz w:val="22"/>
        </w:rPr>
        <w:fldChar w:fldCharType="end"/>
      </w:r>
    </w:p>
    <w:p w14:paraId="50E6E6EF" w14:textId="77777777" w:rsidR="00861A54" w:rsidRPr="00313CAA"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ascii="Arial" w:hAnsi="Arial" w:cs="Arial"/>
          <w:b/>
          <w:noProof/>
          <w:color w:val="auto"/>
        </w:rPr>
      </w:pPr>
      <w:r w:rsidRPr="00313CAA">
        <w:rPr>
          <w:rFonts w:ascii="Arial" w:hAnsi="Arial" w:cs="Arial"/>
          <w:noProof/>
          <w:color w:val="auto"/>
        </w:rPr>
        <w:br w:type="page"/>
      </w:r>
    </w:p>
    <w:p w14:paraId="50E6E6F0" w14:textId="69721205" w:rsidR="00913FCF" w:rsidRPr="00313CAA" w:rsidRDefault="0025601D" w:rsidP="005B41E8">
      <w:pPr>
        <w:pStyle w:val="RSL1"/>
        <w:rPr>
          <w:rFonts w:ascii="Arial" w:hAnsi="Arial" w:cs="Arial"/>
        </w:rPr>
      </w:pPr>
      <w:r w:rsidRPr="00313CAA">
        <w:rPr>
          <w:rFonts w:ascii="Arial" w:hAnsi="Arial" w:cs="Arial"/>
        </w:rPr>
        <w:lastRenderedPageBreak/>
        <w:t>Interpretation</w:t>
      </w:r>
    </w:p>
    <w:p w14:paraId="50E6E6F1" w14:textId="7CD4E465" w:rsidR="00913FCF" w:rsidRPr="00313CAA" w:rsidRDefault="00913FCF" w:rsidP="006178D2">
      <w:pPr>
        <w:pStyle w:val="RSL2"/>
        <w:rPr>
          <w:rFonts w:ascii="Arial" w:hAnsi="Arial" w:cs="Arial"/>
          <w:b/>
          <w:bCs/>
        </w:rPr>
      </w:pPr>
      <w:r w:rsidRPr="00313CAA">
        <w:rPr>
          <w:rFonts w:ascii="Arial" w:hAnsi="Arial" w:cs="Arial"/>
        </w:rPr>
        <w:t>In th</w:t>
      </w:r>
      <w:r w:rsidR="002D6CED" w:rsidRPr="00313CAA">
        <w:rPr>
          <w:rFonts w:ascii="Arial" w:hAnsi="Arial" w:cs="Arial"/>
        </w:rPr>
        <w:t xml:space="preserve">is </w:t>
      </w:r>
      <w:r w:rsidR="00AC73A7" w:rsidRPr="00313CAA">
        <w:rPr>
          <w:rFonts w:ascii="Arial" w:hAnsi="Arial" w:cs="Arial"/>
        </w:rPr>
        <w:t>C</w:t>
      </w:r>
      <w:r w:rsidR="002D6CED" w:rsidRPr="00313CAA">
        <w:rPr>
          <w:rFonts w:ascii="Arial" w:hAnsi="Arial" w:cs="Arial"/>
        </w:rPr>
        <w:t>onstitution</w:t>
      </w:r>
      <w:r w:rsidR="00B05F43" w:rsidRPr="00313CAA">
        <w:rPr>
          <w:rFonts w:ascii="Arial" w:hAnsi="Arial" w:cs="Arial"/>
        </w:rPr>
        <w:t>:</w:t>
      </w:r>
    </w:p>
    <w:p w14:paraId="7D577330" w14:textId="77777777" w:rsidR="00073D61" w:rsidRPr="00313CAA" w:rsidRDefault="00073D61" w:rsidP="00073D61">
      <w:pPr>
        <w:pStyle w:val="RSL2"/>
        <w:numPr>
          <w:ilvl w:val="0"/>
          <w:numId w:val="0"/>
        </w:numPr>
        <w:ind w:left="851"/>
        <w:rPr>
          <w:rFonts w:ascii="Arial" w:hAnsi="Arial" w:cs="Arial"/>
        </w:rPr>
      </w:pPr>
    </w:p>
    <w:p w14:paraId="07A90AEA"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rPr>
      </w:pPr>
      <w:r w:rsidRPr="00714150">
        <w:rPr>
          <w:rFonts w:ascii="Arial" w:hAnsi="Arial" w:cs="Arial"/>
          <w:b/>
          <w:color w:val="auto"/>
        </w:rPr>
        <w:t>Act</w:t>
      </w:r>
      <w:r w:rsidRPr="00714150">
        <w:rPr>
          <w:rFonts w:ascii="Arial" w:hAnsi="Arial" w:cs="Arial"/>
          <w:color w:val="auto"/>
        </w:rPr>
        <w:t xml:space="preserve"> means the </w:t>
      </w:r>
      <w:r w:rsidRPr="00714150">
        <w:rPr>
          <w:rFonts w:ascii="Arial" w:hAnsi="Arial" w:cs="Arial"/>
          <w:i/>
          <w:color w:val="auto"/>
        </w:rPr>
        <w:t>Associations Incorporation Act 1981</w:t>
      </w:r>
      <w:r w:rsidRPr="00714150">
        <w:rPr>
          <w:rFonts w:ascii="Arial" w:hAnsi="Arial" w:cs="Arial"/>
          <w:color w:val="auto"/>
        </w:rPr>
        <w:t>.</w:t>
      </w:r>
    </w:p>
    <w:p w14:paraId="7B1459AB"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rPr>
      </w:pPr>
      <w:smartTag w:uri="urn:schemas-microsoft-com:office:smarttags" w:element="stockticker">
        <w:r w:rsidRPr="00714150">
          <w:rPr>
            <w:rFonts w:ascii="Arial" w:hAnsi="Arial" w:cs="Arial"/>
            <w:b/>
            <w:color w:val="auto"/>
          </w:rPr>
          <w:t>AGM</w:t>
        </w:r>
      </w:smartTag>
      <w:r w:rsidRPr="00714150">
        <w:rPr>
          <w:rFonts w:ascii="Arial" w:hAnsi="Arial" w:cs="Arial"/>
          <w:color w:val="auto"/>
        </w:rPr>
        <w:t xml:space="preserve"> means the annual general meeting of the association.</w:t>
      </w:r>
    </w:p>
    <w:p w14:paraId="56C0EAD5"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rPr>
      </w:pPr>
      <w:r w:rsidRPr="00714150">
        <w:rPr>
          <w:rFonts w:ascii="Arial" w:hAnsi="Arial" w:cs="Arial"/>
          <w:b/>
          <w:color w:val="auto"/>
        </w:rPr>
        <w:t>Association</w:t>
      </w:r>
      <w:r w:rsidRPr="00714150">
        <w:rPr>
          <w:rFonts w:ascii="Arial" w:hAnsi="Arial" w:cs="Arial"/>
          <w:color w:val="auto"/>
        </w:rPr>
        <w:t xml:space="preserve"> means the incorporated association named in rule </w:t>
      </w:r>
      <w:r w:rsidRPr="00714150">
        <w:rPr>
          <w:rFonts w:ascii="Arial" w:hAnsi="Arial" w:cs="Arial"/>
        </w:rPr>
        <w:fldChar w:fldCharType="begin"/>
      </w:r>
      <w:r w:rsidRPr="00714150">
        <w:rPr>
          <w:rFonts w:ascii="Arial" w:hAnsi="Arial" w:cs="Arial"/>
        </w:rPr>
        <w:instrText xml:space="preserve"> REF _Ref284580219 \r \h  \* MERGEFORMAT </w:instrText>
      </w:r>
      <w:r w:rsidRPr="00714150">
        <w:rPr>
          <w:rFonts w:ascii="Arial" w:hAnsi="Arial" w:cs="Arial"/>
        </w:rPr>
      </w:r>
      <w:r w:rsidRPr="00714150">
        <w:rPr>
          <w:rFonts w:ascii="Arial" w:hAnsi="Arial" w:cs="Arial"/>
        </w:rPr>
        <w:fldChar w:fldCharType="separate"/>
      </w:r>
      <w:r w:rsidRPr="00714150">
        <w:rPr>
          <w:rFonts w:ascii="Arial" w:hAnsi="Arial" w:cs="Arial"/>
          <w:color w:val="auto"/>
        </w:rPr>
        <w:t>2.1</w:t>
      </w:r>
      <w:r w:rsidRPr="00714150">
        <w:rPr>
          <w:rFonts w:ascii="Arial" w:hAnsi="Arial" w:cs="Arial"/>
        </w:rPr>
        <w:fldChar w:fldCharType="end"/>
      </w:r>
      <w:r w:rsidRPr="00714150">
        <w:rPr>
          <w:rFonts w:ascii="Arial" w:hAnsi="Arial" w:cs="Arial"/>
          <w:color w:val="auto"/>
        </w:rPr>
        <w:t xml:space="preserve"> of this constitution.</w:t>
      </w:r>
    </w:p>
    <w:p w14:paraId="41FDD501"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Board</w:t>
      </w:r>
      <w:r w:rsidRPr="00714150">
        <w:rPr>
          <w:rFonts w:ascii="Arial" w:hAnsi="Arial" w:cs="Arial"/>
          <w:color w:val="auto"/>
          <w:szCs w:val="22"/>
        </w:rPr>
        <w:t xml:space="preserve"> means the management committee of the association as elected under this constitution.</w:t>
      </w:r>
    </w:p>
    <w:p w14:paraId="41E16938"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Body Corporate</w:t>
      </w:r>
      <w:r w:rsidRPr="00714150">
        <w:rPr>
          <w:rFonts w:ascii="Arial" w:hAnsi="Arial" w:cs="Arial"/>
          <w:color w:val="auto"/>
          <w:szCs w:val="22"/>
        </w:rPr>
        <w:t xml:space="preserve"> means a corporation, as that expression is defined in the </w:t>
      </w:r>
      <w:r w:rsidRPr="00714150">
        <w:rPr>
          <w:rFonts w:ascii="Arial" w:hAnsi="Arial" w:cs="Arial"/>
          <w:i/>
          <w:color w:val="auto"/>
          <w:szCs w:val="22"/>
        </w:rPr>
        <w:t>Corporations Act</w:t>
      </w:r>
      <w:r w:rsidRPr="00714150">
        <w:rPr>
          <w:rFonts w:ascii="Arial" w:hAnsi="Arial" w:cs="Arial"/>
          <w:color w:val="auto"/>
          <w:szCs w:val="22"/>
        </w:rPr>
        <w:t xml:space="preserve">, and any other form of organisation, </w:t>
      </w:r>
      <w:proofErr w:type="gramStart"/>
      <w:r w:rsidRPr="00714150">
        <w:rPr>
          <w:rFonts w:ascii="Arial" w:hAnsi="Arial" w:cs="Arial"/>
          <w:color w:val="auto"/>
          <w:szCs w:val="22"/>
        </w:rPr>
        <w:t>whether or not</w:t>
      </w:r>
      <w:proofErr w:type="gramEnd"/>
      <w:r w:rsidRPr="00714150">
        <w:rPr>
          <w:rFonts w:ascii="Arial" w:hAnsi="Arial" w:cs="Arial"/>
          <w:color w:val="auto"/>
          <w:szCs w:val="22"/>
        </w:rPr>
        <w:t xml:space="preserve"> incorporated, which the Board determines may be treated as a body corporate.</w:t>
      </w:r>
    </w:p>
    <w:p w14:paraId="7F8E6BB9"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 xml:space="preserve">By-law </w:t>
      </w:r>
      <w:r w:rsidRPr="00714150">
        <w:rPr>
          <w:rFonts w:ascii="Arial" w:hAnsi="Arial" w:cs="Arial"/>
          <w:color w:val="auto"/>
          <w:szCs w:val="22"/>
        </w:rPr>
        <w:t>means a by-law of the association either promulgated by the association or otherwise as approved by the State Branch.</w:t>
      </w:r>
    </w:p>
    <w:p w14:paraId="15C78501"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rPr>
      </w:pPr>
      <w:r w:rsidRPr="00714150">
        <w:rPr>
          <w:rFonts w:ascii="Arial" w:hAnsi="Arial" w:cs="Arial"/>
          <w:b/>
          <w:color w:val="auto"/>
        </w:rPr>
        <w:t>Citizen's Auxiliary</w:t>
      </w:r>
      <w:r w:rsidRPr="00714150">
        <w:rPr>
          <w:rFonts w:ascii="Arial" w:hAnsi="Arial" w:cs="Arial"/>
          <w:color w:val="auto"/>
        </w:rPr>
        <w:t xml:space="preserve"> means the auxiliary named as such which is attached to and established by the association in accordance with State Branch rules and by-laws.</w:t>
      </w:r>
    </w:p>
    <w:p w14:paraId="22464750"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Constitution</w:t>
      </w:r>
      <w:r w:rsidRPr="00714150">
        <w:rPr>
          <w:rFonts w:ascii="Arial" w:hAnsi="Arial" w:cs="Arial"/>
          <w:color w:val="auto"/>
          <w:szCs w:val="22"/>
        </w:rPr>
        <w:t xml:space="preserve"> means these rules of the association as amended from time to time. </w:t>
      </w:r>
    </w:p>
    <w:p w14:paraId="7D2A9AA1"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 xml:space="preserve">Delegate </w:t>
      </w:r>
      <w:r w:rsidRPr="00714150">
        <w:rPr>
          <w:rFonts w:ascii="Arial" w:hAnsi="Arial" w:cs="Arial"/>
          <w:color w:val="auto"/>
          <w:szCs w:val="22"/>
        </w:rPr>
        <w:t>means the person appointed by the Board to represent the association at the State Branch AGM.</w:t>
      </w:r>
    </w:p>
    <w:p w14:paraId="667B1922"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Director</w:t>
      </w:r>
      <w:r w:rsidRPr="00714150">
        <w:rPr>
          <w:rFonts w:ascii="Arial" w:hAnsi="Arial" w:cs="Arial"/>
          <w:color w:val="auto"/>
          <w:szCs w:val="22"/>
        </w:rPr>
        <w:t xml:space="preserve"> means a person elected to the Board of the association.</w:t>
      </w:r>
    </w:p>
    <w:p w14:paraId="1B8016EE"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District Branch</w:t>
      </w:r>
      <w:r w:rsidRPr="00714150">
        <w:rPr>
          <w:rFonts w:ascii="Arial" w:hAnsi="Arial" w:cs="Arial"/>
          <w:color w:val="auto"/>
          <w:szCs w:val="22"/>
        </w:rPr>
        <w:t xml:space="preserve"> means a branch established by State Branch with such responsibilities assigned to it by State Branch, within which the association is situated.  </w:t>
      </w:r>
    </w:p>
    <w:p w14:paraId="1BFC5951"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 xml:space="preserve">League </w:t>
      </w:r>
      <w:r w:rsidRPr="00714150">
        <w:rPr>
          <w:rFonts w:ascii="Arial" w:hAnsi="Arial" w:cs="Arial"/>
          <w:color w:val="auto"/>
          <w:szCs w:val="22"/>
        </w:rPr>
        <w:t>means the Returned &amp; Services League of Australia Limited.</w:t>
      </w:r>
    </w:p>
    <w:p w14:paraId="3AFB3C63"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League Rules</w:t>
      </w:r>
      <w:r w:rsidRPr="00714150">
        <w:rPr>
          <w:rFonts w:ascii="Arial" w:hAnsi="Arial" w:cs="Arial"/>
          <w:color w:val="auto"/>
          <w:szCs w:val="22"/>
        </w:rPr>
        <w:t xml:space="preserve"> means the constitution of the League in force from time to time. </w:t>
      </w:r>
    </w:p>
    <w:p w14:paraId="53487223"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level 1 Incorporated Association</w:t>
      </w:r>
      <w:r w:rsidRPr="00714150">
        <w:rPr>
          <w:rFonts w:ascii="Arial" w:hAnsi="Arial" w:cs="Arial"/>
          <w:color w:val="auto"/>
          <w:szCs w:val="22"/>
        </w:rPr>
        <w:t xml:space="preserve"> is an incorporated association that has current assets </w:t>
      </w:r>
      <w:r w:rsidRPr="00714150">
        <w:rPr>
          <w:rFonts w:ascii="Arial" w:hAnsi="Arial" w:cs="Arial"/>
          <w:i/>
          <w:color w:val="auto"/>
          <w:szCs w:val="22"/>
        </w:rPr>
        <w:t>or</w:t>
      </w:r>
      <w:r w:rsidRPr="00714150">
        <w:rPr>
          <w:rFonts w:ascii="Arial" w:hAnsi="Arial" w:cs="Arial"/>
          <w:color w:val="auto"/>
          <w:szCs w:val="22"/>
        </w:rPr>
        <w:t xml:space="preserve"> total revenue of more than $100,000.</w:t>
      </w:r>
    </w:p>
    <w:p w14:paraId="1D4F9031"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level 2 Incorporated Association</w:t>
      </w:r>
      <w:r w:rsidRPr="00714150">
        <w:rPr>
          <w:rFonts w:ascii="Arial" w:hAnsi="Arial" w:cs="Arial"/>
          <w:color w:val="auto"/>
          <w:szCs w:val="22"/>
        </w:rPr>
        <w:t xml:space="preserve"> is an incorporated association that not a level 1 or level 3 incorporated association.</w:t>
      </w:r>
    </w:p>
    <w:p w14:paraId="105B7BB9"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level 3 Incorporated Association</w:t>
      </w:r>
      <w:r w:rsidRPr="00714150">
        <w:rPr>
          <w:rFonts w:ascii="Arial" w:hAnsi="Arial" w:cs="Arial"/>
          <w:color w:val="auto"/>
          <w:szCs w:val="22"/>
        </w:rPr>
        <w:t xml:space="preserve"> is an incorporated association that has current assets </w:t>
      </w:r>
      <w:r w:rsidRPr="00714150">
        <w:rPr>
          <w:rFonts w:ascii="Arial" w:hAnsi="Arial" w:cs="Arial"/>
          <w:i/>
          <w:color w:val="auto"/>
          <w:szCs w:val="22"/>
        </w:rPr>
        <w:t>and</w:t>
      </w:r>
      <w:r w:rsidRPr="00714150">
        <w:rPr>
          <w:rFonts w:ascii="Arial" w:hAnsi="Arial" w:cs="Arial"/>
          <w:color w:val="auto"/>
          <w:szCs w:val="22"/>
        </w:rPr>
        <w:t xml:space="preserve"> total revenue less than $20,000.</w:t>
      </w:r>
    </w:p>
    <w:p w14:paraId="20A62C78"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bCs/>
          <w:color w:val="auto"/>
          <w:szCs w:val="22"/>
        </w:rPr>
      </w:pPr>
      <w:r w:rsidRPr="00714150">
        <w:rPr>
          <w:rFonts w:ascii="Arial" w:hAnsi="Arial" w:cs="Arial"/>
          <w:b/>
          <w:bCs/>
          <w:color w:val="auto"/>
          <w:szCs w:val="22"/>
        </w:rPr>
        <w:t xml:space="preserve">Members </w:t>
      </w:r>
      <w:r w:rsidRPr="00714150">
        <w:rPr>
          <w:rFonts w:ascii="Arial" w:hAnsi="Arial" w:cs="Arial"/>
          <w:bCs/>
          <w:color w:val="auto"/>
          <w:szCs w:val="22"/>
        </w:rPr>
        <w:t>means all members of the association, whether Voting or Non-voting Members.</w:t>
      </w:r>
    </w:p>
    <w:p w14:paraId="2204BD47"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bCs/>
          <w:color w:val="auto"/>
          <w:szCs w:val="22"/>
        </w:rPr>
      </w:pPr>
      <w:r w:rsidRPr="00714150">
        <w:rPr>
          <w:rFonts w:ascii="Arial" w:hAnsi="Arial" w:cs="Arial"/>
          <w:b/>
          <w:bCs/>
          <w:color w:val="auto"/>
          <w:szCs w:val="22"/>
        </w:rPr>
        <w:t xml:space="preserve">Membership Eligibility Criteria </w:t>
      </w:r>
      <w:r w:rsidRPr="00714150">
        <w:rPr>
          <w:rFonts w:ascii="Arial" w:hAnsi="Arial" w:cs="Arial"/>
          <w:bCs/>
          <w:color w:val="auto"/>
          <w:szCs w:val="22"/>
        </w:rPr>
        <w:t>in relation to eligibility for admission as a member of the association means, as the case requires, the requirements for eligibility set out in Annexure 1 of this constitution.</w:t>
      </w:r>
    </w:p>
    <w:p w14:paraId="2ADE23C9"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szCs w:val="22"/>
        </w:rPr>
      </w:pPr>
      <w:r w:rsidRPr="00714150">
        <w:rPr>
          <w:rFonts w:ascii="Arial" w:hAnsi="Arial" w:cs="Arial"/>
          <w:b/>
          <w:bCs/>
          <w:color w:val="auto"/>
          <w:szCs w:val="22"/>
        </w:rPr>
        <w:t xml:space="preserve">Miscellaneous List of Members </w:t>
      </w:r>
      <w:r w:rsidRPr="00714150">
        <w:rPr>
          <w:rFonts w:ascii="Arial" w:hAnsi="Arial" w:cs="Arial"/>
          <w:bCs/>
          <w:color w:val="auto"/>
          <w:szCs w:val="22"/>
        </w:rPr>
        <w:t>is the register known by that name which is kept and maintained by the State Branch pursuant to the State Branch rules.</w:t>
      </w:r>
    </w:p>
    <w:p w14:paraId="270FAB71"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b/>
          <w:color w:val="auto"/>
          <w:szCs w:val="22"/>
        </w:rPr>
      </w:pPr>
      <w:r w:rsidRPr="00714150">
        <w:rPr>
          <w:rFonts w:ascii="Arial" w:hAnsi="Arial" w:cs="Arial"/>
          <w:b/>
          <w:color w:val="auto"/>
          <w:spacing w:val="-3"/>
          <w:szCs w:val="22"/>
        </w:rPr>
        <w:t>National Executive</w:t>
      </w:r>
      <w:r w:rsidRPr="00714150">
        <w:rPr>
          <w:rFonts w:ascii="Arial" w:hAnsi="Arial" w:cs="Arial"/>
          <w:color w:val="auto"/>
          <w:spacing w:val="-3"/>
          <w:szCs w:val="22"/>
        </w:rPr>
        <w:t xml:space="preserve"> means the board of directors of the League constituted by the League Rules.</w:t>
      </w:r>
    </w:p>
    <w:p w14:paraId="1F30C43A"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bCs/>
          <w:color w:val="auto"/>
          <w:szCs w:val="22"/>
        </w:rPr>
      </w:pPr>
      <w:r w:rsidRPr="00714150">
        <w:rPr>
          <w:rFonts w:ascii="Arial" w:hAnsi="Arial" w:cs="Arial"/>
          <w:b/>
          <w:color w:val="auto"/>
          <w:szCs w:val="22"/>
        </w:rPr>
        <w:lastRenderedPageBreak/>
        <w:t xml:space="preserve">Non-voting Member </w:t>
      </w:r>
      <w:r w:rsidRPr="00714150">
        <w:rPr>
          <w:rFonts w:ascii="Arial" w:hAnsi="Arial" w:cs="Arial"/>
          <w:bCs/>
          <w:color w:val="auto"/>
          <w:szCs w:val="22"/>
        </w:rPr>
        <w:t xml:space="preserve">means a person properly admitted to one of the categories of non-voting membership permitted by rule </w:t>
      </w:r>
      <w:r w:rsidRPr="00714150">
        <w:rPr>
          <w:rFonts w:ascii="Arial" w:hAnsi="Arial" w:cs="Arial"/>
          <w:sz w:val="21"/>
        </w:rPr>
        <w:fldChar w:fldCharType="begin"/>
      </w:r>
      <w:r w:rsidRPr="00714150">
        <w:rPr>
          <w:rFonts w:ascii="Arial" w:hAnsi="Arial" w:cs="Arial"/>
          <w:sz w:val="21"/>
        </w:rPr>
        <w:instrText xml:space="preserve"> REF _Ref295393446 \r \h  \* MERGEFORMAT </w:instrText>
      </w:r>
      <w:r w:rsidRPr="00714150">
        <w:rPr>
          <w:rFonts w:ascii="Arial" w:hAnsi="Arial" w:cs="Arial"/>
          <w:sz w:val="21"/>
        </w:rPr>
      </w:r>
      <w:r w:rsidRPr="00714150">
        <w:rPr>
          <w:rFonts w:ascii="Arial" w:hAnsi="Arial" w:cs="Arial"/>
          <w:sz w:val="21"/>
        </w:rPr>
        <w:fldChar w:fldCharType="separate"/>
      </w:r>
      <w:r w:rsidRPr="00714150">
        <w:rPr>
          <w:rFonts w:ascii="Arial" w:hAnsi="Arial" w:cs="Arial"/>
          <w:bCs/>
          <w:color w:val="auto"/>
          <w:szCs w:val="22"/>
        </w:rPr>
        <w:t>7.4</w:t>
      </w:r>
      <w:r w:rsidRPr="00714150">
        <w:rPr>
          <w:rFonts w:ascii="Arial" w:hAnsi="Arial" w:cs="Arial"/>
          <w:sz w:val="21"/>
        </w:rPr>
        <w:fldChar w:fldCharType="end"/>
      </w:r>
      <w:r w:rsidRPr="00714150">
        <w:rPr>
          <w:rFonts w:ascii="Arial" w:hAnsi="Arial" w:cs="Arial"/>
          <w:bCs/>
          <w:color w:val="auto"/>
          <w:szCs w:val="22"/>
        </w:rPr>
        <w:t>.</w:t>
      </w:r>
    </w:p>
    <w:p w14:paraId="2CE4A510"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rPr>
      </w:pPr>
      <w:r w:rsidRPr="00714150">
        <w:rPr>
          <w:rFonts w:ascii="Arial" w:hAnsi="Arial" w:cs="Arial"/>
          <w:b/>
          <w:color w:val="auto"/>
        </w:rPr>
        <w:t xml:space="preserve">Present </w:t>
      </w:r>
      <w:r w:rsidRPr="00714150">
        <w:rPr>
          <w:rFonts w:ascii="Arial" w:hAnsi="Arial" w:cs="Arial"/>
          <w:color w:val="auto"/>
        </w:rPr>
        <w:t>means:</w:t>
      </w:r>
    </w:p>
    <w:p w14:paraId="5A9D0EEF"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rPr>
      </w:pPr>
      <w:r w:rsidRPr="00714150">
        <w:rPr>
          <w:rFonts w:ascii="Arial" w:hAnsi="Arial" w:cs="Arial"/>
          <w:color w:val="auto"/>
        </w:rPr>
        <w:t xml:space="preserve">(a) at a Board meeting, see rule </w:t>
      </w:r>
      <w:r w:rsidRPr="00714150">
        <w:rPr>
          <w:rFonts w:ascii="Arial" w:hAnsi="Arial" w:cs="Arial"/>
        </w:rPr>
        <w:fldChar w:fldCharType="begin"/>
      </w:r>
      <w:r w:rsidRPr="00714150">
        <w:rPr>
          <w:rFonts w:ascii="Arial" w:hAnsi="Arial" w:cs="Arial"/>
        </w:rPr>
        <w:instrText xml:space="preserve"> REF _Ref284582123 \r \h  \* MERGEFORMAT </w:instrText>
      </w:r>
      <w:r w:rsidRPr="00714150">
        <w:rPr>
          <w:rFonts w:ascii="Arial" w:hAnsi="Arial" w:cs="Arial"/>
        </w:rPr>
      </w:r>
      <w:r w:rsidRPr="00714150">
        <w:rPr>
          <w:rFonts w:ascii="Arial" w:hAnsi="Arial" w:cs="Arial"/>
        </w:rPr>
        <w:fldChar w:fldCharType="separate"/>
      </w:r>
      <w:r w:rsidRPr="00714150">
        <w:rPr>
          <w:rFonts w:ascii="Arial" w:hAnsi="Arial" w:cs="Arial"/>
          <w:color w:val="auto"/>
        </w:rPr>
        <w:t>28.6</w:t>
      </w:r>
      <w:r w:rsidRPr="00714150">
        <w:rPr>
          <w:rFonts w:ascii="Arial" w:hAnsi="Arial" w:cs="Arial"/>
        </w:rPr>
        <w:fldChar w:fldCharType="end"/>
      </w:r>
      <w:r w:rsidRPr="00714150">
        <w:rPr>
          <w:rFonts w:ascii="Arial" w:hAnsi="Arial" w:cs="Arial"/>
          <w:color w:val="auto"/>
        </w:rPr>
        <w:t>; or</w:t>
      </w:r>
    </w:p>
    <w:p w14:paraId="5652C289" w14:textId="619E7254"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rPr>
      </w:pPr>
      <w:r w:rsidRPr="00714150">
        <w:rPr>
          <w:rFonts w:ascii="Arial" w:hAnsi="Arial" w:cs="Arial"/>
          <w:color w:val="auto"/>
        </w:rPr>
        <w:t xml:space="preserve">(b) at a general meeting, see rule </w:t>
      </w:r>
      <w:r w:rsidRPr="00714150">
        <w:rPr>
          <w:rFonts w:ascii="Arial" w:hAnsi="Arial" w:cs="Arial"/>
        </w:rPr>
        <w:fldChar w:fldCharType="begin"/>
      </w:r>
      <w:r w:rsidRPr="00714150">
        <w:rPr>
          <w:rFonts w:ascii="Arial" w:hAnsi="Arial" w:cs="Arial"/>
        </w:rPr>
        <w:instrText xml:space="preserve"> REF _Ref284582143 \r \h  \* MERGEFORMAT </w:instrText>
      </w:r>
      <w:r w:rsidRPr="00714150">
        <w:rPr>
          <w:rFonts w:ascii="Arial" w:hAnsi="Arial" w:cs="Arial"/>
        </w:rPr>
      </w:r>
      <w:r w:rsidRPr="00714150">
        <w:rPr>
          <w:rFonts w:ascii="Arial" w:hAnsi="Arial" w:cs="Arial"/>
        </w:rPr>
        <w:fldChar w:fldCharType="separate"/>
      </w:r>
      <w:r w:rsidRPr="00714150">
        <w:rPr>
          <w:rFonts w:ascii="Arial" w:hAnsi="Arial" w:cs="Arial"/>
          <w:color w:val="auto"/>
        </w:rPr>
        <w:t>4</w:t>
      </w:r>
      <w:r w:rsidR="001A4B7B" w:rsidRPr="00313CAA">
        <w:rPr>
          <w:rFonts w:ascii="Arial" w:hAnsi="Arial" w:cs="Arial"/>
          <w:color w:val="auto"/>
        </w:rPr>
        <w:t>2</w:t>
      </w:r>
      <w:r w:rsidRPr="00714150">
        <w:rPr>
          <w:rFonts w:ascii="Arial" w:hAnsi="Arial" w:cs="Arial"/>
          <w:color w:val="auto"/>
        </w:rPr>
        <w:t>.2</w:t>
      </w:r>
      <w:r w:rsidRPr="00714150">
        <w:rPr>
          <w:rFonts w:ascii="Arial" w:hAnsi="Arial" w:cs="Arial"/>
        </w:rPr>
        <w:fldChar w:fldCharType="end"/>
      </w:r>
      <w:r w:rsidRPr="00714150">
        <w:rPr>
          <w:rFonts w:ascii="Arial" w:hAnsi="Arial" w:cs="Arial"/>
          <w:color w:val="auto"/>
        </w:rPr>
        <w:t>.</w:t>
      </w:r>
    </w:p>
    <w:p w14:paraId="3FFDE832"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szCs w:val="22"/>
        </w:rPr>
      </w:pPr>
      <w:r w:rsidRPr="00714150">
        <w:rPr>
          <w:rFonts w:ascii="Arial" w:hAnsi="Arial" w:cs="Arial"/>
          <w:b/>
          <w:color w:val="auto"/>
          <w:szCs w:val="22"/>
        </w:rPr>
        <w:t>RSL (Queensland Branch) Tribunal</w:t>
      </w:r>
      <w:r w:rsidRPr="00714150">
        <w:rPr>
          <w:rFonts w:ascii="Arial" w:hAnsi="Arial" w:cs="Arial"/>
          <w:color w:val="auto"/>
          <w:szCs w:val="22"/>
        </w:rPr>
        <w:t xml:space="preserve"> means the tribunal established by State Branch under the State Branch rules.</w:t>
      </w:r>
    </w:p>
    <w:p w14:paraId="0AC1AB9F"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bCs/>
          <w:color w:val="auto"/>
          <w:szCs w:val="22"/>
        </w:rPr>
      </w:pPr>
      <w:r w:rsidRPr="00714150">
        <w:rPr>
          <w:rFonts w:ascii="Arial" w:hAnsi="Arial" w:cs="Arial"/>
          <w:b/>
          <w:color w:val="auto"/>
          <w:szCs w:val="22"/>
        </w:rPr>
        <w:t xml:space="preserve">Secretary </w:t>
      </w:r>
      <w:r w:rsidRPr="00714150">
        <w:rPr>
          <w:rFonts w:ascii="Arial" w:hAnsi="Arial" w:cs="Arial"/>
          <w:color w:val="auto"/>
          <w:szCs w:val="22"/>
        </w:rPr>
        <w:t>means a person appointed to perform the duties of a secretary of the association</w:t>
      </w:r>
      <w:r w:rsidRPr="00714150">
        <w:rPr>
          <w:rFonts w:ascii="Arial" w:hAnsi="Arial" w:cs="Arial"/>
          <w:bCs/>
          <w:color w:val="auto"/>
          <w:szCs w:val="22"/>
        </w:rPr>
        <w:t>.</w:t>
      </w:r>
    </w:p>
    <w:p w14:paraId="42E1A3FD"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szCs w:val="22"/>
        </w:rPr>
      </w:pPr>
      <w:r w:rsidRPr="00714150">
        <w:rPr>
          <w:rFonts w:ascii="Arial" w:hAnsi="Arial" w:cs="Arial"/>
          <w:b/>
          <w:color w:val="auto"/>
          <w:szCs w:val="22"/>
        </w:rPr>
        <w:t xml:space="preserve">State Branch </w:t>
      </w:r>
      <w:r w:rsidRPr="00714150">
        <w:rPr>
          <w:rFonts w:ascii="Arial" w:hAnsi="Arial" w:cs="Arial"/>
          <w:color w:val="auto"/>
          <w:szCs w:val="22"/>
        </w:rPr>
        <w:t>means Returned &amp; Services League of Australia (Queensland Branch).</w:t>
      </w:r>
    </w:p>
    <w:p w14:paraId="655D07B6"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szCs w:val="22"/>
        </w:rPr>
      </w:pPr>
      <w:r w:rsidRPr="00714150">
        <w:rPr>
          <w:rFonts w:ascii="Arial" w:hAnsi="Arial" w:cs="Arial"/>
          <w:b/>
          <w:color w:val="auto"/>
          <w:szCs w:val="22"/>
        </w:rPr>
        <w:t xml:space="preserve">State Branch AGM </w:t>
      </w:r>
      <w:r w:rsidRPr="00714150">
        <w:rPr>
          <w:rFonts w:ascii="Arial" w:hAnsi="Arial" w:cs="Arial"/>
          <w:color w:val="auto"/>
          <w:szCs w:val="22"/>
        </w:rPr>
        <w:t>means the annual general meeting of State Branch (also known as “State Congress”).</w:t>
      </w:r>
    </w:p>
    <w:p w14:paraId="3CFDB30D"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State Branch Rules</w:t>
      </w:r>
      <w:r w:rsidRPr="00714150">
        <w:rPr>
          <w:rFonts w:ascii="Arial" w:hAnsi="Arial" w:cs="Arial"/>
          <w:color w:val="auto"/>
          <w:szCs w:val="22"/>
        </w:rPr>
        <w:t xml:space="preserve"> means the constitution of State Branch in force from time to time. </w:t>
      </w:r>
    </w:p>
    <w:p w14:paraId="6BCABCB5"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proofErr w:type="gramStart"/>
      <w:r w:rsidRPr="00714150">
        <w:rPr>
          <w:rFonts w:ascii="Arial" w:hAnsi="Arial" w:cs="Arial"/>
          <w:b/>
          <w:color w:val="auto"/>
          <w:szCs w:val="22"/>
        </w:rPr>
        <w:t>Sub Branch</w:t>
      </w:r>
      <w:proofErr w:type="gramEnd"/>
      <w:r w:rsidRPr="00714150">
        <w:rPr>
          <w:rFonts w:ascii="Arial" w:hAnsi="Arial" w:cs="Arial"/>
          <w:color w:val="auto"/>
          <w:szCs w:val="22"/>
        </w:rPr>
        <w:t xml:space="preserve"> means a sub branch established by State Branch by the granting of a charter.  </w:t>
      </w:r>
    </w:p>
    <w:p w14:paraId="5BB6546D"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ind w:left="851"/>
        <w:rPr>
          <w:rFonts w:ascii="Arial" w:hAnsi="Arial" w:cs="Arial"/>
          <w:color w:val="auto"/>
          <w:szCs w:val="22"/>
        </w:rPr>
      </w:pPr>
      <w:r w:rsidRPr="00714150">
        <w:rPr>
          <w:rFonts w:ascii="Arial" w:hAnsi="Arial" w:cs="Arial"/>
          <w:b/>
          <w:color w:val="auto"/>
          <w:szCs w:val="22"/>
        </w:rPr>
        <w:t xml:space="preserve">Unattached List of Members </w:t>
      </w:r>
      <w:r w:rsidRPr="00714150">
        <w:rPr>
          <w:rFonts w:ascii="Arial" w:hAnsi="Arial" w:cs="Arial"/>
          <w:color w:val="auto"/>
          <w:szCs w:val="22"/>
        </w:rPr>
        <w:t xml:space="preserve">is the register known by that name which is kept and maintained by State Branch </w:t>
      </w:r>
      <w:r w:rsidRPr="00714150">
        <w:rPr>
          <w:rFonts w:ascii="Arial" w:hAnsi="Arial" w:cs="Arial"/>
          <w:bCs/>
          <w:color w:val="auto"/>
          <w:szCs w:val="22"/>
        </w:rPr>
        <w:t>pursuant to the State Branch rules</w:t>
      </w:r>
      <w:r w:rsidRPr="00714150">
        <w:rPr>
          <w:rFonts w:ascii="Arial" w:hAnsi="Arial" w:cs="Arial"/>
          <w:color w:val="auto"/>
          <w:szCs w:val="22"/>
        </w:rPr>
        <w:t>.</w:t>
      </w:r>
    </w:p>
    <w:p w14:paraId="7CD1D05B" w14:textId="77777777" w:rsidR="00714150" w:rsidRPr="00714150"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rPr>
      </w:pPr>
      <w:r w:rsidRPr="00714150">
        <w:rPr>
          <w:rFonts w:ascii="Arial" w:hAnsi="Arial" w:cs="Arial"/>
          <w:b/>
          <w:color w:val="auto"/>
        </w:rPr>
        <w:t>Voting Member</w:t>
      </w:r>
      <w:r w:rsidRPr="00714150">
        <w:rPr>
          <w:rFonts w:ascii="Arial" w:hAnsi="Arial" w:cs="Arial"/>
          <w:color w:val="auto"/>
        </w:rPr>
        <w:t xml:space="preserve"> means a person properly admitted to one of the categories of Voting Membership permitted by rule </w:t>
      </w:r>
      <w:r w:rsidRPr="00714150">
        <w:rPr>
          <w:rFonts w:ascii="Arial" w:hAnsi="Arial" w:cs="Arial"/>
          <w:sz w:val="21"/>
        </w:rPr>
        <w:fldChar w:fldCharType="begin"/>
      </w:r>
      <w:r w:rsidRPr="00714150">
        <w:rPr>
          <w:rFonts w:ascii="Arial" w:hAnsi="Arial" w:cs="Arial"/>
          <w:sz w:val="21"/>
        </w:rPr>
        <w:instrText xml:space="preserve"> REF _Ref307227210 \w \h  \* MERGEFORMAT </w:instrText>
      </w:r>
      <w:r w:rsidRPr="00714150">
        <w:rPr>
          <w:rFonts w:ascii="Arial" w:hAnsi="Arial" w:cs="Arial"/>
          <w:sz w:val="21"/>
        </w:rPr>
      </w:r>
      <w:r w:rsidRPr="00714150">
        <w:rPr>
          <w:rFonts w:ascii="Arial" w:hAnsi="Arial" w:cs="Arial"/>
          <w:sz w:val="21"/>
        </w:rPr>
        <w:fldChar w:fldCharType="separate"/>
      </w:r>
      <w:r w:rsidRPr="00714150">
        <w:rPr>
          <w:rFonts w:ascii="Arial" w:hAnsi="Arial" w:cs="Arial"/>
          <w:color w:val="auto"/>
        </w:rPr>
        <w:t>7.3</w:t>
      </w:r>
      <w:r w:rsidRPr="00714150">
        <w:rPr>
          <w:rFonts w:ascii="Arial" w:hAnsi="Arial" w:cs="Arial"/>
          <w:sz w:val="21"/>
        </w:rPr>
        <w:fldChar w:fldCharType="end"/>
      </w:r>
      <w:r w:rsidRPr="00714150">
        <w:rPr>
          <w:rFonts w:ascii="Arial" w:hAnsi="Arial" w:cs="Arial"/>
          <w:color w:val="auto"/>
        </w:rPr>
        <w:t>.</w:t>
      </w:r>
    </w:p>
    <w:p w14:paraId="1C0F7373" w14:textId="39E02524" w:rsidR="00073D61" w:rsidRPr="00313CAA" w:rsidRDefault="00714150" w:rsidP="0071415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rPr>
          <w:rFonts w:ascii="Arial" w:hAnsi="Arial" w:cs="Arial"/>
          <w:color w:val="auto"/>
        </w:rPr>
      </w:pPr>
      <w:r w:rsidRPr="00714150">
        <w:rPr>
          <w:rFonts w:ascii="Arial" w:hAnsi="Arial" w:cs="Arial"/>
          <w:b/>
          <w:color w:val="auto"/>
        </w:rPr>
        <w:t>Women's Auxiliary</w:t>
      </w:r>
      <w:r w:rsidRPr="00714150">
        <w:rPr>
          <w:rFonts w:ascii="Arial" w:hAnsi="Arial" w:cs="Arial"/>
          <w:color w:val="auto"/>
        </w:rPr>
        <w:t xml:space="preserve"> means the auxiliary named as such which is attached to and established by the association in accordance with State Branch rules and by-laws.</w:t>
      </w:r>
    </w:p>
    <w:p w14:paraId="4B89BB8C" w14:textId="77777777" w:rsidR="00714150" w:rsidRPr="00313CAA" w:rsidRDefault="00714150" w:rsidP="00714150">
      <w:pPr>
        <w:pStyle w:val="RSL2"/>
        <w:rPr>
          <w:rFonts w:ascii="Arial" w:hAnsi="Arial" w:cs="Arial"/>
        </w:rPr>
      </w:pPr>
      <w:r w:rsidRPr="00313CAA">
        <w:rPr>
          <w:rFonts w:ascii="Arial" w:hAnsi="Arial" w:cs="Arial"/>
        </w:rPr>
        <w:t>A word or expression that is not defined in these rules, but is defined in the Act has, if the context permits, the meaning given by the Act.</w:t>
      </w:r>
    </w:p>
    <w:p w14:paraId="50E6E715" w14:textId="77777777" w:rsidR="00913FCF" w:rsidRPr="00313CAA" w:rsidRDefault="00913FCF" w:rsidP="005B41E8">
      <w:pPr>
        <w:pStyle w:val="RSL1"/>
        <w:rPr>
          <w:rFonts w:ascii="Arial" w:hAnsi="Arial" w:cs="Arial"/>
        </w:rPr>
      </w:pPr>
      <w:bookmarkStart w:id="0" w:name="_Toc319402899"/>
      <w:bookmarkStart w:id="1" w:name="_Toc47080304"/>
      <w:bookmarkStart w:id="2" w:name="_Toc151450099"/>
      <w:r w:rsidRPr="00313CAA">
        <w:rPr>
          <w:rFonts w:ascii="Arial" w:hAnsi="Arial" w:cs="Arial"/>
        </w:rPr>
        <w:t>Name</w:t>
      </w:r>
      <w:bookmarkEnd w:id="0"/>
      <w:bookmarkEnd w:id="1"/>
      <w:bookmarkEnd w:id="2"/>
    </w:p>
    <w:p w14:paraId="50E6E716" w14:textId="2FE57F4E" w:rsidR="00913FCF" w:rsidRPr="00313CAA" w:rsidRDefault="00913FCF" w:rsidP="005B41E8">
      <w:pPr>
        <w:pStyle w:val="RSL2"/>
        <w:rPr>
          <w:rFonts w:ascii="Arial" w:hAnsi="Arial" w:cs="Arial"/>
        </w:rPr>
      </w:pPr>
      <w:bookmarkStart w:id="3" w:name="_Ref284580219"/>
      <w:r w:rsidRPr="00313CAA">
        <w:rPr>
          <w:rFonts w:ascii="Arial" w:hAnsi="Arial" w:cs="Arial"/>
        </w:rPr>
        <w:t xml:space="preserve">The name of the incorporated association is </w:t>
      </w:r>
      <w:r w:rsidR="00786756" w:rsidRPr="00313CAA">
        <w:rPr>
          <w:rFonts w:ascii="Arial" w:hAnsi="Arial" w:cs="Arial"/>
        </w:rPr>
        <w:t>Returned &amp; Services League</w:t>
      </w:r>
      <w:r w:rsidR="00B17A39" w:rsidRPr="00313CAA">
        <w:rPr>
          <w:rFonts w:ascii="Arial" w:hAnsi="Arial" w:cs="Arial"/>
        </w:rPr>
        <w:t xml:space="preserve"> of Australia</w:t>
      </w:r>
      <w:r w:rsidR="00786756" w:rsidRPr="00313CAA">
        <w:rPr>
          <w:rFonts w:ascii="Arial" w:hAnsi="Arial" w:cs="Arial"/>
        </w:rPr>
        <w:t xml:space="preserve"> (Queensland Branch) </w:t>
      </w:r>
      <w:r w:rsidR="00AD6B03" w:rsidRPr="00313CAA">
        <w:rPr>
          <w:rFonts w:ascii="Arial" w:hAnsi="Arial" w:cs="Arial"/>
        </w:rPr>
        <w:t xml:space="preserve">Caloundra </w:t>
      </w:r>
      <w:r w:rsidR="00D32414" w:rsidRPr="00313CAA">
        <w:rPr>
          <w:rFonts w:ascii="Arial" w:hAnsi="Arial" w:cs="Arial"/>
        </w:rPr>
        <w:t>Sub-</w:t>
      </w:r>
      <w:r w:rsidR="00786756" w:rsidRPr="00313CAA">
        <w:rPr>
          <w:rFonts w:ascii="Arial" w:hAnsi="Arial" w:cs="Arial"/>
        </w:rPr>
        <w:t>Branch</w:t>
      </w:r>
      <w:bookmarkEnd w:id="3"/>
      <w:r w:rsidR="00D27229" w:rsidRPr="00313CAA">
        <w:rPr>
          <w:rFonts w:ascii="Arial" w:hAnsi="Arial" w:cs="Arial"/>
        </w:rPr>
        <w:t xml:space="preserve"> Inc</w:t>
      </w:r>
      <w:r w:rsidR="001A4B7B" w:rsidRPr="00313CAA">
        <w:rPr>
          <w:rFonts w:ascii="Arial" w:hAnsi="Arial" w:cs="Arial"/>
        </w:rPr>
        <w:t>orporated.</w:t>
      </w:r>
    </w:p>
    <w:p w14:paraId="50BBEE16" w14:textId="6BA3C542" w:rsidR="00766D83" w:rsidRPr="00313CAA" w:rsidRDefault="00913FCF" w:rsidP="0025601D">
      <w:pPr>
        <w:pStyle w:val="RSL1"/>
        <w:rPr>
          <w:rFonts w:ascii="Arial" w:hAnsi="Arial" w:cs="Arial"/>
        </w:rPr>
      </w:pPr>
      <w:bookmarkStart w:id="4" w:name="_Toc319402900"/>
      <w:bookmarkStart w:id="5" w:name="_Toc47080305"/>
      <w:bookmarkStart w:id="6" w:name="_Ref144122319"/>
      <w:bookmarkStart w:id="7" w:name="_Ref145327477"/>
      <w:bookmarkStart w:id="8" w:name="_Toc151450100"/>
      <w:r w:rsidRPr="00313CAA">
        <w:rPr>
          <w:rFonts w:ascii="Arial" w:hAnsi="Arial" w:cs="Arial"/>
        </w:rPr>
        <w:t>Objects</w:t>
      </w:r>
      <w:bookmarkEnd w:id="4"/>
      <w:bookmarkEnd w:id="5"/>
      <w:bookmarkEnd w:id="6"/>
      <w:bookmarkEnd w:id="7"/>
      <w:bookmarkEnd w:id="8"/>
    </w:p>
    <w:p w14:paraId="50E6E718" w14:textId="038C681A" w:rsidR="006B1AF8" w:rsidRPr="00313CAA" w:rsidRDefault="006B1AF8" w:rsidP="005B41E8">
      <w:pPr>
        <w:pStyle w:val="RSL2"/>
        <w:keepNext/>
        <w:rPr>
          <w:rFonts w:ascii="Arial" w:hAnsi="Arial" w:cs="Arial"/>
        </w:rPr>
      </w:pPr>
      <w:bookmarkStart w:id="9" w:name="_Ref147732723"/>
      <w:r w:rsidRPr="00313CAA">
        <w:rPr>
          <w:rFonts w:ascii="Arial" w:hAnsi="Arial" w:cs="Arial"/>
        </w:rPr>
        <w:t xml:space="preserve">The objects for which the </w:t>
      </w:r>
      <w:r w:rsidR="00D530C8" w:rsidRPr="00313CAA">
        <w:rPr>
          <w:rFonts w:ascii="Arial" w:hAnsi="Arial" w:cs="Arial"/>
        </w:rPr>
        <w:t>A</w:t>
      </w:r>
      <w:r w:rsidRPr="00313CAA">
        <w:rPr>
          <w:rFonts w:ascii="Arial" w:hAnsi="Arial" w:cs="Arial"/>
        </w:rPr>
        <w:t>ssociation is established are:</w:t>
      </w:r>
      <w:bookmarkEnd w:id="9"/>
      <w:r w:rsidRPr="00313CAA">
        <w:rPr>
          <w:rFonts w:ascii="Arial" w:hAnsi="Arial" w:cs="Arial"/>
        </w:rPr>
        <w:t xml:space="preserve"> </w:t>
      </w:r>
    </w:p>
    <w:p w14:paraId="50E6E719" w14:textId="77777777" w:rsidR="00BF603C" w:rsidRPr="00313CAA" w:rsidRDefault="00D26AEB" w:rsidP="00AA3F77">
      <w:pPr>
        <w:pStyle w:val="RSL4"/>
        <w:ind w:left="1701" w:hanging="850"/>
        <w:rPr>
          <w:rFonts w:ascii="Arial" w:hAnsi="Arial" w:cs="Arial"/>
        </w:rPr>
      </w:pPr>
      <w:bookmarkStart w:id="10" w:name="_Ref436746543"/>
      <w:r w:rsidRPr="00313CAA">
        <w:rPr>
          <w:rFonts w:ascii="Arial" w:hAnsi="Arial" w:cs="Arial"/>
        </w:rPr>
        <w:t>p</w:t>
      </w:r>
      <w:r w:rsidR="006B1AF8" w:rsidRPr="00313CAA">
        <w:rPr>
          <w:rFonts w:ascii="Arial" w:hAnsi="Arial" w:cs="Arial"/>
        </w:rPr>
        <w:t>rovide for the sick, helpless, wounded, aged, vulnerable, destitute and needy among those who are serving or who have served in the Australian Defence Forces</w:t>
      </w:r>
      <w:r w:rsidR="00E274C4" w:rsidRPr="00313CAA">
        <w:rPr>
          <w:rFonts w:ascii="Arial" w:hAnsi="Arial" w:cs="Arial"/>
        </w:rPr>
        <w:t xml:space="preserve"> and their </w:t>
      </w:r>
      <w:proofErr w:type="gramStart"/>
      <w:r w:rsidR="00E274C4" w:rsidRPr="00313CAA">
        <w:rPr>
          <w:rFonts w:ascii="Arial" w:hAnsi="Arial" w:cs="Arial"/>
        </w:rPr>
        <w:t>dependants</w:t>
      </w:r>
      <w:r w:rsidR="00B22F39" w:rsidRPr="00313CAA">
        <w:rPr>
          <w:rFonts w:ascii="Arial" w:hAnsi="Arial" w:cs="Arial"/>
        </w:rPr>
        <w:t>;</w:t>
      </w:r>
      <w:bookmarkEnd w:id="10"/>
      <w:proofErr w:type="gramEnd"/>
    </w:p>
    <w:p w14:paraId="50E6E71A" w14:textId="77777777" w:rsidR="00BF603C" w:rsidRPr="00313CAA" w:rsidRDefault="00D26AEB" w:rsidP="007E146E">
      <w:pPr>
        <w:pStyle w:val="RSL4"/>
        <w:ind w:left="1701" w:hanging="850"/>
        <w:rPr>
          <w:rFonts w:ascii="Arial" w:hAnsi="Arial" w:cs="Arial"/>
        </w:rPr>
      </w:pPr>
      <w:r w:rsidRPr="00313CAA">
        <w:rPr>
          <w:rFonts w:ascii="Arial" w:hAnsi="Arial" w:cs="Arial"/>
        </w:rPr>
        <w:t>p</w:t>
      </w:r>
      <w:r w:rsidR="006B1AF8" w:rsidRPr="00313CAA">
        <w:rPr>
          <w:rFonts w:ascii="Arial" w:hAnsi="Arial" w:cs="Arial"/>
        </w:rPr>
        <w:t xml:space="preserve">erpetuate the close and kindly ties of friendship created by a mutual service in the Australian Defence Force or in the forces of nations traditionally allied with Australia and the recollections associated with that </w:t>
      </w:r>
      <w:proofErr w:type="gramStart"/>
      <w:r w:rsidR="006B1AF8" w:rsidRPr="00313CAA">
        <w:rPr>
          <w:rFonts w:ascii="Arial" w:hAnsi="Arial" w:cs="Arial"/>
        </w:rPr>
        <w:t>experience;</w:t>
      </w:r>
      <w:proofErr w:type="gramEnd"/>
      <w:r w:rsidR="006B1AF8" w:rsidRPr="00313CAA">
        <w:rPr>
          <w:rFonts w:ascii="Arial" w:hAnsi="Arial" w:cs="Arial"/>
        </w:rPr>
        <w:t xml:space="preserve"> </w:t>
      </w:r>
    </w:p>
    <w:p w14:paraId="50E6E71B" w14:textId="77777777" w:rsidR="00BF603C" w:rsidRPr="00313CAA" w:rsidRDefault="00D26AEB" w:rsidP="007E146E">
      <w:pPr>
        <w:pStyle w:val="RSL4"/>
        <w:ind w:left="1701" w:hanging="850"/>
        <w:rPr>
          <w:rFonts w:ascii="Arial" w:hAnsi="Arial" w:cs="Arial"/>
        </w:rPr>
      </w:pPr>
      <w:r w:rsidRPr="00313CAA">
        <w:rPr>
          <w:rFonts w:ascii="Arial" w:hAnsi="Arial" w:cs="Arial"/>
        </w:rPr>
        <w:t>m</w:t>
      </w:r>
      <w:r w:rsidR="006B1AF8" w:rsidRPr="00313CAA">
        <w:rPr>
          <w:rFonts w:ascii="Arial" w:hAnsi="Arial" w:cs="Arial"/>
        </w:rPr>
        <w:t xml:space="preserve">aintain a proper standard of dignity and honour among all past and present members of the Defence Forces of the nation and to set an example of public spirit and noble hearted </w:t>
      </w:r>
      <w:proofErr w:type="gramStart"/>
      <w:r w:rsidR="006B1AF8" w:rsidRPr="00313CAA">
        <w:rPr>
          <w:rFonts w:ascii="Arial" w:hAnsi="Arial" w:cs="Arial"/>
        </w:rPr>
        <w:t>endeavour;</w:t>
      </w:r>
      <w:proofErr w:type="gramEnd"/>
    </w:p>
    <w:p w14:paraId="50E6E71C" w14:textId="77777777" w:rsidR="00BF603C" w:rsidRPr="00313CAA" w:rsidRDefault="00D26AEB" w:rsidP="007E146E">
      <w:pPr>
        <w:pStyle w:val="RSL4"/>
        <w:ind w:left="1701" w:hanging="850"/>
        <w:rPr>
          <w:rFonts w:ascii="Arial" w:hAnsi="Arial" w:cs="Arial"/>
        </w:rPr>
      </w:pPr>
      <w:r w:rsidRPr="00313CAA">
        <w:rPr>
          <w:rFonts w:ascii="Arial" w:hAnsi="Arial" w:cs="Arial"/>
        </w:rPr>
        <w:t>p</w:t>
      </w:r>
      <w:r w:rsidR="006B1AF8" w:rsidRPr="00313CAA">
        <w:rPr>
          <w:rFonts w:ascii="Arial" w:hAnsi="Arial" w:cs="Arial"/>
        </w:rPr>
        <w:t xml:space="preserve">reserve the memory and the records of those who suffered and died for Australia, erect monuments to their valour, provide them with suitable burial places, and establish and preserve, in their honour, the annual </w:t>
      </w:r>
      <w:r w:rsidR="006B1AF8" w:rsidRPr="00313CAA">
        <w:rPr>
          <w:rFonts w:ascii="Arial" w:hAnsi="Arial" w:cs="Arial"/>
        </w:rPr>
        <w:lastRenderedPageBreak/>
        <w:t>commemoration day</w:t>
      </w:r>
      <w:r w:rsidR="00E274C4" w:rsidRPr="00313CAA">
        <w:rPr>
          <w:rFonts w:ascii="Arial" w:hAnsi="Arial" w:cs="Arial"/>
        </w:rPr>
        <w:t>s</w:t>
      </w:r>
      <w:r w:rsidR="006B1AF8" w:rsidRPr="00313CAA">
        <w:rPr>
          <w:rFonts w:ascii="Arial" w:hAnsi="Arial" w:cs="Arial"/>
        </w:rPr>
        <w:t xml:space="preserve"> known as ANZAC Day</w:t>
      </w:r>
      <w:r w:rsidR="00E274C4" w:rsidRPr="00313CAA">
        <w:rPr>
          <w:rFonts w:ascii="Arial" w:hAnsi="Arial" w:cs="Arial"/>
        </w:rPr>
        <w:t>, Remembrance Day</w:t>
      </w:r>
      <w:r w:rsidR="00475919" w:rsidRPr="00313CAA">
        <w:rPr>
          <w:rFonts w:ascii="Arial" w:hAnsi="Arial" w:cs="Arial"/>
        </w:rPr>
        <w:t xml:space="preserve"> and other comm</w:t>
      </w:r>
      <w:r w:rsidR="00E71EE0" w:rsidRPr="00313CAA">
        <w:rPr>
          <w:rFonts w:ascii="Arial" w:hAnsi="Arial" w:cs="Arial"/>
        </w:rPr>
        <w:t>em</w:t>
      </w:r>
      <w:r w:rsidR="00475919" w:rsidRPr="00313CAA">
        <w:rPr>
          <w:rFonts w:ascii="Arial" w:hAnsi="Arial" w:cs="Arial"/>
        </w:rPr>
        <w:t xml:space="preserve">orative </w:t>
      </w:r>
      <w:proofErr w:type="gramStart"/>
      <w:r w:rsidR="00475919" w:rsidRPr="00313CAA">
        <w:rPr>
          <w:rFonts w:ascii="Arial" w:hAnsi="Arial" w:cs="Arial"/>
        </w:rPr>
        <w:t>days</w:t>
      </w:r>
      <w:r w:rsidR="006B1AF8" w:rsidRPr="00313CAA">
        <w:rPr>
          <w:rFonts w:ascii="Arial" w:hAnsi="Arial" w:cs="Arial"/>
        </w:rPr>
        <w:t>;</w:t>
      </w:r>
      <w:proofErr w:type="gramEnd"/>
      <w:r w:rsidR="006B1AF8" w:rsidRPr="00313CAA">
        <w:rPr>
          <w:rFonts w:ascii="Arial" w:hAnsi="Arial" w:cs="Arial"/>
        </w:rPr>
        <w:t xml:space="preserve"> </w:t>
      </w:r>
    </w:p>
    <w:p w14:paraId="50E6E71D" w14:textId="77777777" w:rsidR="00BF603C" w:rsidRPr="00313CAA" w:rsidRDefault="00D26AEB" w:rsidP="007E146E">
      <w:pPr>
        <w:pStyle w:val="RSL4"/>
        <w:ind w:left="1701" w:hanging="850"/>
        <w:rPr>
          <w:rFonts w:ascii="Arial" w:hAnsi="Arial" w:cs="Arial"/>
        </w:rPr>
      </w:pPr>
      <w:r w:rsidRPr="00313CAA">
        <w:rPr>
          <w:rFonts w:ascii="Arial" w:hAnsi="Arial" w:cs="Arial"/>
        </w:rPr>
        <w:t>e</w:t>
      </w:r>
      <w:r w:rsidR="006B1AF8" w:rsidRPr="00313CAA">
        <w:rPr>
          <w:rFonts w:ascii="Arial" w:hAnsi="Arial" w:cs="Arial"/>
        </w:rPr>
        <w:t xml:space="preserve">ncourage loyalty to Australia and secure patriotic service in the interests of </w:t>
      </w:r>
      <w:proofErr w:type="gramStart"/>
      <w:r w:rsidR="006B1AF8" w:rsidRPr="00313CAA">
        <w:rPr>
          <w:rFonts w:ascii="Arial" w:hAnsi="Arial" w:cs="Arial"/>
        </w:rPr>
        <w:t>Australia;</w:t>
      </w:r>
      <w:proofErr w:type="gramEnd"/>
    </w:p>
    <w:p w14:paraId="50E6E71E" w14:textId="77777777" w:rsidR="00BF603C" w:rsidRPr="00313CAA" w:rsidRDefault="00D26AEB" w:rsidP="007E146E">
      <w:pPr>
        <w:pStyle w:val="RSL4"/>
        <w:ind w:left="1701" w:hanging="850"/>
        <w:rPr>
          <w:rFonts w:ascii="Arial" w:hAnsi="Arial" w:cs="Arial"/>
        </w:rPr>
      </w:pPr>
      <w:r w:rsidRPr="00313CAA">
        <w:rPr>
          <w:rFonts w:ascii="Arial" w:hAnsi="Arial" w:cs="Arial"/>
        </w:rPr>
        <w:t>p</w:t>
      </w:r>
      <w:r w:rsidR="006B1AF8" w:rsidRPr="00313CAA">
        <w:rPr>
          <w:rFonts w:ascii="Arial" w:hAnsi="Arial" w:cs="Arial"/>
        </w:rPr>
        <w:t xml:space="preserve">rotect the good name and preserve the interests and standing of members of the Australian Defence </w:t>
      </w:r>
      <w:proofErr w:type="gramStart"/>
      <w:r w:rsidR="006B1AF8" w:rsidRPr="00313CAA">
        <w:rPr>
          <w:rFonts w:ascii="Arial" w:hAnsi="Arial" w:cs="Arial"/>
        </w:rPr>
        <w:t>Force;</w:t>
      </w:r>
      <w:proofErr w:type="gramEnd"/>
      <w:r w:rsidR="006B1AF8" w:rsidRPr="00313CAA">
        <w:rPr>
          <w:rFonts w:ascii="Arial" w:hAnsi="Arial" w:cs="Arial"/>
        </w:rPr>
        <w:t xml:space="preserve"> </w:t>
      </w:r>
    </w:p>
    <w:p w14:paraId="50E6E71F" w14:textId="77777777" w:rsidR="00BF603C" w:rsidRPr="00313CAA" w:rsidRDefault="00D26AEB" w:rsidP="007E146E">
      <w:pPr>
        <w:pStyle w:val="RSL4"/>
        <w:ind w:left="1701" w:hanging="850"/>
        <w:rPr>
          <w:rFonts w:ascii="Arial" w:hAnsi="Arial" w:cs="Arial"/>
        </w:rPr>
      </w:pPr>
      <w:r w:rsidRPr="00313CAA">
        <w:rPr>
          <w:rFonts w:ascii="Arial" w:hAnsi="Arial" w:cs="Arial"/>
        </w:rPr>
        <w:t>e</w:t>
      </w:r>
      <w:r w:rsidR="006B1AF8" w:rsidRPr="00313CAA">
        <w:rPr>
          <w:rFonts w:ascii="Arial" w:hAnsi="Arial" w:cs="Arial"/>
        </w:rPr>
        <w:t xml:space="preserve">ncourage a </w:t>
      </w:r>
      <w:r w:rsidR="00B22F39" w:rsidRPr="00313CAA">
        <w:rPr>
          <w:rFonts w:ascii="Arial" w:hAnsi="Arial" w:cs="Arial"/>
        </w:rPr>
        <w:t xml:space="preserve">Service or Life </w:t>
      </w:r>
      <w:r w:rsidR="006B1AF8" w:rsidRPr="00313CAA">
        <w:rPr>
          <w:rFonts w:ascii="Arial" w:hAnsi="Arial" w:cs="Arial"/>
        </w:rPr>
        <w:t>Member</w:t>
      </w:r>
      <w:r w:rsidR="00B31CC8" w:rsidRPr="00313CAA">
        <w:rPr>
          <w:rFonts w:ascii="Arial" w:hAnsi="Arial" w:cs="Arial"/>
        </w:rPr>
        <w:t>,</w:t>
      </w:r>
      <w:r w:rsidR="006B1AF8" w:rsidRPr="00313CAA">
        <w:rPr>
          <w:rFonts w:ascii="Arial" w:hAnsi="Arial" w:cs="Arial"/>
        </w:rPr>
        <w:t xml:space="preserve"> as a citizen, to serve Australia with that spirit of self-sacrifice and loyalty with which they served as members of the Australian Defence Forces; and </w:t>
      </w:r>
    </w:p>
    <w:p w14:paraId="50E6E720" w14:textId="77777777" w:rsidR="00BF603C" w:rsidRPr="00313CAA" w:rsidRDefault="00D26AEB" w:rsidP="007E146E">
      <w:pPr>
        <w:pStyle w:val="RSL4"/>
        <w:ind w:left="1701" w:hanging="850"/>
        <w:rPr>
          <w:rFonts w:ascii="Arial" w:hAnsi="Arial" w:cs="Arial"/>
        </w:rPr>
      </w:pPr>
      <w:r w:rsidRPr="00313CAA">
        <w:rPr>
          <w:rFonts w:ascii="Arial" w:hAnsi="Arial" w:cs="Arial"/>
        </w:rPr>
        <w:t>p</w:t>
      </w:r>
      <w:r w:rsidR="006B1AF8" w:rsidRPr="00313CAA">
        <w:rPr>
          <w:rFonts w:ascii="Arial" w:hAnsi="Arial" w:cs="Arial"/>
        </w:rPr>
        <w:t>rovid</w:t>
      </w:r>
      <w:r w:rsidR="00B22F39" w:rsidRPr="00313CAA">
        <w:rPr>
          <w:rFonts w:ascii="Arial" w:hAnsi="Arial" w:cs="Arial"/>
        </w:rPr>
        <w:t>e</w:t>
      </w:r>
      <w:r w:rsidR="006B1AF8" w:rsidRPr="00313CAA">
        <w:rPr>
          <w:rFonts w:ascii="Arial" w:hAnsi="Arial" w:cs="Arial"/>
        </w:rPr>
        <w:t xml:space="preserve"> welfare to the sick, helpless, wounded, vulnerable, aged, </w:t>
      </w:r>
      <w:proofErr w:type="gramStart"/>
      <w:r w:rsidR="006B1AF8" w:rsidRPr="00313CAA">
        <w:rPr>
          <w:rFonts w:ascii="Arial" w:hAnsi="Arial" w:cs="Arial"/>
        </w:rPr>
        <w:t>destitute</w:t>
      </w:r>
      <w:proofErr w:type="gramEnd"/>
      <w:r w:rsidR="006B1AF8" w:rsidRPr="00313CAA">
        <w:rPr>
          <w:rFonts w:ascii="Arial" w:hAnsi="Arial" w:cs="Arial"/>
        </w:rPr>
        <w:t xml:space="preserve"> and needy.</w:t>
      </w:r>
    </w:p>
    <w:p w14:paraId="50E6E721" w14:textId="5F987E2D" w:rsidR="006B1AF8" w:rsidRPr="00313CAA" w:rsidRDefault="006B1AF8" w:rsidP="005B41E8">
      <w:pPr>
        <w:pStyle w:val="RSL2"/>
        <w:rPr>
          <w:rFonts w:ascii="Arial" w:hAnsi="Arial" w:cs="Arial"/>
        </w:rPr>
      </w:pPr>
      <w:r w:rsidRPr="00313CAA">
        <w:rPr>
          <w:rFonts w:ascii="Arial" w:hAnsi="Arial" w:cs="Arial"/>
        </w:rPr>
        <w:t xml:space="preserve">In furtherance of the objects, the </w:t>
      </w:r>
      <w:r w:rsidR="000267B5" w:rsidRPr="00313CAA">
        <w:rPr>
          <w:rFonts w:ascii="Arial" w:hAnsi="Arial" w:cs="Arial"/>
        </w:rPr>
        <w:t>Association</w:t>
      </w:r>
      <w:r w:rsidRPr="00313CAA">
        <w:rPr>
          <w:rFonts w:ascii="Arial" w:hAnsi="Arial" w:cs="Arial"/>
        </w:rPr>
        <w:t xml:space="preserve"> may do any or </w:t>
      </w:r>
      <w:proofErr w:type="gramStart"/>
      <w:r w:rsidRPr="00313CAA">
        <w:rPr>
          <w:rFonts w:ascii="Arial" w:hAnsi="Arial" w:cs="Arial"/>
        </w:rPr>
        <w:t>all of</w:t>
      </w:r>
      <w:proofErr w:type="gramEnd"/>
      <w:r w:rsidRPr="00313CAA">
        <w:rPr>
          <w:rFonts w:ascii="Arial" w:hAnsi="Arial" w:cs="Arial"/>
        </w:rPr>
        <w:t xml:space="preserve"> the following:</w:t>
      </w:r>
    </w:p>
    <w:p w14:paraId="50E6E722" w14:textId="77777777" w:rsidR="00BF603C" w:rsidRPr="00313CAA" w:rsidRDefault="006B1AF8" w:rsidP="00162681">
      <w:pPr>
        <w:pStyle w:val="RSL4"/>
        <w:ind w:left="1701" w:hanging="850"/>
        <w:rPr>
          <w:rFonts w:ascii="Arial" w:hAnsi="Arial" w:cs="Arial"/>
        </w:rPr>
      </w:pPr>
      <w:r w:rsidRPr="00313CAA">
        <w:rPr>
          <w:rFonts w:ascii="Arial" w:hAnsi="Arial" w:cs="Arial"/>
        </w:rPr>
        <w:t xml:space="preserve">be part of a national association </w:t>
      </w:r>
      <w:r w:rsidR="00B22F39" w:rsidRPr="00313CAA">
        <w:rPr>
          <w:rFonts w:ascii="Arial" w:hAnsi="Arial" w:cs="Arial"/>
        </w:rPr>
        <w:t xml:space="preserve">known as the </w:t>
      </w:r>
      <w:proofErr w:type="gramStart"/>
      <w:r w:rsidR="00B22F39" w:rsidRPr="00313CAA">
        <w:rPr>
          <w:rFonts w:ascii="Arial" w:hAnsi="Arial" w:cs="Arial"/>
        </w:rPr>
        <w:t>League</w:t>
      </w:r>
      <w:proofErr w:type="gramEnd"/>
      <w:r w:rsidR="00B22F39" w:rsidRPr="00313CAA">
        <w:rPr>
          <w:rFonts w:ascii="Arial" w:hAnsi="Arial" w:cs="Arial"/>
        </w:rPr>
        <w:t xml:space="preserve"> </w:t>
      </w:r>
      <w:r w:rsidRPr="00313CAA">
        <w:rPr>
          <w:rFonts w:ascii="Arial" w:hAnsi="Arial" w:cs="Arial"/>
        </w:rPr>
        <w:t xml:space="preserve">which is </w:t>
      </w:r>
      <w:proofErr w:type="spellStart"/>
      <w:r w:rsidRPr="00313CAA">
        <w:rPr>
          <w:rFonts w:ascii="Arial" w:hAnsi="Arial" w:cs="Arial"/>
        </w:rPr>
        <w:t>non sectarian</w:t>
      </w:r>
      <w:proofErr w:type="spellEnd"/>
      <w:r w:rsidRPr="00313CAA">
        <w:rPr>
          <w:rFonts w:ascii="Arial" w:hAnsi="Arial" w:cs="Arial"/>
        </w:rPr>
        <w:t xml:space="preserve">, and in relation to party politics, </w:t>
      </w:r>
      <w:proofErr w:type="spellStart"/>
      <w:r w:rsidRPr="00313CAA">
        <w:rPr>
          <w:rFonts w:ascii="Arial" w:hAnsi="Arial" w:cs="Arial"/>
        </w:rPr>
        <w:t>non partisan</w:t>
      </w:r>
      <w:proofErr w:type="spellEnd"/>
      <w:r w:rsidRPr="00313CAA">
        <w:rPr>
          <w:rFonts w:ascii="Arial" w:hAnsi="Arial" w:cs="Arial"/>
        </w:rPr>
        <w:t>;</w:t>
      </w:r>
    </w:p>
    <w:p w14:paraId="50E6E723" w14:textId="6A433DA1" w:rsidR="00BF603C" w:rsidRPr="00313CAA" w:rsidRDefault="006B1AF8" w:rsidP="00162681">
      <w:pPr>
        <w:pStyle w:val="RSL4"/>
        <w:ind w:left="1701" w:hanging="850"/>
        <w:rPr>
          <w:rFonts w:ascii="Arial" w:hAnsi="Arial" w:cs="Arial"/>
        </w:rPr>
      </w:pPr>
      <w:r w:rsidRPr="00313CAA">
        <w:rPr>
          <w:rFonts w:ascii="Arial" w:hAnsi="Arial" w:cs="Arial"/>
        </w:rPr>
        <w:t>establish and accept trusts having for their object</w:t>
      </w:r>
      <w:r w:rsidR="00B22F39" w:rsidRPr="00313CAA">
        <w:rPr>
          <w:rFonts w:ascii="Arial" w:hAnsi="Arial" w:cs="Arial"/>
        </w:rPr>
        <w:t>s</w:t>
      </w:r>
      <w:r w:rsidRPr="00313CAA">
        <w:rPr>
          <w:rFonts w:ascii="Arial" w:hAnsi="Arial" w:cs="Arial"/>
        </w:rPr>
        <w:t xml:space="preserve"> the welfare and benefit of members of the League</w:t>
      </w:r>
      <w:r w:rsidR="00542A18" w:rsidRPr="00313CAA">
        <w:rPr>
          <w:rFonts w:ascii="Arial" w:hAnsi="Arial" w:cs="Arial"/>
        </w:rPr>
        <w:t>,</w:t>
      </w:r>
      <w:r w:rsidRPr="00313CAA">
        <w:rPr>
          <w:rFonts w:ascii="Arial" w:hAnsi="Arial" w:cs="Arial"/>
        </w:rPr>
        <w:t xml:space="preserve"> its </w:t>
      </w:r>
      <w:r w:rsidR="00157EB2" w:rsidRPr="00313CAA">
        <w:rPr>
          <w:rFonts w:ascii="Arial" w:hAnsi="Arial" w:cs="Arial"/>
        </w:rPr>
        <w:t>State Branches</w:t>
      </w:r>
      <w:r w:rsidRPr="00313CAA">
        <w:rPr>
          <w:rFonts w:ascii="Arial" w:hAnsi="Arial" w:cs="Arial"/>
        </w:rPr>
        <w:t>, or Sub-Branches, or of any member, or ex</w:t>
      </w:r>
      <w:r w:rsidRPr="00313CAA">
        <w:rPr>
          <w:rFonts w:ascii="Arial" w:hAnsi="Arial" w:cs="Arial"/>
        </w:rPr>
        <w:noBreakHyphen/>
        <w:t xml:space="preserve">member, of the Australian Defence Force, or their </w:t>
      </w:r>
      <w:proofErr w:type="gramStart"/>
      <w:r w:rsidRPr="00313CAA">
        <w:rPr>
          <w:rFonts w:ascii="Arial" w:hAnsi="Arial" w:cs="Arial"/>
        </w:rPr>
        <w:t>dependants</w:t>
      </w:r>
      <w:r w:rsidR="00B22F39" w:rsidRPr="00313CAA">
        <w:rPr>
          <w:rFonts w:ascii="Arial" w:hAnsi="Arial" w:cs="Arial"/>
        </w:rPr>
        <w:t>;</w:t>
      </w:r>
      <w:proofErr w:type="gramEnd"/>
    </w:p>
    <w:p w14:paraId="50E6E724" w14:textId="25746A53" w:rsidR="00BF603C" w:rsidRPr="00313CAA" w:rsidRDefault="006B1AF8" w:rsidP="00162681">
      <w:pPr>
        <w:pStyle w:val="RSL4"/>
        <w:ind w:left="1701" w:hanging="850"/>
        <w:rPr>
          <w:rFonts w:ascii="Arial" w:hAnsi="Arial" w:cs="Arial"/>
        </w:rPr>
      </w:pPr>
      <w:r w:rsidRPr="00313CAA">
        <w:rPr>
          <w:rFonts w:ascii="Arial" w:hAnsi="Arial" w:cs="Arial"/>
        </w:rPr>
        <w:t xml:space="preserve">establish Auxiliary branches of </w:t>
      </w:r>
      <w:r w:rsidR="00F30BD2" w:rsidRPr="00313CAA">
        <w:rPr>
          <w:rFonts w:ascii="Arial" w:hAnsi="Arial" w:cs="Arial"/>
        </w:rPr>
        <w:t xml:space="preserve">RSL </w:t>
      </w:r>
      <w:proofErr w:type="gramStart"/>
      <w:r w:rsidR="00F30BD2" w:rsidRPr="00313CAA">
        <w:rPr>
          <w:rFonts w:ascii="Arial" w:hAnsi="Arial" w:cs="Arial"/>
        </w:rPr>
        <w:t xml:space="preserve">National </w:t>
      </w:r>
      <w:r w:rsidRPr="00313CAA">
        <w:rPr>
          <w:rFonts w:ascii="Arial" w:hAnsi="Arial" w:cs="Arial"/>
        </w:rPr>
        <w:t xml:space="preserve"> throughout</w:t>
      </w:r>
      <w:proofErr w:type="gramEnd"/>
      <w:r w:rsidRPr="00313CAA">
        <w:rPr>
          <w:rFonts w:ascii="Arial" w:hAnsi="Arial" w:cs="Arial"/>
        </w:rPr>
        <w:t xml:space="preserve"> the State of Queensland and in such other places as the </w:t>
      </w:r>
      <w:r w:rsidR="000267B5" w:rsidRPr="00313CAA">
        <w:rPr>
          <w:rFonts w:ascii="Arial" w:hAnsi="Arial" w:cs="Arial"/>
        </w:rPr>
        <w:t>Association</w:t>
      </w:r>
      <w:r w:rsidRPr="00313CAA">
        <w:rPr>
          <w:rFonts w:ascii="Arial" w:hAnsi="Arial" w:cs="Arial"/>
        </w:rPr>
        <w:t xml:space="preserve"> may, from time to time determine;</w:t>
      </w:r>
    </w:p>
    <w:p w14:paraId="50E6E725" w14:textId="77777777" w:rsidR="00BF603C" w:rsidRPr="00313CAA" w:rsidRDefault="006B1AF8" w:rsidP="00162681">
      <w:pPr>
        <w:pStyle w:val="RSL4"/>
        <w:ind w:left="1701" w:hanging="850"/>
        <w:rPr>
          <w:rFonts w:ascii="Arial" w:hAnsi="Arial" w:cs="Arial"/>
        </w:rPr>
      </w:pPr>
      <w:r w:rsidRPr="00313CAA">
        <w:rPr>
          <w:rFonts w:ascii="Arial" w:hAnsi="Arial" w:cs="Arial"/>
        </w:rPr>
        <w:t xml:space="preserve">seek the cooperation of like associations, corporations and/or other persons to further the principal and commemorative/patriotic </w:t>
      </w:r>
      <w:proofErr w:type="gramStart"/>
      <w:r w:rsidRPr="00313CAA">
        <w:rPr>
          <w:rFonts w:ascii="Arial" w:hAnsi="Arial" w:cs="Arial"/>
        </w:rPr>
        <w:t>objects;</w:t>
      </w:r>
      <w:proofErr w:type="gramEnd"/>
    </w:p>
    <w:p w14:paraId="50E6E726" w14:textId="77777777" w:rsidR="00BF603C" w:rsidRPr="00313CAA" w:rsidRDefault="006B1AF8" w:rsidP="00162681">
      <w:pPr>
        <w:pStyle w:val="RSL4"/>
        <w:ind w:left="1701" w:hanging="850"/>
        <w:rPr>
          <w:rFonts w:ascii="Arial" w:hAnsi="Arial" w:cs="Arial"/>
        </w:rPr>
      </w:pPr>
      <w:r w:rsidRPr="00313CAA">
        <w:rPr>
          <w:rFonts w:ascii="Arial" w:hAnsi="Arial" w:cs="Arial"/>
        </w:rPr>
        <w:t xml:space="preserve">undertake all manner of charitable or other work to further the objects and to accept any specific or general gifts or bequests for such charitable or other purposes, whether conditional or </w:t>
      </w:r>
      <w:proofErr w:type="gramStart"/>
      <w:r w:rsidRPr="00313CAA">
        <w:rPr>
          <w:rFonts w:ascii="Arial" w:hAnsi="Arial" w:cs="Arial"/>
        </w:rPr>
        <w:t>not;</w:t>
      </w:r>
      <w:proofErr w:type="gramEnd"/>
    </w:p>
    <w:p w14:paraId="50E6E727" w14:textId="52E26D1B" w:rsidR="00BF603C" w:rsidRPr="00313CAA" w:rsidRDefault="006B1AF8" w:rsidP="00162681">
      <w:pPr>
        <w:pStyle w:val="RSL4"/>
        <w:ind w:left="1701" w:hanging="850"/>
        <w:rPr>
          <w:rFonts w:ascii="Arial" w:hAnsi="Arial" w:cs="Arial"/>
        </w:rPr>
      </w:pPr>
      <w:r w:rsidRPr="00313CAA">
        <w:rPr>
          <w:rFonts w:ascii="Arial" w:hAnsi="Arial" w:cs="Arial"/>
        </w:rPr>
        <w:t xml:space="preserve">make grants to and give assistance to such persons, trusts, groups, associations, societies, institutions or other organisations and authorities and to establish such scholarships as the </w:t>
      </w:r>
      <w:r w:rsidR="000267B5" w:rsidRPr="00313CAA">
        <w:rPr>
          <w:rFonts w:ascii="Arial" w:hAnsi="Arial" w:cs="Arial"/>
        </w:rPr>
        <w:t>Association</w:t>
      </w:r>
      <w:r w:rsidRPr="00313CAA">
        <w:rPr>
          <w:rFonts w:ascii="Arial" w:hAnsi="Arial" w:cs="Arial"/>
        </w:rPr>
        <w:t xml:space="preserve"> may, from time to time, </w:t>
      </w:r>
      <w:proofErr w:type="gramStart"/>
      <w:r w:rsidRPr="00313CAA">
        <w:rPr>
          <w:rFonts w:ascii="Arial" w:hAnsi="Arial" w:cs="Arial"/>
        </w:rPr>
        <w:t>determine;</w:t>
      </w:r>
      <w:proofErr w:type="gramEnd"/>
    </w:p>
    <w:p w14:paraId="50E6E728" w14:textId="056E578A" w:rsidR="00BF603C" w:rsidRPr="00313CAA" w:rsidRDefault="006B1AF8" w:rsidP="00162681">
      <w:pPr>
        <w:pStyle w:val="RSL4"/>
        <w:ind w:left="1701" w:hanging="850"/>
        <w:rPr>
          <w:rFonts w:ascii="Arial" w:hAnsi="Arial" w:cs="Arial"/>
        </w:rPr>
      </w:pPr>
      <w:r w:rsidRPr="00313CAA">
        <w:rPr>
          <w:rFonts w:ascii="Arial" w:hAnsi="Arial" w:cs="Arial"/>
        </w:rPr>
        <w:t xml:space="preserve">receive any funds and to distribute these funds in a manner that best attains the objects of the </w:t>
      </w:r>
      <w:proofErr w:type="gramStart"/>
      <w:r w:rsidR="000267B5" w:rsidRPr="00313CAA">
        <w:rPr>
          <w:rFonts w:ascii="Arial" w:hAnsi="Arial" w:cs="Arial"/>
        </w:rPr>
        <w:t>Association</w:t>
      </w:r>
      <w:r w:rsidRPr="00313CAA">
        <w:rPr>
          <w:rFonts w:ascii="Arial" w:hAnsi="Arial" w:cs="Arial"/>
        </w:rPr>
        <w:t>;</w:t>
      </w:r>
      <w:proofErr w:type="gramEnd"/>
    </w:p>
    <w:p w14:paraId="50E6E729" w14:textId="278C806A" w:rsidR="00BF603C" w:rsidRPr="00313CAA" w:rsidRDefault="006B1AF8" w:rsidP="00162681">
      <w:pPr>
        <w:pStyle w:val="RSL4"/>
        <w:ind w:left="1701" w:hanging="850"/>
        <w:rPr>
          <w:rFonts w:ascii="Arial" w:hAnsi="Arial" w:cs="Arial"/>
        </w:rPr>
      </w:pPr>
      <w:r w:rsidRPr="00313CAA">
        <w:rPr>
          <w:rFonts w:ascii="Arial" w:hAnsi="Arial" w:cs="Arial"/>
        </w:rPr>
        <w:t>rais</w:t>
      </w:r>
      <w:r w:rsidR="005D734B" w:rsidRPr="00313CAA">
        <w:rPr>
          <w:rFonts w:ascii="Arial" w:hAnsi="Arial" w:cs="Arial"/>
        </w:rPr>
        <w:t>e</w:t>
      </w:r>
      <w:r w:rsidRPr="00313CAA">
        <w:rPr>
          <w:rFonts w:ascii="Arial" w:hAnsi="Arial" w:cs="Arial"/>
        </w:rPr>
        <w:t xml:space="preserve"> money to further the aims of the </w:t>
      </w:r>
      <w:r w:rsidR="000267B5" w:rsidRPr="00313CAA">
        <w:rPr>
          <w:rFonts w:ascii="Arial" w:hAnsi="Arial" w:cs="Arial"/>
        </w:rPr>
        <w:t>Association</w:t>
      </w:r>
      <w:r w:rsidRPr="00313CAA">
        <w:rPr>
          <w:rFonts w:ascii="Arial" w:hAnsi="Arial" w:cs="Arial"/>
        </w:rPr>
        <w:t xml:space="preserve"> and to secure sufficient funds for the purposes of the </w:t>
      </w:r>
      <w:proofErr w:type="gramStart"/>
      <w:r w:rsidR="000267B5" w:rsidRPr="00313CAA">
        <w:rPr>
          <w:rFonts w:ascii="Arial" w:hAnsi="Arial" w:cs="Arial"/>
        </w:rPr>
        <w:t>Association</w:t>
      </w:r>
      <w:r w:rsidRPr="00313CAA">
        <w:rPr>
          <w:rFonts w:ascii="Arial" w:hAnsi="Arial" w:cs="Arial"/>
        </w:rPr>
        <w:t>;</w:t>
      </w:r>
      <w:proofErr w:type="gramEnd"/>
    </w:p>
    <w:p w14:paraId="50E6E72A" w14:textId="77777777" w:rsidR="00BF603C" w:rsidRPr="00313CAA" w:rsidRDefault="000534CC" w:rsidP="00162681">
      <w:pPr>
        <w:pStyle w:val="RSL4"/>
        <w:ind w:left="1701" w:hanging="850"/>
        <w:rPr>
          <w:rFonts w:ascii="Arial" w:hAnsi="Arial" w:cs="Arial"/>
        </w:rPr>
      </w:pPr>
      <w:r w:rsidRPr="00313CAA">
        <w:rPr>
          <w:rFonts w:ascii="Arial" w:hAnsi="Arial" w:cs="Arial"/>
        </w:rPr>
        <w:t xml:space="preserve">maintain sub-branch </w:t>
      </w:r>
      <w:proofErr w:type="gramStart"/>
      <w:r w:rsidRPr="00313CAA">
        <w:rPr>
          <w:rFonts w:ascii="Arial" w:hAnsi="Arial" w:cs="Arial"/>
        </w:rPr>
        <w:t>premises;</w:t>
      </w:r>
      <w:proofErr w:type="gramEnd"/>
    </w:p>
    <w:p w14:paraId="50E6E72B" w14:textId="784302DD" w:rsidR="00BF603C" w:rsidRPr="00313CAA" w:rsidRDefault="000534CC" w:rsidP="00162681">
      <w:pPr>
        <w:pStyle w:val="RSL4"/>
        <w:ind w:left="1701" w:hanging="850"/>
        <w:rPr>
          <w:rFonts w:ascii="Arial" w:hAnsi="Arial" w:cs="Arial"/>
        </w:rPr>
      </w:pPr>
      <w:r w:rsidRPr="00313CAA">
        <w:rPr>
          <w:rFonts w:ascii="Arial" w:hAnsi="Arial" w:cs="Arial"/>
        </w:rPr>
        <w:t xml:space="preserve">apply for and maintain such necessary licenses, authorities and permits to carry out </w:t>
      </w:r>
      <w:r w:rsidR="00F47088" w:rsidRPr="00313CAA">
        <w:rPr>
          <w:rFonts w:ascii="Arial" w:hAnsi="Arial" w:cs="Arial"/>
        </w:rPr>
        <w:t xml:space="preserve">the </w:t>
      </w:r>
      <w:r w:rsidR="000267B5" w:rsidRPr="00313CAA">
        <w:rPr>
          <w:rFonts w:ascii="Arial" w:hAnsi="Arial" w:cs="Arial"/>
        </w:rPr>
        <w:t>Association</w:t>
      </w:r>
      <w:r w:rsidR="00F47088" w:rsidRPr="00313CAA">
        <w:rPr>
          <w:rFonts w:ascii="Arial" w:hAnsi="Arial" w:cs="Arial"/>
        </w:rPr>
        <w:t>’s</w:t>
      </w:r>
      <w:r w:rsidRPr="00313CAA">
        <w:rPr>
          <w:rFonts w:ascii="Arial" w:hAnsi="Arial" w:cs="Arial"/>
        </w:rPr>
        <w:t xml:space="preserve"> activities;</w:t>
      </w:r>
      <w:r w:rsidR="00F47088" w:rsidRPr="00313CAA">
        <w:rPr>
          <w:rFonts w:ascii="Arial" w:hAnsi="Arial" w:cs="Arial"/>
        </w:rPr>
        <w:t xml:space="preserve"> and</w:t>
      </w:r>
    </w:p>
    <w:p w14:paraId="3F42A0C3" w14:textId="16F4CF04" w:rsidR="00766D83" w:rsidRPr="00313CAA" w:rsidRDefault="006B1AF8" w:rsidP="00162681">
      <w:pPr>
        <w:pStyle w:val="RSL4"/>
        <w:ind w:left="1701" w:hanging="850"/>
        <w:rPr>
          <w:rFonts w:ascii="Arial" w:hAnsi="Arial" w:cs="Arial"/>
        </w:rPr>
      </w:pPr>
      <w:r w:rsidRPr="00313CAA">
        <w:rPr>
          <w:rFonts w:ascii="Arial" w:hAnsi="Arial" w:cs="Arial"/>
        </w:rPr>
        <w:t>d</w:t>
      </w:r>
      <w:r w:rsidR="005D734B" w:rsidRPr="00313CAA">
        <w:rPr>
          <w:rFonts w:ascii="Arial" w:hAnsi="Arial" w:cs="Arial"/>
        </w:rPr>
        <w:t>o</w:t>
      </w:r>
      <w:r w:rsidRPr="00313CAA">
        <w:rPr>
          <w:rFonts w:ascii="Arial" w:hAnsi="Arial" w:cs="Arial"/>
        </w:rPr>
        <w:t xml:space="preserve"> all such things as are incidental, </w:t>
      </w:r>
      <w:proofErr w:type="gramStart"/>
      <w:r w:rsidRPr="00313CAA">
        <w:rPr>
          <w:rFonts w:ascii="Arial" w:hAnsi="Arial" w:cs="Arial"/>
        </w:rPr>
        <w:t>convenient</w:t>
      </w:r>
      <w:proofErr w:type="gramEnd"/>
      <w:r w:rsidRPr="00313CAA">
        <w:rPr>
          <w:rFonts w:ascii="Arial" w:hAnsi="Arial" w:cs="Arial"/>
        </w:rPr>
        <w:t xml:space="preserve"> or conducive to the attainment of all or any of the objects of the </w:t>
      </w:r>
      <w:r w:rsidR="000267B5" w:rsidRPr="00313CAA">
        <w:rPr>
          <w:rFonts w:ascii="Arial" w:hAnsi="Arial" w:cs="Arial"/>
        </w:rPr>
        <w:t>Association</w:t>
      </w:r>
      <w:r w:rsidRPr="00313CAA">
        <w:rPr>
          <w:rFonts w:ascii="Arial" w:hAnsi="Arial" w:cs="Arial"/>
        </w:rPr>
        <w:t xml:space="preserve">. </w:t>
      </w:r>
    </w:p>
    <w:p w14:paraId="50E6E72D" w14:textId="5D11E78A" w:rsidR="004F3140" w:rsidRPr="00313CAA" w:rsidRDefault="004F3140" w:rsidP="005B41E8">
      <w:pPr>
        <w:pStyle w:val="RSL1"/>
        <w:rPr>
          <w:rFonts w:ascii="Arial" w:hAnsi="Arial" w:cs="Arial"/>
        </w:rPr>
      </w:pPr>
      <w:bookmarkStart w:id="11" w:name="_Ref286651921"/>
      <w:bookmarkStart w:id="12" w:name="_Toc319402901"/>
      <w:bookmarkStart w:id="13" w:name="_Toc47080306"/>
      <w:bookmarkStart w:id="14" w:name="_Ref150516242"/>
      <w:bookmarkStart w:id="15" w:name="_Toc151450101"/>
      <w:r w:rsidRPr="00313CAA">
        <w:rPr>
          <w:rFonts w:ascii="Arial" w:hAnsi="Arial" w:cs="Arial"/>
        </w:rPr>
        <w:t>Association</w:t>
      </w:r>
      <w:r w:rsidR="00741A01" w:rsidRPr="00313CAA">
        <w:rPr>
          <w:rFonts w:ascii="Arial" w:hAnsi="Arial" w:cs="Arial"/>
        </w:rPr>
        <w:t>’</w:t>
      </w:r>
      <w:r w:rsidRPr="00313CAA">
        <w:rPr>
          <w:rFonts w:ascii="Arial" w:hAnsi="Arial" w:cs="Arial"/>
        </w:rPr>
        <w:t xml:space="preserve">s relationship with </w:t>
      </w:r>
      <w:r w:rsidR="00497148" w:rsidRPr="00313CAA">
        <w:rPr>
          <w:rFonts w:ascii="Arial" w:hAnsi="Arial" w:cs="Arial"/>
        </w:rPr>
        <w:t>RSL Queensland</w:t>
      </w:r>
      <w:r w:rsidRPr="00313CAA">
        <w:rPr>
          <w:rFonts w:ascii="Arial" w:hAnsi="Arial" w:cs="Arial"/>
        </w:rPr>
        <w:t xml:space="preserve"> and </w:t>
      </w:r>
      <w:bookmarkEnd w:id="11"/>
      <w:bookmarkEnd w:id="12"/>
      <w:bookmarkEnd w:id="13"/>
      <w:r w:rsidR="00E54B85" w:rsidRPr="00313CAA">
        <w:rPr>
          <w:rFonts w:ascii="Arial" w:hAnsi="Arial" w:cs="Arial"/>
        </w:rPr>
        <w:t>the League</w:t>
      </w:r>
      <w:bookmarkEnd w:id="14"/>
      <w:bookmarkEnd w:id="15"/>
    </w:p>
    <w:p w14:paraId="4D4A6990" w14:textId="77777777" w:rsidR="007D6DB1" w:rsidRPr="00313CAA" w:rsidRDefault="007D6DB1" w:rsidP="007D6DB1">
      <w:pPr>
        <w:pStyle w:val="RSL2"/>
        <w:rPr>
          <w:rFonts w:ascii="Arial" w:hAnsi="Arial" w:cs="Arial"/>
        </w:rPr>
      </w:pPr>
      <w:r w:rsidRPr="00313CAA">
        <w:rPr>
          <w:rFonts w:ascii="Arial" w:hAnsi="Arial" w:cs="Arial"/>
          <w:w w:val="110"/>
        </w:rPr>
        <w:t>State Branch shall have jurisdiction over all Sub-Branches within its</w:t>
      </w:r>
      <w:r w:rsidRPr="00313CAA">
        <w:rPr>
          <w:rFonts w:ascii="Arial" w:hAnsi="Arial" w:cs="Arial"/>
          <w:spacing w:val="40"/>
          <w:w w:val="110"/>
        </w:rPr>
        <w:t xml:space="preserve"> </w:t>
      </w:r>
      <w:r w:rsidRPr="00313CAA">
        <w:rPr>
          <w:rFonts w:ascii="Arial" w:hAnsi="Arial" w:cs="Arial"/>
          <w:w w:val="110"/>
        </w:rPr>
        <w:t xml:space="preserve">State or Territory, which for the avoidance of doubt includes the </w:t>
      </w:r>
      <w:r w:rsidRPr="00313CAA">
        <w:rPr>
          <w:rFonts w:ascii="Arial" w:hAnsi="Arial" w:cs="Arial"/>
          <w:spacing w:val="-2"/>
          <w:w w:val="110"/>
        </w:rPr>
        <w:t>association.</w:t>
      </w:r>
    </w:p>
    <w:p w14:paraId="68975F64" w14:textId="77777777" w:rsidR="00830D0D" w:rsidRPr="00313CAA" w:rsidRDefault="00EE66D6" w:rsidP="000147C4">
      <w:pPr>
        <w:pStyle w:val="RSL2"/>
        <w:rPr>
          <w:rFonts w:ascii="Arial" w:hAnsi="Arial" w:cs="Arial"/>
        </w:rPr>
      </w:pPr>
      <w:r w:rsidRPr="00313CAA">
        <w:rPr>
          <w:rFonts w:ascii="Arial" w:hAnsi="Arial" w:cs="Arial"/>
          <w:w w:val="105"/>
        </w:rPr>
        <w:lastRenderedPageBreak/>
        <w:t>The League</w:t>
      </w:r>
      <w:r w:rsidRPr="00313CAA">
        <w:rPr>
          <w:rFonts w:ascii="Arial" w:hAnsi="Arial" w:cs="Arial"/>
          <w:spacing w:val="37"/>
          <w:w w:val="105"/>
        </w:rPr>
        <w:t xml:space="preserve"> </w:t>
      </w:r>
      <w:r w:rsidRPr="00313CAA">
        <w:rPr>
          <w:rFonts w:ascii="Arial" w:hAnsi="Arial" w:cs="Arial"/>
          <w:w w:val="105"/>
        </w:rPr>
        <w:t>Rules,</w:t>
      </w:r>
      <w:r w:rsidRPr="00313CAA">
        <w:rPr>
          <w:rFonts w:ascii="Arial" w:hAnsi="Arial" w:cs="Arial"/>
          <w:spacing w:val="40"/>
          <w:w w:val="105"/>
        </w:rPr>
        <w:t xml:space="preserve"> </w:t>
      </w:r>
      <w:r w:rsidRPr="00313CAA">
        <w:rPr>
          <w:rFonts w:ascii="Arial" w:hAnsi="Arial" w:cs="Arial"/>
          <w:w w:val="105"/>
        </w:rPr>
        <w:t>State</w:t>
      </w:r>
      <w:r w:rsidRPr="00313CAA">
        <w:rPr>
          <w:rFonts w:ascii="Arial" w:hAnsi="Arial" w:cs="Arial"/>
          <w:spacing w:val="34"/>
          <w:w w:val="105"/>
        </w:rPr>
        <w:t xml:space="preserve"> </w:t>
      </w:r>
      <w:r w:rsidRPr="00313CAA">
        <w:rPr>
          <w:rFonts w:ascii="Arial" w:hAnsi="Arial" w:cs="Arial"/>
          <w:w w:val="105"/>
        </w:rPr>
        <w:t>Branch</w:t>
      </w:r>
      <w:r w:rsidRPr="00313CAA">
        <w:rPr>
          <w:rFonts w:ascii="Arial" w:hAnsi="Arial" w:cs="Arial"/>
          <w:spacing w:val="40"/>
          <w:w w:val="105"/>
        </w:rPr>
        <w:t xml:space="preserve"> </w:t>
      </w:r>
      <w:r w:rsidRPr="00313CAA">
        <w:rPr>
          <w:rFonts w:ascii="Arial" w:hAnsi="Arial" w:cs="Arial"/>
          <w:w w:val="105"/>
        </w:rPr>
        <w:t>rules,</w:t>
      </w:r>
      <w:r w:rsidRPr="00313CAA">
        <w:rPr>
          <w:rFonts w:ascii="Arial" w:hAnsi="Arial" w:cs="Arial"/>
          <w:spacing w:val="35"/>
          <w:w w:val="105"/>
        </w:rPr>
        <w:t xml:space="preserve"> </w:t>
      </w:r>
      <w:r w:rsidRPr="00313CAA">
        <w:rPr>
          <w:rFonts w:ascii="Arial" w:hAnsi="Arial" w:cs="Arial"/>
          <w:w w:val="105"/>
        </w:rPr>
        <w:t>and</w:t>
      </w:r>
      <w:r w:rsidRPr="00313CAA">
        <w:rPr>
          <w:rFonts w:ascii="Arial" w:hAnsi="Arial" w:cs="Arial"/>
          <w:spacing w:val="36"/>
          <w:w w:val="105"/>
        </w:rPr>
        <w:t xml:space="preserve"> </w:t>
      </w:r>
      <w:r w:rsidRPr="00313CAA">
        <w:rPr>
          <w:rFonts w:ascii="Arial" w:hAnsi="Arial" w:cs="Arial"/>
          <w:w w:val="105"/>
        </w:rPr>
        <w:t>State</w:t>
      </w:r>
      <w:r w:rsidRPr="00313CAA">
        <w:rPr>
          <w:rFonts w:ascii="Arial" w:hAnsi="Arial" w:cs="Arial"/>
          <w:spacing w:val="40"/>
          <w:w w:val="105"/>
        </w:rPr>
        <w:t xml:space="preserve"> </w:t>
      </w:r>
      <w:r w:rsidRPr="00313CAA">
        <w:rPr>
          <w:rFonts w:ascii="Arial" w:hAnsi="Arial" w:cs="Arial"/>
          <w:w w:val="105"/>
        </w:rPr>
        <w:t>by-laws</w:t>
      </w:r>
      <w:r w:rsidRPr="00313CAA">
        <w:rPr>
          <w:rFonts w:ascii="Arial" w:hAnsi="Arial" w:cs="Arial"/>
          <w:spacing w:val="40"/>
          <w:w w:val="105"/>
        </w:rPr>
        <w:t xml:space="preserve"> </w:t>
      </w:r>
      <w:r w:rsidRPr="00313CAA">
        <w:rPr>
          <w:rFonts w:ascii="Arial" w:hAnsi="Arial" w:cs="Arial"/>
          <w:w w:val="105"/>
        </w:rPr>
        <w:t>and any</w:t>
      </w:r>
      <w:r w:rsidRPr="00313CAA">
        <w:rPr>
          <w:rFonts w:ascii="Arial" w:hAnsi="Arial" w:cs="Arial"/>
          <w:spacing w:val="40"/>
          <w:w w:val="105"/>
        </w:rPr>
        <w:t xml:space="preserve"> </w:t>
      </w:r>
      <w:r w:rsidRPr="00313CAA">
        <w:rPr>
          <w:rFonts w:ascii="Arial" w:hAnsi="Arial" w:cs="Arial"/>
          <w:w w:val="105"/>
        </w:rPr>
        <w:t>such by-laws promulgated by the association's District Branch, as approved by State Branch, shall apply to the association.</w:t>
      </w:r>
    </w:p>
    <w:p w14:paraId="49F9110C" w14:textId="77777777" w:rsidR="00530BE7" w:rsidRPr="00313CAA" w:rsidRDefault="000E4F24" w:rsidP="000E4F24">
      <w:pPr>
        <w:pStyle w:val="RSL2"/>
        <w:rPr>
          <w:rFonts w:ascii="Arial" w:hAnsi="Arial" w:cs="Arial"/>
        </w:rPr>
      </w:pPr>
      <w:r w:rsidRPr="00313CAA">
        <w:rPr>
          <w:rFonts w:ascii="Arial" w:hAnsi="Arial" w:cs="Arial"/>
        </w:rPr>
        <w:t>The association is responsible for ensuring that its members comply with the League Rules, State Branch rules and State by-laws including but not limited to:</w:t>
      </w:r>
    </w:p>
    <w:p w14:paraId="3140401C" w14:textId="77777777" w:rsidR="00426DB7" w:rsidRPr="00313CAA" w:rsidRDefault="00426DB7" w:rsidP="00426DB7">
      <w:pPr>
        <w:pStyle w:val="RSL4"/>
        <w:ind w:left="1701" w:hanging="850"/>
        <w:rPr>
          <w:rFonts w:ascii="Arial" w:hAnsi="Arial" w:cs="Arial"/>
        </w:rPr>
      </w:pPr>
      <w:r w:rsidRPr="00313CAA">
        <w:rPr>
          <w:rFonts w:ascii="Arial" w:hAnsi="Arial" w:cs="Arial"/>
        </w:rPr>
        <w:t xml:space="preserve">co-operating with State Branch in relation to any inspection of books, papers and correspondence and other documents of the association, which inspection may be carried out by the State Branch chief executive officer or such other person or persons as State Branch may </w:t>
      </w:r>
      <w:proofErr w:type="gramStart"/>
      <w:r w:rsidRPr="00313CAA">
        <w:rPr>
          <w:rFonts w:ascii="Arial" w:hAnsi="Arial" w:cs="Arial"/>
        </w:rPr>
        <w:t>direct;</w:t>
      </w:r>
      <w:proofErr w:type="gramEnd"/>
    </w:p>
    <w:p w14:paraId="40B04280" w14:textId="08E84D5D" w:rsidR="00530BE7" w:rsidRPr="00313CAA" w:rsidRDefault="00426DB7" w:rsidP="00426DB7">
      <w:pPr>
        <w:pStyle w:val="RSL4"/>
        <w:ind w:left="1701" w:hanging="850"/>
        <w:rPr>
          <w:rFonts w:ascii="Arial" w:hAnsi="Arial" w:cs="Arial"/>
        </w:rPr>
      </w:pPr>
      <w:r w:rsidRPr="00313CAA">
        <w:rPr>
          <w:rFonts w:ascii="Arial" w:hAnsi="Arial" w:cs="Arial"/>
        </w:rPr>
        <w:t xml:space="preserve">allowing and cooperating with an appointed investigating officer making inquiries that are in relation to and in the interests of the League, and carrying out investigations, on that account, that are considered necessary, </w:t>
      </w:r>
      <w:proofErr w:type="gramStart"/>
      <w:r w:rsidRPr="00313CAA">
        <w:rPr>
          <w:rFonts w:ascii="Arial" w:hAnsi="Arial" w:cs="Arial"/>
        </w:rPr>
        <w:t>desirable</w:t>
      </w:r>
      <w:proofErr w:type="gramEnd"/>
      <w:r w:rsidRPr="00313CAA">
        <w:rPr>
          <w:rFonts w:ascii="Arial" w:hAnsi="Arial" w:cs="Arial"/>
        </w:rPr>
        <w:t xml:space="preserve"> or appropriate in relation to any:</w:t>
      </w:r>
    </w:p>
    <w:p w14:paraId="563518E4" w14:textId="77777777" w:rsidR="00341768" w:rsidRPr="00313CAA" w:rsidRDefault="00341768" w:rsidP="00341768">
      <w:pPr>
        <w:pStyle w:val="RSL4"/>
        <w:numPr>
          <w:ilvl w:val="4"/>
          <w:numId w:val="13"/>
        </w:numPr>
        <w:ind w:left="2552" w:hanging="851"/>
        <w:rPr>
          <w:rFonts w:ascii="Arial" w:hAnsi="Arial" w:cs="Arial"/>
        </w:rPr>
      </w:pPr>
      <w:r w:rsidRPr="00313CAA">
        <w:rPr>
          <w:rFonts w:ascii="Arial" w:hAnsi="Arial" w:cs="Arial"/>
        </w:rPr>
        <w:t xml:space="preserve">District </w:t>
      </w:r>
      <w:proofErr w:type="gramStart"/>
      <w:r w:rsidRPr="00313CAA">
        <w:rPr>
          <w:rFonts w:ascii="Arial" w:hAnsi="Arial" w:cs="Arial"/>
        </w:rPr>
        <w:t>Branch;</w:t>
      </w:r>
      <w:proofErr w:type="gramEnd"/>
    </w:p>
    <w:p w14:paraId="4E08C176" w14:textId="77777777" w:rsidR="00341768" w:rsidRPr="00313CAA" w:rsidRDefault="00341768" w:rsidP="00341768">
      <w:pPr>
        <w:pStyle w:val="RSL4"/>
        <w:numPr>
          <w:ilvl w:val="4"/>
          <w:numId w:val="13"/>
        </w:numPr>
        <w:ind w:left="2552" w:hanging="851"/>
        <w:rPr>
          <w:rFonts w:ascii="Arial" w:hAnsi="Arial" w:cs="Arial"/>
        </w:rPr>
      </w:pPr>
      <w:r w:rsidRPr="00313CAA">
        <w:rPr>
          <w:rFonts w:ascii="Arial" w:hAnsi="Arial" w:cs="Arial"/>
        </w:rPr>
        <w:t>Sub-</w:t>
      </w:r>
      <w:proofErr w:type="gramStart"/>
      <w:r w:rsidRPr="00313CAA">
        <w:rPr>
          <w:rFonts w:ascii="Arial" w:hAnsi="Arial" w:cs="Arial"/>
        </w:rPr>
        <w:t>Branch;</w:t>
      </w:r>
      <w:proofErr w:type="gramEnd"/>
    </w:p>
    <w:p w14:paraId="40F2B584" w14:textId="77777777" w:rsidR="00341768" w:rsidRPr="00313CAA" w:rsidRDefault="00341768" w:rsidP="00341768">
      <w:pPr>
        <w:pStyle w:val="RSL4"/>
        <w:numPr>
          <w:ilvl w:val="4"/>
          <w:numId w:val="13"/>
        </w:numPr>
        <w:ind w:left="2552" w:hanging="851"/>
        <w:rPr>
          <w:rFonts w:ascii="Arial" w:hAnsi="Arial" w:cs="Arial"/>
        </w:rPr>
      </w:pPr>
      <w:r w:rsidRPr="00313CAA">
        <w:rPr>
          <w:rFonts w:ascii="Arial" w:hAnsi="Arial" w:cs="Arial"/>
        </w:rPr>
        <w:t xml:space="preserve">member of the </w:t>
      </w:r>
      <w:proofErr w:type="gramStart"/>
      <w:r w:rsidRPr="00313CAA">
        <w:rPr>
          <w:rFonts w:ascii="Arial" w:hAnsi="Arial" w:cs="Arial"/>
        </w:rPr>
        <w:t>League;</w:t>
      </w:r>
      <w:proofErr w:type="gramEnd"/>
    </w:p>
    <w:p w14:paraId="3A2A6723" w14:textId="77777777" w:rsidR="00341768" w:rsidRPr="00313CAA" w:rsidRDefault="00341768" w:rsidP="00341768">
      <w:pPr>
        <w:pStyle w:val="RSL4"/>
        <w:numPr>
          <w:ilvl w:val="4"/>
          <w:numId w:val="13"/>
        </w:numPr>
        <w:ind w:left="2552" w:hanging="851"/>
        <w:rPr>
          <w:rFonts w:ascii="Arial" w:hAnsi="Arial" w:cs="Arial"/>
        </w:rPr>
      </w:pPr>
      <w:r w:rsidRPr="00313CAA">
        <w:rPr>
          <w:rFonts w:ascii="Arial" w:hAnsi="Arial" w:cs="Arial"/>
        </w:rPr>
        <w:t>fundraising or business activity conducted by or in the name of the League; or</w:t>
      </w:r>
    </w:p>
    <w:p w14:paraId="07C38FEC" w14:textId="77777777" w:rsidR="00341768" w:rsidRPr="00313CAA" w:rsidRDefault="00341768" w:rsidP="00341768">
      <w:pPr>
        <w:pStyle w:val="RSL4"/>
        <w:numPr>
          <w:ilvl w:val="4"/>
          <w:numId w:val="13"/>
        </w:numPr>
        <w:ind w:left="2552" w:hanging="851"/>
        <w:rPr>
          <w:rFonts w:ascii="Arial" w:hAnsi="Arial" w:cs="Arial"/>
        </w:rPr>
      </w:pPr>
      <w:r w:rsidRPr="00313CAA">
        <w:rPr>
          <w:rFonts w:ascii="Arial" w:hAnsi="Arial" w:cs="Arial"/>
        </w:rPr>
        <w:t>services provided by, or in the name of the League; and</w:t>
      </w:r>
    </w:p>
    <w:p w14:paraId="392DC2B8" w14:textId="70572BE4" w:rsidR="00341768" w:rsidRPr="00313CAA" w:rsidRDefault="00E54432" w:rsidP="00426DB7">
      <w:pPr>
        <w:pStyle w:val="RSL4"/>
        <w:ind w:left="1701" w:hanging="850"/>
        <w:rPr>
          <w:rFonts w:ascii="Arial" w:hAnsi="Arial" w:cs="Arial"/>
        </w:rPr>
      </w:pPr>
      <w:r w:rsidRPr="00313CAA">
        <w:rPr>
          <w:rFonts w:ascii="Arial" w:hAnsi="Arial" w:cs="Arial"/>
        </w:rPr>
        <w:t>co-operating fully with any mediation officer appointed by State Branch and promptly providing any information or disclosing any documents relevant to the matter or required by the mediation officer.</w:t>
      </w:r>
    </w:p>
    <w:p w14:paraId="70470FF7" w14:textId="77777777" w:rsidR="00C55C66" w:rsidRPr="00313CAA" w:rsidRDefault="00C55C66" w:rsidP="005B41E8">
      <w:pPr>
        <w:pStyle w:val="RSL2"/>
        <w:rPr>
          <w:rFonts w:ascii="Arial" w:hAnsi="Arial" w:cs="Arial"/>
        </w:rPr>
      </w:pPr>
      <w:r w:rsidRPr="00313CAA">
        <w:rPr>
          <w:rFonts w:ascii="Arial" w:hAnsi="Arial" w:cs="Arial"/>
        </w:rPr>
        <w:t>For the avoidance of doubt, State Branch shall not be responsible for the liabilities of the association unless such liability is expressly taken over by resolution of the State Branch AGM or the board of State Branch.</w:t>
      </w:r>
    </w:p>
    <w:p w14:paraId="50E6E73A" w14:textId="77777777" w:rsidR="00913FCF" w:rsidRPr="00313CAA" w:rsidRDefault="00913FCF" w:rsidP="005B41E8">
      <w:pPr>
        <w:pStyle w:val="RSL1"/>
        <w:rPr>
          <w:rFonts w:ascii="Arial" w:hAnsi="Arial" w:cs="Arial"/>
        </w:rPr>
      </w:pPr>
      <w:bookmarkStart w:id="16" w:name="_Toc319402902"/>
      <w:bookmarkStart w:id="17" w:name="_Toc47080307"/>
      <w:bookmarkStart w:id="18" w:name="_Toc151450102"/>
      <w:r w:rsidRPr="00313CAA">
        <w:rPr>
          <w:rFonts w:ascii="Arial" w:hAnsi="Arial" w:cs="Arial"/>
        </w:rPr>
        <w:t>Powers</w:t>
      </w:r>
      <w:bookmarkEnd w:id="16"/>
      <w:bookmarkEnd w:id="17"/>
      <w:bookmarkEnd w:id="18"/>
    </w:p>
    <w:p w14:paraId="50E6E73B" w14:textId="01CAD8D4" w:rsidR="00913FCF" w:rsidRPr="00313CAA" w:rsidRDefault="00066FC2" w:rsidP="005B41E8">
      <w:pPr>
        <w:pStyle w:val="RSL2"/>
        <w:rPr>
          <w:rFonts w:ascii="Arial" w:hAnsi="Arial" w:cs="Arial"/>
        </w:rPr>
      </w:pPr>
      <w:r w:rsidRPr="00313CAA">
        <w:rPr>
          <w:rFonts w:ascii="Arial" w:hAnsi="Arial" w:cs="Arial"/>
        </w:rPr>
        <w:t>Subject to rule</w:t>
      </w:r>
      <w:r w:rsidR="003962CE" w:rsidRPr="00313CAA">
        <w:rPr>
          <w:rFonts w:ascii="Arial" w:hAnsi="Arial" w:cs="Arial"/>
        </w:rPr>
        <w:t xml:space="preserve">s </w:t>
      </w:r>
      <w:r w:rsidR="006E1331" w:rsidRPr="00313CAA">
        <w:rPr>
          <w:rFonts w:ascii="Arial" w:hAnsi="Arial" w:cs="Arial"/>
        </w:rPr>
        <w:fldChar w:fldCharType="begin"/>
      </w:r>
      <w:r w:rsidR="006E1331" w:rsidRPr="00313CAA">
        <w:rPr>
          <w:rFonts w:ascii="Arial" w:hAnsi="Arial" w:cs="Arial"/>
        </w:rPr>
        <w:instrText xml:space="preserve"> REF _Ref286651921 \r \h  \* MERGEFORMAT </w:instrText>
      </w:r>
      <w:r w:rsidR="006E1331" w:rsidRPr="00313CAA">
        <w:rPr>
          <w:rFonts w:ascii="Arial" w:hAnsi="Arial" w:cs="Arial"/>
        </w:rPr>
      </w:r>
      <w:r w:rsidR="006E1331" w:rsidRPr="00313CAA">
        <w:rPr>
          <w:rFonts w:ascii="Arial" w:hAnsi="Arial" w:cs="Arial"/>
        </w:rPr>
        <w:fldChar w:fldCharType="separate"/>
      </w:r>
      <w:r w:rsidR="00A47EBF" w:rsidRPr="00313CAA">
        <w:rPr>
          <w:rFonts w:ascii="Arial" w:hAnsi="Arial" w:cs="Arial"/>
        </w:rPr>
        <w:t>4</w:t>
      </w:r>
      <w:r w:rsidR="006E1331" w:rsidRPr="00313CAA">
        <w:rPr>
          <w:rFonts w:ascii="Arial" w:hAnsi="Arial" w:cs="Arial"/>
        </w:rPr>
        <w:fldChar w:fldCharType="end"/>
      </w:r>
      <w:r w:rsidR="003962CE" w:rsidRPr="00313CAA">
        <w:rPr>
          <w:rFonts w:ascii="Arial" w:hAnsi="Arial" w:cs="Arial"/>
        </w:rPr>
        <w:t xml:space="preserve"> and</w:t>
      </w:r>
      <w:r w:rsidRPr="00313CAA">
        <w:rPr>
          <w:rFonts w:ascii="Arial" w:hAnsi="Arial" w:cs="Arial"/>
        </w:rPr>
        <w:t xml:space="preserve"> </w:t>
      </w:r>
      <w:r w:rsidR="006E1331" w:rsidRPr="00313CAA">
        <w:rPr>
          <w:rFonts w:ascii="Arial" w:hAnsi="Arial" w:cs="Arial"/>
        </w:rPr>
        <w:fldChar w:fldCharType="begin"/>
      </w:r>
      <w:r w:rsidR="006E1331" w:rsidRPr="00313CAA">
        <w:rPr>
          <w:rFonts w:ascii="Arial" w:hAnsi="Arial" w:cs="Arial"/>
        </w:rPr>
        <w:instrText xml:space="preserve"> REF _Ref284582292 \r \h  \* MERGEFORMAT </w:instrText>
      </w:r>
      <w:r w:rsidR="006E1331" w:rsidRPr="00313CAA">
        <w:rPr>
          <w:rFonts w:ascii="Arial" w:hAnsi="Arial" w:cs="Arial"/>
        </w:rPr>
      </w:r>
      <w:r w:rsidR="006E1331" w:rsidRPr="00313CAA">
        <w:rPr>
          <w:rFonts w:ascii="Arial" w:hAnsi="Arial" w:cs="Arial"/>
        </w:rPr>
        <w:fldChar w:fldCharType="separate"/>
      </w:r>
      <w:r w:rsidR="00A47EBF" w:rsidRPr="00313CAA">
        <w:rPr>
          <w:rFonts w:ascii="Arial" w:hAnsi="Arial" w:cs="Arial"/>
        </w:rPr>
        <w:t>5.2</w:t>
      </w:r>
      <w:r w:rsidR="006E1331" w:rsidRPr="00313CAA">
        <w:rPr>
          <w:rFonts w:ascii="Arial" w:hAnsi="Arial" w:cs="Arial"/>
        </w:rPr>
        <w:fldChar w:fldCharType="end"/>
      </w:r>
      <w:r w:rsidRPr="00313CAA">
        <w:rPr>
          <w:rFonts w:ascii="Arial" w:hAnsi="Arial" w:cs="Arial"/>
        </w:rPr>
        <w:t>, t</w:t>
      </w:r>
      <w:r w:rsidR="00913FCF" w:rsidRPr="00313CAA">
        <w:rPr>
          <w:rFonts w:ascii="Arial" w:hAnsi="Arial" w:cs="Arial"/>
        </w:rPr>
        <w:t xml:space="preserve">he </w:t>
      </w:r>
      <w:r w:rsidR="000267B5" w:rsidRPr="00313CAA">
        <w:rPr>
          <w:rFonts w:ascii="Arial" w:hAnsi="Arial" w:cs="Arial"/>
        </w:rPr>
        <w:t>Association</w:t>
      </w:r>
      <w:r w:rsidR="00913FCF" w:rsidRPr="00313CAA">
        <w:rPr>
          <w:rFonts w:ascii="Arial" w:hAnsi="Arial" w:cs="Arial"/>
        </w:rPr>
        <w:t xml:space="preserve"> has the powers of an individual.</w:t>
      </w:r>
      <w:r w:rsidR="00964536" w:rsidRPr="00313CAA">
        <w:rPr>
          <w:rFonts w:ascii="Arial" w:hAnsi="Arial" w:cs="Arial"/>
        </w:rPr>
        <w:t xml:space="preserve"> </w:t>
      </w:r>
      <w:r w:rsidR="00913FCF" w:rsidRPr="00313CAA">
        <w:rPr>
          <w:rFonts w:ascii="Arial" w:hAnsi="Arial" w:cs="Arial"/>
        </w:rPr>
        <w:t xml:space="preserve">The </w:t>
      </w:r>
      <w:r w:rsidR="000267B5" w:rsidRPr="00313CAA">
        <w:rPr>
          <w:rFonts w:ascii="Arial" w:hAnsi="Arial" w:cs="Arial"/>
        </w:rPr>
        <w:t>Association</w:t>
      </w:r>
      <w:r w:rsidR="00913FCF" w:rsidRPr="00313CAA">
        <w:rPr>
          <w:rFonts w:ascii="Arial" w:hAnsi="Arial" w:cs="Arial"/>
        </w:rPr>
        <w:t xml:space="preserve"> may, for example</w:t>
      </w:r>
      <w:r w:rsidR="002C6157" w:rsidRPr="00313CAA">
        <w:rPr>
          <w:rFonts w:ascii="Arial" w:hAnsi="Arial" w:cs="Arial"/>
        </w:rPr>
        <w:t>:</w:t>
      </w:r>
    </w:p>
    <w:p w14:paraId="50E6E73C" w14:textId="77777777" w:rsidR="00BF603C" w:rsidRPr="00313CAA" w:rsidRDefault="00913FCF" w:rsidP="00630479">
      <w:pPr>
        <w:pStyle w:val="RSL4"/>
        <w:ind w:left="1701" w:hanging="850"/>
        <w:rPr>
          <w:rFonts w:ascii="Arial" w:hAnsi="Arial" w:cs="Arial"/>
        </w:rPr>
      </w:pPr>
      <w:r w:rsidRPr="00313CAA">
        <w:rPr>
          <w:rFonts w:ascii="Arial" w:hAnsi="Arial" w:cs="Arial"/>
        </w:rPr>
        <w:t xml:space="preserve">enter into </w:t>
      </w:r>
      <w:proofErr w:type="gramStart"/>
      <w:r w:rsidRPr="00313CAA">
        <w:rPr>
          <w:rFonts w:ascii="Arial" w:hAnsi="Arial" w:cs="Arial"/>
        </w:rPr>
        <w:t>contracts;</w:t>
      </w:r>
      <w:proofErr w:type="gramEnd"/>
      <w:r w:rsidRPr="00313CAA">
        <w:rPr>
          <w:rFonts w:ascii="Arial" w:hAnsi="Arial" w:cs="Arial"/>
        </w:rPr>
        <w:t xml:space="preserve"> </w:t>
      </w:r>
    </w:p>
    <w:p w14:paraId="50E6E73D" w14:textId="77777777" w:rsidR="00BF603C" w:rsidRPr="00313CAA" w:rsidRDefault="00913FCF" w:rsidP="00630479">
      <w:pPr>
        <w:pStyle w:val="RSL4"/>
        <w:ind w:left="1701" w:hanging="850"/>
        <w:rPr>
          <w:rFonts w:ascii="Arial" w:hAnsi="Arial" w:cs="Arial"/>
        </w:rPr>
      </w:pPr>
      <w:r w:rsidRPr="00313CAA">
        <w:rPr>
          <w:rFonts w:ascii="Arial" w:hAnsi="Arial" w:cs="Arial"/>
        </w:rPr>
        <w:t xml:space="preserve">acquire, hold, deal with and dispose of </w:t>
      </w:r>
      <w:proofErr w:type="gramStart"/>
      <w:r w:rsidRPr="00313CAA">
        <w:rPr>
          <w:rFonts w:ascii="Arial" w:hAnsi="Arial" w:cs="Arial"/>
        </w:rPr>
        <w:t>property;</w:t>
      </w:r>
      <w:proofErr w:type="gramEnd"/>
      <w:r w:rsidRPr="00313CAA">
        <w:rPr>
          <w:rFonts w:ascii="Arial" w:hAnsi="Arial" w:cs="Arial"/>
        </w:rPr>
        <w:t xml:space="preserve"> </w:t>
      </w:r>
    </w:p>
    <w:p w14:paraId="50E6E73E" w14:textId="77777777" w:rsidR="00BF603C" w:rsidRPr="00313CAA" w:rsidRDefault="00913FCF" w:rsidP="00630479">
      <w:pPr>
        <w:pStyle w:val="RSL4"/>
        <w:ind w:left="1701" w:hanging="850"/>
        <w:rPr>
          <w:rFonts w:ascii="Arial" w:hAnsi="Arial" w:cs="Arial"/>
        </w:rPr>
      </w:pPr>
      <w:r w:rsidRPr="00313CAA">
        <w:rPr>
          <w:rFonts w:ascii="Arial" w:hAnsi="Arial" w:cs="Arial"/>
        </w:rPr>
        <w:t>make charges for services and facilities it supplies; and</w:t>
      </w:r>
    </w:p>
    <w:p w14:paraId="50E6E73F" w14:textId="77777777" w:rsidR="00BF603C" w:rsidRPr="00313CAA" w:rsidRDefault="00913FCF" w:rsidP="00630479">
      <w:pPr>
        <w:pStyle w:val="RSL4"/>
        <w:ind w:left="1701" w:hanging="850"/>
        <w:rPr>
          <w:rFonts w:ascii="Arial" w:hAnsi="Arial" w:cs="Arial"/>
        </w:rPr>
      </w:pPr>
      <w:r w:rsidRPr="00313CAA">
        <w:rPr>
          <w:rFonts w:ascii="Arial" w:hAnsi="Arial" w:cs="Arial"/>
        </w:rPr>
        <w:t>do other things necessary or convenient to be done in carrying out its affairs.</w:t>
      </w:r>
    </w:p>
    <w:p w14:paraId="50E6E740" w14:textId="0B3DF026" w:rsidR="00913FCF" w:rsidRPr="00313CAA" w:rsidRDefault="00066FC2" w:rsidP="005B41E8">
      <w:pPr>
        <w:pStyle w:val="RSL2"/>
        <w:rPr>
          <w:rFonts w:ascii="Arial" w:hAnsi="Arial" w:cs="Arial"/>
        </w:rPr>
      </w:pPr>
      <w:bookmarkStart w:id="19" w:name="_Ref284582292"/>
      <w:bookmarkStart w:id="20" w:name="_Ref284852163"/>
      <w:r w:rsidRPr="00313CAA">
        <w:rPr>
          <w:rFonts w:ascii="Arial" w:hAnsi="Arial" w:cs="Arial"/>
        </w:rPr>
        <w:t xml:space="preserve">The </w:t>
      </w:r>
      <w:r w:rsidR="000267B5" w:rsidRPr="00313CAA">
        <w:rPr>
          <w:rFonts w:ascii="Arial" w:hAnsi="Arial" w:cs="Arial"/>
        </w:rPr>
        <w:t>Association</w:t>
      </w:r>
      <w:bookmarkEnd w:id="19"/>
      <w:r w:rsidR="00964536" w:rsidRPr="00313CAA">
        <w:rPr>
          <w:rFonts w:ascii="Arial" w:hAnsi="Arial" w:cs="Arial"/>
        </w:rPr>
        <w:t xml:space="preserve"> </w:t>
      </w:r>
      <w:r w:rsidR="00930C15" w:rsidRPr="00313CAA">
        <w:rPr>
          <w:rFonts w:ascii="Arial" w:hAnsi="Arial" w:cs="Arial"/>
        </w:rPr>
        <w:t xml:space="preserve">may only exercise the following powers </w:t>
      </w:r>
      <w:r w:rsidR="00483E64" w:rsidRPr="00313CAA">
        <w:rPr>
          <w:rFonts w:ascii="Arial" w:hAnsi="Arial" w:cs="Arial"/>
        </w:rPr>
        <w:t>with the</w:t>
      </w:r>
      <w:r w:rsidR="00F5689D" w:rsidRPr="00313CAA">
        <w:rPr>
          <w:rFonts w:ascii="Arial" w:hAnsi="Arial" w:cs="Arial"/>
        </w:rPr>
        <w:t xml:space="preserve"> prior written</w:t>
      </w:r>
      <w:r w:rsidR="00483E64" w:rsidRPr="00313CAA">
        <w:rPr>
          <w:rFonts w:ascii="Arial" w:hAnsi="Arial" w:cs="Arial"/>
        </w:rPr>
        <w:t xml:space="preserve"> consent of </w:t>
      </w:r>
      <w:r w:rsidR="0044650A" w:rsidRPr="00313CAA">
        <w:rPr>
          <w:rFonts w:ascii="Arial" w:hAnsi="Arial" w:cs="Arial"/>
        </w:rPr>
        <w:t>State Branch</w:t>
      </w:r>
      <w:r w:rsidR="00483E64" w:rsidRPr="00313CAA">
        <w:rPr>
          <w:rFonts w:ascii="Arial" w:hAnsi="Arial" w:cs="Arial"/>
        </w:rPr>
        <w:t>:</w:t>
      </w:r>
      <w:bookmarkEnd w:id="20"/>
    </w:p>
    <w:p w14:paraId="50E6E741" w14:textId="77777777" w:rsidR="00BF603C" w:rsidRPr="00313CAA" w:rsidRDefault="00E00ED4" w:rsidP="0044650A">
      <w:pPr>
        <w:pStyle w:val="RSL4"/>
        <w:ind w:left="1701" w:hanging="850"/>
        <w:rPr>
          <w:rFonts w:ascii="Arial" w:hAnsi="Arial" w:cs="Arial"/>
        </w:rPr>
      </w:pPr>
      <w:r w:rsidRPr="00313CAA">
        <w:rPr>
          <w:rFonts w:ascii="Arial" w:hAnsi="Arial" w:cs="Arial"/>
        </w:rPr>
        <w:t xml:space="preserve">purchase, sell, lease, mortgage, charge, exchange or otherwise acquire, dispose of or encumber any real </w:t>
      </w:r>
      <w:proofErr w:type="gramStart"/>
      <w:r w:rsidRPr="00313CAA">
        <w:rPr>
          <w:rFonts w:ascii="Arial" w:hAnsi="Arial" w:cs="Arial"/>
        </w:rPr>
        <w:t>property;</w:t>
      </w:r>
      <w:proofErr w:type="gramEnd"/>
    </w:p>
    <w:p w14:paraId="50E6E742" w14:textId="4CBA989E" w:rsidR="00BF603C" w:rsidRPr="00313CAA" w:rsidRDefault="00E00ED4" w:rsidP="0044650A">
      <w:pPr>
        <w:pStyle w:val="RSL4"/>
        <w:ind w:left="1701" w:hanging="850"/>
        <w:rPr>
          <w:rFonts w:ascii="Arial" w:hAnsi="Arial" w:cs="Arial"/>
        </w:rPr>
      </w:pPr>
      <w:r w:rsidRPr="00313CAA">
        <w:rPr>
          <w:rFonts w:ascii="Arial" w:hAnsi="Arial" w:cs="Arial"/>
        </w:rPr>
        <w:t xml:space="preserve">borrow or raise money in particular by mortgage or other securities upon all or any property of the </w:t>
      </w:r>
      <w:r w:rsidR="0044650A" w:rsidRPr="00313CAA">
        <w:rPr>
          <w:rFonts w:ascii="Arial" w:hAnsi="Arial" w:cs="Arial"/>
        </w:rPr>
        <w:t>a</w:t>
      </w:r>
      <w:r w:rsidR="000267B5" w:rsidRPr="00313CAA">
        <w:rPr>
          <w:rFonts w:ascii="Arial" w:hAnsi="Arial" w:cs="Arial"/>
        </w:rPr>
        <w:t>ssociation</w:t>
      </w:r>
      <w:r w:rsidRPr="00313CAA">
        <w:rPr>
          <w:rFonts w:ascii="Arial" w:hAnsi="Arial" w:cs="Arial"/>
        </w:rPr>
        <w:t xml:space="preserve">, present or </w:t>
      </w:r>
      <w:proofErr w:type="gramStart"/>
      <w:r w:rsidRPr="00313CAA">
        <w:rPr>
          <w:rFonts w:ascii="Arial" w:hAnsi="Arial" w:cs="Arial"/>
        </w:rPr>
        <w:t>future;</w:t>
      </w:r>
      <w:proofErr w:type="gramEnd"/>
      <w:r w:rsidR="006B1AF8" w:rsidRPr="00313CAA">
        <w:rPr>
          <w:rFonts w:ascii="Arial" w:hAnsi="Arial" w:cs="Arial"/>
        </w:rPr>
        <w:t xml:space="preserve"> </w:t>
      </w:r>
    </w:p>
    <w:p w14:paraId="50E6E743" w14:textId="77777777" w:rsidR="00BF603C" w:rsidRPr="00313CAA" w:rsidRDefault="007E0B2F" w:rsidP="0044650A">
      <w:pPr>
        <w:pStyle w:val="RSL4"/>
        <w:ind w:left="1701" w:hanging="850"/>
        <w:rPr>
          <w:rFonts w:ascii="Arial" w:hAnsi="Arial" w:cs="Arial"/>
        </w:rPr>
      </w:pPr>
      <w:r w:rsidRPr="00313CAA">
        <w:rPr>
          <w:rFonts w:ascii="Arial" w:hAnsi="Arial" w:cs="Arial"/>
        </w:rPr>
        <w:t>a</w:t>
      </w:r>
      <w:r w:rsidR="0090133D" w:rsidRPr="00313CAA">
        <w:rPr>
          <w:rFonts w:ascii="Arial" w:hAnsi="Arial" w:cs="Arial"/>
        </w:rPr>
        <w:t>mend or alter this constitution</w:t>
      </w:r>
      <w:r w:rsidR="006B1AF8" w:rsidRPr="00313CAA">
        <w:rPr>
          <w:rFonts w:ascii="Arial" w:hAnsi="Arial" w:cs="Arial"/>
        </w:rPr>
        <w:t>; or</w:t>
      </w:r>
    </w:p>
    <w:p w14:paraId="50E6E744" w14:textId="4B9A1EC8" w:rsidR="00BF603C" w:rsidRPr="00313CAA" w:rsidRDefault="006B1AF8" w:rsidP="0044650A">
      <w:pPr>
        <w:pStyle w:val="RSL4"/>
        <w:ind w:left="1701" w:hanging="850"/>
        <w:rPr>
          <w:rFonts w:ascii="Arial" w:hAnsi="Arial" w:cs="Arial"/>
        </w:rPr>
      </w:pPr>
      <w:r w:rsidRPr="00313CAA">
        <w:rPr>
          <w:rFonts w:ascii="Arial" w:hAnsi="Arial" w:cs="Arial"/>
        </w:rPr>
        <w:t xml:space="preserve">issue debentures and other securities, whether outright or as security for any debt, </w:t>
      </w:r>
      <w:proofErr w:type="gramStart"/>
      <w:r w:rsidRPr="00313CAA">
        <w:rPr>
          <w:rFonts w:ascii="Arial" w:hAnsi="Arial" w:cs="Arial"/>
        </w:rPr>
        <w:t>liability</w:t>
      </w:r>
      <w:proofErr w:type="gramEnd"/>
      <w:r w:rsidRPr="00313CAA">
        <w:rPr>
          <w:rFonts w:ascii="Arial" w:hAnsi="Arial" w:cs="Arial"/>
        </w:rPr>
        <w:t xml:space="preserve"> or obligation of the </w:t>
      </w:r>
      <w:r w:rsidR="0044650A" w:rsidRPr="00313CAA">
        <w:rPr>
          <w:rFonts w:ascii="Arial" w:hAnsi="Arial" w:cs="Arial"/>
        </w:rPr>
        <w:t>a</w:t>
      </w:r>
      <w:r w:rsidR="000267B5" w:rsidRPr="00313CAA">
        <w:rPr>
          <w:rFonts w:ascii="Arial" w:hAnsi="Arial" w:cs="Arial"/>
        </w:rPr>
        <w:t>ssociation</w:t>
      </w:r>
      <w:r w:rsidR="0090133D" w:rsidRPr="00313CAA">
        <w:rPr>
          <w:rFonts w:ascii="Arial" w:hAnsi="Arial" w:cs="Arial"/>
        </w:rPr>
        <w:t>.</w:t>
      </w:r>
    </w:p>
    <w:p w14:paraId="3F211695" w14:textId="05027FC2" w:rsidR="008F0481" w:rsidRPr="00313CAA" w:rsidRDefault="00930C15" w:rsidP="005B41E8">
      <w:pPr>
        <w:pStyle w:val="RSL2"/>
        <w:rPr>
          <w:rFonts w:ascii="Arial" w:hAnsi="Arial" w:cs="Arial"/>
        </w:rPr>
      </w:pPr>
      <w:bookmarkStart w:id="21" w:name="_Ref147732707"/>
      <w:r w:rsidRPr="00313CAA">
        <w:rPr>
          <w:rFonts w:ascii="Arial" w:hAnsi="Arial" w:cs="Arial"/>
        </w:rPr>
        <w:lastRenderedPageBreak/>
        <w:t xml:space="preserve">The </w:t>
      </w:r>
      <w:r w:rsidR="0044650A" w:rsidRPr="00313CAA">
        <w:rPr>
          <w:rFonts w:ascii="Arial" w:hAnsi="Arial" w:cs="Arial"/>
        </w:rPr>
        <w:t>a</w:t>
      </w:r>
      <w:r w:rsidR="000267B5" w:rsidRPr="00313CAA">
        <w:rPr>
          <w:rFonts w:ascii="Arial" w:hAnsi="Arial" w:cs="Arial"/>
        </w:rPr>
        <w:t>ssociation</w:t>
      </w:r>
      <w:r w:rsidRPr="00313CAA">
        <w:rPr>
          <w:rFonts w:ascii="Arial" w:hAnsi="Arial" w:cs="Arial"/>
        </w:rPr>
        <w:t xml:space="preserve"> may take over funds,</w:t>
      </w:r>
      <w:r w:rsidR="002E13EB" w:rsidRPr="00313CAA">
        <w:rPr>
          <w:rFonts w:ascii="Arial" w:hAnsi="Arial" w:cs="Arial"/>
        </w:rPr>
        <w:t xml:space="preserve"> assets and liabilities of [the unincorporated association known as </w:t>
      </w:r>
      <w:r w:rsidR="00404DF1" w:rsidRPr="00313CAA">
        <w:rPr>
          <w:rFonts w:ascii="Arial" w:hAnsi="Arial" w:cs="Arial"/>
        </w:rPr>
        <w:t xml:space="preserve">The </w:t>
      </w:r>
      <w:r w:rsidR="00E853EC" w:rsidRPr="00313CAA">
        <w:rPr>
          <w:rFonts w:ascii="Arial" w:hAnsi="Arial" w:cs="Arial"/>
        </w:rPr>
        <w:t>Trustees</w:t>
      </w:r>
      <w:r w:rsidR="00404DF1" w:rsidRPr="00313CAA">
        <w:rPr>
          <w:rFonts w:ascii="Arial" w:hAnsi="Arial" w:cs="Arial"/>
        </w:rPr>
        <w:t xml:space="preserve"> of the RSL of </w:t>
      </w:r>
      <w:r w:rsidR="00E853EC" w:rsidRPr="00313CAA">
        <w:rPr>
          <w:rFonts w:ascii="Arial" w:hAnsi="Arial" w:cs="Arial"/>
        </w:rPr>
        <w:t>Australia</w:t>
      </w:r>
      <w:r w:rsidR="00404DF1" w:rsidRPr="00313CAA">
        <w:rPr>
          <w:rFonts w:ascii="Arial" w:hAnsi="Arial" w:cs="Arial"/>
        </w:rPr>
        <w:t xml:space="preserve"> </w:t>
      </w:r>
      <w:r w:rsidR="00E853EC" w:rsidRPr="00313CAA">
        <w:rPr>
          <w:rFonts w:ascii="Arial" w:hAnsi="Arial" w:cs="Arial"/>
        </w:rPr>
        <w:t>Queensland</w:t>
      </w:r>
      <w:r w:rsidR="00404DF1" w:rsidRPr="00313CAA">
        <w:rPr>
          <w:rFonts w:ascii="Arial" w:hAnsi="Arial" w:cs="Arial"/>
        </w:rPr>
        <w:t xml:space="preserve"> Branch Caloundra </w:t>
      </w:r>
      <w:proofErr w:type="gramStart"/>
      <w:r w:rsidR="00404DF1" w:rsidRPr="00313CAA">
        <w:rPr>
          <w:rFonts w:ascii="Arial" w:hAnsi="Arial" w:cs="Arial"/>
        </w:rPr>
        <w:t>Sub Branch</w:t>
      </w:r>
      <w:proofErr w:type="gramEnd"/>
      <w:r w:rsidR="00E853EC" w:rsidRPr="00313CAA">
        <w:rPr>
          <w:rFonts w:ascii="Arial" w:hAnsi="Arial" w:cs="Arial"/>
        </w:rPr>
        <w:t>.</w:t>
      </w:r>
      <w:bookmarkEnd w:id="21"/>
      <w:r w:rsidR="002E13EB" w:rsidRPr="00313CAA">
        <w:rPr>
          <w:rFonts w:ascii="Arial" w:hAnsi="Arial" w:cs="Arial"/>
        </w:rPr>
        <w:t xml:space="preserve"> </w:t>
      </w:r>
    </w:p>
    <w:p w14:paraId="4B390B2E" w14:textId="79344646" w:rsidR="005D10A7" w:rsidRPr="00313CAA" w:rsidRDefault="000314C6" w:rsidP="005E3DB4">
      <w:pPr>
        <w:pStyle w:val="RSL1"/>
        <w:rPr>
          <w:rFonts w:ascii="Arial" w:hAnsi="Arial" w:cs="Arial"/>
        </w:rPr>
      </w:pPr>
      <w:bookmarkStart w:id="22" w:name="_Toc151450103"/>
      <w:bookmarkStart w:id="23" w:name="_Toc319402903"/>
      <w:bookmarkStart w:id="24" w:name="_Toc47080308"/>
      <w:r w:rsidRPr="00313CAA">
        <w:rPr>
          <w:rFonts w:ascii="Arial" w:hAnsi="Arial" w:cs="Arial"/>
        </w:rPr>
        <w:t xml:space="preserve">Classes of </w:t>
      </w:r>
      <w:r w:rsidR="005D10A7" w:rsidRPr="00313CAA">
        <w:rPr>
          <w:rFonts w:ascii="Arial" w:hAnsi="Arial" w:cs="Arial"/>
        </w:rPr>
        <w:t>Members</w:t>
      </w:r>
      <w:bookmarkEnd w:id="22"/>
    </w:p>
    <w:bookmarkEnd w:id="23"/>
    <w:bookmarkEnd w:id="24"/>
    <w:p w14:paraId="1A3C90A0" w14:textId="77777777" w:rsidR="00FB3F20" w:rsidRPr="00313CAA" w:rsidRDefault="00FB3F20" w:rsidP="00FB3F20">
      <w:pPr>
        <w:pStyle w:val="RSL2"/>
        <w:rPr>
          <w:rFonts w:ascii="Arial" w:hAnsi="Arial" w:cs="Arial"/>
          <w:bCs/>
        </w:rPr>
      </w:pPr>
      <w:r w:rsidRPr="00313CAA">
        <w:rPr>
          <w:rFonts w:ascii="Arial" w:hAnsi="Arial" w:cs="Arial"/>
          <w:bCs/>
        </w:rPr>
        <w:t>The members of the association are divided in to Voting and Non-voting Members in the 2 classes described in rules 6.2 and 6.3.</w:t>
      </w:r>
    </w:p>
    <w:p w14:paraId="3EB90BBF" w14:textId="77777777" w:rsidR="00E63BB9" w:rsidRPr="00313CAA" w:rsidRDefault="00E63BB9" w:rsidP="00E63BB9">
      <w:pPr>
        <w:pStyle w:val="RSL2"/>
        <w:rPr>
          <w:rFonts w:ascii="Arial" w:hAnsi="Arial" w:cs="Arial"/>
          <w:bCs/>
        </w:rPr>
      </w:pPr>
      <w:r w:rsidRPr="00313CAA">
        <w:rPr>
          <w:rFonts w:ascii="Arial" w:hAnsi="Arial" w:cs="Arial"/>
          <w:bCs/>
        </w:rPr>
        <w:t xml:space="preserve">The Voting Members shall comprise natural persons who shall have </w:t>
      </w:r>
      <w:proofErr w:type="gramStart"/>
      <w:r w:rsidRPr="00313CAA">
        <w:rPr>
          <w:rFonts w:ascii="Arial" w:hAnsi="Arial" w:cs="Arial"/>
          <w:bCs/>
        </w:rPr>
        <w:t>all of</w:t>
      </w:r>
      <w:proofErr w:type="gramEnd"/>
      <w:r w:rsidRPr="00313CAA">
        <w:rPr>
          <w:rFonts w:ascii="Arial" w:hAnsi="Arial" w:cs="Arial"/>
          <w:bCs/>
        </w:rPr>
        <w:t xml:space="preserve"> the rights of members of the association under and in accordance with this constitution, including the right:</w:t>
      </w:r>
    </w:p>
    <w:p w14:paraId="5C0479DF" w14:textId="77777777" w:rsidR="00E63BB9" w:rsidRPr="00313CAA" w:rsidRDefault="00E63BB9" w:rsidP="00E65799">
      <w:pPr>
        <w:pStyle w:val="RSL4"/>
        <w:ind w:left="1701" w:hanging="850"/>
        <w:rPr>
          <w:rFonts w:ascii="Arial" w:hAnsi="Arial" w:cs="Arial"/>
        </w:rPr>
      </w:pPr>
      <w:r w:rsidRPr="00313CAA">
        <w:rPr>
          <w:rFonts w:ascii="Arial" w:hAnsi="Arial" w:cs="Arial"/>
        </w:rPr>
        <w:t xml:space="preserve">to receive notice of general meetings of </w:t>
      </w:r>
      <w:proofErr w:type="gramStart"/>
      <w:r w:rsidRPr="00313CAA">
        <w:rPr>
          <w:rFonts w:ascii="Arial" w:hAnsi="Arial" w:cs="Arial"/>
        </w:rPr>
        <w:t>members;</w:t>
      </w:r>
      <w:proofErr w:type="gramEnd"/>
    </w:p>
    <w:p w14:paraId="32C457E6" w14:textId="77777777" w:rsidR="00E63BB9" w:rsidRPr="00313CAA" w:rsidRDefault="00E63BB9" w:rsidP="00E65799">
      <w:pPr>
        <w:pStyle w:val="RSL4"/>
        <w:ind w:left="1701" w:hanging="850"/>
        <w:rPr>
          <w:rFonts w:ascii="Arial" w:hAnsi="Arial" w:cs="Arial"/>
        </w:rPr>
      </w:pPr>
      <w:r w:rsidRPr="00313CAA">
        <w:rPr>
          <w:rFonts w:ascii="Arial" w:hAnsi="Arial" w:cs="Arial"/>
        </w:rPr>
        <w:t>to vote at general meetings of members, subject to any limitations set out in this constitution or at law; and</w:t>
      </w:r>
    </w:p>
    <w:p w14:paraId="316CDE02" w14:textId="0A6979DC" w:rsidR="00E63BB9" w:rsidRPr="00313CAA" w:rsidRDefault="00E63BB9" w:rsidP="00E65799">
      <w:pPr>
        <w:pStyle w:val="RSL4"/>
        <w:ind w:left="1701" w:hanging="850"/>
        <w:rPr>
          <w:rFonts w:ascii="Arial" w:hAnsi="Arial" w:cs="Arial"/>
        </w:rPr>
      </w:pPr>
      <w:r w:rsidRPr="00313CAA">
        <w:rPr>
          <w:rFonts w:ascii="Arial" w:hAnsi="Arial" w:cs="Arial"/>
        </w:rPr>
        <w:t>to stand for election to the Board, subject to any limitations in this constitution or at law.</w:t>
      </w:r>
    </w:p>
    <w:p w14:paraId="6FE8B005" w14:textId="77777777" w:rsidR="008C1EA2" w:rsidRPr="00313CAA" w:rsidRDefault="008C1EA2" w:rsidP="008C1EA2">
      <w:pPr>
        <w:pStyle w:val="RSL2"/>
        <w:rPr>
          <w:rFonts w:ascii="Arial" w:hAnsi="Arial" w:cs="Arial"/>
          <w:bCs/>
        </w:rPr>
      </w:pPr>
      <w:r w:rsidRPr="00313CAA">
        <w:rPr>
          <w:rFonts w:ascii="Arial" w:hAnsi="Arial" w:cs="Arial"/>
          <w:bCs/>
        </w:rPr>
        <w:t>Non-voting Members shall comprise a single class of membership and shall have the rights of membership provided in this constitution, but for the avoidance of doubt, they shall not be entitled to:</w:t>
      </w:r>
    </w:p>
    <w:p w14:paraId="4CB5AF58" w14:textId="77777777" w:rsidR="008C1EA2" w:rsidRPr="00313CAA" w:rsidRDefault="008C1EA2" w:rsidP="008C1EA2">
      <w:pPr>
        <w:pStyle w:val="RSL4"/>
        <w:ind w:left="1701" w:hanging="850"/>
        <w:rPr>
          <w:rFonts w:ascii="Arial" w:hAnsi="Arial" w:cs="Arial"/>
        </w:rPr>
      </w:pPr>
      <w:r w:rsidRPr="00313CAA">
        <w:rPr>
          <w:rFonts w:ascii="Arial" w:hAnsi="Arial" w:cs="Arial"/>
        </w:rPr>
        <w:t xml:space="preserve">vote at general meetings of </w:t>
      </w:r>
      <w:proofErr w:type="gramStart"/>
      <w:r w:rsidRPr="00313CAA">
        <w:rPr>
          <w:rFonts w:ascii="Arial" w:hAnsi="Arial" w:cs="Arial"/>
        </w:rPr>
        <w:t>members;</w:t>
      </w:r>
      <w:proofErr w:type="gramEnd"/>
    </w:p>
    <w:p w14:paraId="7114A2CD" w14:textId="77777777" w:rsidR="008C1EA2" w:rsidRPr="00313CAA" w:rsidRDefault="008C1EA2" w:rsidP="008C1EA2">
      <w:pPr>
        <w:pStyle w:val="RSL4"/>
        <w:ind w:left="1701" w:hanging="850"/>
        <w:rPr>
          <w:rFonts w:ascii="Arial" w:hAnsi="Arial" w:cs="Arial"/>
        </w:rPr>
      </w:pPr>
      <w:r w:rsidRPr="00313CAA">
        <w:rPr>
          <w:rFonts w:ascii="Arial" w:hAnsi="Arial" w:cs="Arial"/>
        </w:rPr>
        <w:t>stand for election to the Board.</w:t>
      </w:r>
    </w:p>
    <w:p w14:paraId="2CAC9BC1" w14:textId="77777777" w:rsidR="0013005C" w:rsidRPr="00313CAA" w:rsidRDefault="0013005C" w:rsidP="0013005C">
      <w:pPr>
        <w:pStyle w:val="RSL2"/>
        <w:rPr>
          <w:rFonts w:ascii="Arial" w:hAnsi="Arial" w:cs="Arial"/>
          <w:bCs/>
        </w:rPr>
      </w:pPr>
      <w:r w:rsidRPr="00313CAA">
        <w:rPr>
          <w:rFonts w:ascii="Arial" w:hAnsi="Arial" w:cs="Arial"/>
          <w:bCs/>
        </w:rPr>
        <w:t xml:space="preserve">A member, secretary or Director is not personally liable to contribute towards the payment of the debts and liabilities of the association or the costs, </w:t>
      </w:r>
      <w:proofErr w:type="gramStart"/>
      <w:r w:rsidRPr="00313CAA">
        <w:rPr>
          <w:rFonts w:ascii="Arial" w:hAnsi="Arial" w:cs="Arial"/>
          <w:bCs/>
        </w:rPr>
        <w:t>charges</w:t>
      </w:r>
      <w:proofErr w:type="gramEnd"/>
      <w:r w:rsidRPr="00313CAA">
        <w:rPr>
          <w:rFonts w:ascii="Arial" w:hAnsi="Arial" w:cs="Arial"/>
          <w:bCs/>
        </w:rPr>
        <w:t xml:space="preserve"> and expenses of a winding up of the association.</w:t>
      </w:r>
    </w:p>
    <w:p w14:paraId="50E6E751" w14:textId="77777777" w:rsidR="004E1C3C" w:rsidRPr="00313CAA" w:rsidRDefault="004E1C3C" w:rsidP="00DC2770">
      <w:pPr>
        <w:pStyle w:val="RSL1"/>
        <w:rPr>
          <w:rFonts w:ascii="Arial" w:hAnsi="Arial" w:cs="Arial"/>
        </w:rPr>
      </w:pPr>
      <w:bookmarkStart w:id="25" w:name="_Toc319402904"/>
      <w:bookmarkStart w:id="26" w:name="_Toc47080309"/>
      <w:r w:rsidRPr="00313CAA">
        <w:rPr>
          <w:rFonts w:ascii="Arial" w:hAnsi="Arial" w:cs="Arial"/>
        </w:rPr>
        <w:t>Categories of members</w:t>
      </w:r>
      <w:bookmarkEnd w:id="25"/>
      <w:bookmarkEnd w:id="26"/>
    </w:p>
    <w:p w14:paraId="50E6E753" w14:textId="119F879A" w:rsidR="0001095F" w:rsidRPr="00313CAA" w:rsidRDefault="0001095F" w:rsidP="00C80C75">
      <w:pPr>
        <w:pStyle w:val="RSL2"/>
        <w:rPr>
          <w:rFonts w:ascii="Arial" w:hAnsi="Arial" w:cs="Arial"/>
        </w:rPr>
      </w:pPr>
      <w:bookmarkStart w:id="27" w:name="_Ref166827716"/>
      <w:bookmarkStart w:id="28" w:name="_Ref160238415"/>
      <w:r w:rsidRPr="00313CAA">
        <w:rPr>
          <w:rFonts w:ascii="Arial" w:hAnsi="Arial" w:cs="Arial"/>
        </w:rPr>
        <w:t xml:space="preserve">The classes of </w:t>
      </w:r>
      <w:r w:rsidR="008A43FA" w:rsidRPr="00313CAA">
        <w:rPr>
          <w:rFonts w:ascii="Arial" w:hAnsi="Arial" w:cs="Arial"/>
        </w:rPr>
        <w:t>M</w:t>
      </w:r>
      <w:r w:rsidRPr="00313CAA">
        <w:rPr>
          <w:rFonts w:ascii="Arial" w:hAnsi="Arial" w:cs="Arial"/>
        </w:rPr>
        <w:t xml:space="preserve">embers are further broken down into the </w:t>
      </w:r>
      <w:r w:rsidR="0034105F" w:rsidRPr="00313CAA">
        <w:rPr>
          <w:rFonts w:ascii="Arial" w:hAnsi="Arial" w:cs="Arial"/>
        </w:rPr>
        <w:t xml:space="preserve">following </w:t>
      </w:r>
      <w:r w:rsidRPr="00313CAA">
        <w:rPr>
          <w:rFonts w:ascii="Arial" w:hAnsi="Arial" w:cs="Arial"/>
        </w:rPr>
        <w:t>categories of membership</w:t>
      </w:r>
      <w:r w:rsidR="0034105F" w:rsidRPr="00313CAA">
        <w:rPr>
          <w:rFonts w:ascii="Arial" w:hAnsi="Arial" w:cs="Arial"/>
        </w:rPr>
        <w:t>:</w:t>
      </w:r>
      <w:bookmarkEnd w:id="27"/>
      <w:r w:rsidRPr="00313CAA">
        <w:rPr>
          <w:rFonts w:ascii="Arial" w:hAnsi="Arial" w:cs="Arial"/>
        </w:rPr>
        <w:t xml:space="preserve"> </w:t>
      </w:r>
    </w:p>
    <w:p w14:paraId="15349442" w14:textId="2E80EF98" w:rsidR="004B70E6" w:rsidRPr="00313CAA" w:rsidRDefault="004B70E6" w:rsidP="004B70E6">
      <w:pPr>
        <w:pStyle w:val="RSL2"/>
        <w:rPr>
          <w:rFonts w:ascii="Arial" w:hAnsi="Arial" w:cs="Arial"/>
        </w:rPr>
      </w:pPr>
      <w:r w:rsidRPr="00313CAA">
        <w:rPr>
          <w:rFonts w:ascii="Arial" w:hAnsi="Arial" w:cs="Arial"/>
        </w:rPr>
        <w:t>The Membership Eligibility Criteria for each category of membership is set out in Annexure 1 to this constitution.</w:t>
      </w:r>
    </w:p>
    <w:p w14:paraId="1D28772E" w14:textId="77777777" w:rsidR="004B70E6" w:rsidRPr="00313CAA" w:rsidRDefault="004B70E6" w:rsidP="004B70E6">
      <w:pPr>
        <w:pStyle w:val="RSL2"/>
        <w:rPr>
          <w:rFonts w:ascii="Arial" w:hAnsi="Arial" w:cs="Arial"/>
        </w:rPr>
      </w:pPr>
      <w:r w:rsidRPr="00313CAA">
        <w:rPr>
          <w:rFonts w:ascii="Arial" w:hAnsi="Arial" w:cs="Arial"/>
        </w:rPr>
        <w:t>Different categories of Voting Membership:</w:t>
      </w:r>
    </w:p>
    <w:p w14:paraId="3470D2F7" w14:textId="77777777" w:rsidR="004B70E6" w:rsidRPr="00313CAA" w:rsidRDefault="004B70E6" w:rsidP="008B33FE">
      <w:pPr>
        <w:pStyle w:val="RSL4"/>
        <w:ind w:left="1701" w:hanging="850"/>
        <w:rPr>
          <w:rFonts w:ascii="Arial" w:hAnsi="Arial" w:cs="Arial"/>
        </w:rPr>
      </w:pPr>
      <w:r w:rsidRPr="00313CAA">
        <w:rPr>
          <w:rFonts w:ascii="Arial" w:hAnsi="Arial" w:cs="Arial"/>
        </w:rPr>
        <w:t>may be determined by State Branch; and</w:t>
      </w:r>
    </w:p>
    <w:p w14:paraId="675A0A7F" w14:textId="77777777" w:rsidR="004B70E6" w:rsidRPr="00313CAA" w:rsidRDefault="004B70E6" w:rsidP="008B33FE">
      <w:pPr>
        <w:pStyle w:val="RSL4"/>
        <w:ind w:left="1701" w:hanging="850"/>
        <w:rPr>
          <w:rFonts w:ascii="Arial" w:hAnsi="Arial" w:cs="Arial"/>
        </w:rPr>
      </w:pPr>
      <w:r w:rsidRPr="00313CAA">
        <w:rPr>
          <w:rFonts w:ascii="Arial" w:hAnsi="Arial" w:cs="Arial"/>
        </w:rPr>
        <w:t>have been determined by State Branch as follows:</w:t>
      </w:r>
    </w:p>
    <w:p w14:paraId="04518FE5" w14:textId="77777777" w:rsidR="004B70E6" w:rsidRPr="00313CAA" w:rsidRDefault="004B70E6" w:rsidP="004F693F">
      <w:pPr>
        <w:pStyle w:val="RSL4"/>
        <w:numPr>
          <w:ilvl w:val="4"/>
          <w:numId w:val="13"/>
        </w:numPr>
        <w:ind w:left="2410" w:hanging="709"/>
        <w:rPr>
          <w:rFonts w:ascii="Arial" w:hAnsi="Arial" w:cs="Arial"/>
        </w:rPr>
      </w:pPr>
      <w:r w:rsidRPr="00313CAA">
        <w:rPr>
          <w:rFonts w:ascii="Arial" w:hAnsi="Arial" w:cs="Arial"/>
        </w:rPr>
        <w:t xml:space="preserve">Service </w:t>
      </w:r>
      <w:proofErr w:type="gramStart"/>
      <w:r w:rsidRPr="00313CAA">
        <w:rPr>
          <w:rFonts w:ascii="Arial" w:hAnsi="Arial" w:cs="Arial"/>
        </w:rPr>
        <w:t>Members;</w:t>
      </w:r>
      <w:proofErr w:type="gramEnd"/>
    </w:p>
    <w:p w14:paraId="4809EAEE" w14:textId="77777777" w:rsidR="004B70E6" w:rsidRPr="00313CAA" w:rsidRDefault="004B70E6" w:rsidP="004F693F">
      <w:pPr>
        <w:pStyle w:val="RSL4"/>
        <w:numPr>
          <w:ilvl w:val="4"/>
          <w:numId w:val="13"/>
        </w:numPr>
        <w:ind w:left="2410" w:hanging="709"/>
        <w:rPr>
          <w:rFonts w:ascii="Arial" w:hAnsi="Arial" w:cs="Arial"/>
        </w:rPr>
      </w:pPr>
      <w:r w:rsidRPr="00313CAA">
        <w:rPr>
          <w:rFonts w:ascii="Arial" w:hAnsi="Arial" w:cs="Arial"/>
        </w:rPr>
        <w:t>Life Members; and</w:t>
      </w:r>
    </w:p>
    <w:p w14:paraId="3F8682C7" w14:textId="77777777" w:rsidR="004B70E6" w:rsidRPr="00313CAA" w:rsidRDefault="004B70E6" w:rsidP="004F693F">
      <w:pPr>
        <w:pStyle w:val="RSL4"/>
        <w:numPr>
          <w:ilvl w:val="4"/>
          <w:numId w:val="13"/>
        </w:numPr>
        <w:ind w:left="2410" w:hanging="709"/>
        <w:rPr>
          <w:rFonts w:ascii="Arial" w:hAnsi="Arial" w:cs="Arial"/>
        </w:rPr>
      </w:pPr>
      <w:r w:rsidRPr="00313CAA">
        <w:rPr>
          <w:rFonts w:ascii="Arial" w:hAnsi="Arial" w:cs="Arial"/>
        </w:rPr>
        <w:t>voting Associate Members (depending on the election made by the member under rule 12.3).</w:t>
      </w:r>
    </w:p>
    <w:p w14:paraId="2653EFBA" w14:textId="7445F0B9" w:rsidR="004B70E6" w:rsidRPr="00313CAA" w:rsidRDefault="00C231BC" w:rsidP="004B70E6">
      <w:pPr>
        <w:pStyle w:val="RSL2"/>
        <w:rPr>
          <w:rFonts w:ascii="Arial" w:hAnsi="Arial" w:cs="Arial"/>
        </w:rPr>
      </w:pPr>
      <w:r w:rsidRPr="00313CAA">
        <w:rPr>
          <w:rFonts w:ascii="Arial" w:hAnsi="Arial" w:cs="Arial"/>
        </w:rPr>
        <w:t>Different</w:t>
      </w:r>
      <w:r w:rsidR="004B70E6" w:rsidRPr="00313CAA">
        <w:rPr>
          <w:rFonts w:ascii="Arial" w:hAnsi="Arial" w:cs="Arial"/>
        </w:rPr>
        <w:t xml:space="preserve"> categories of Non-voting Membership:</w:t>
      </w:r>
    </w:p>
    <w:p w14:paraId="7D206777" w14:textId="1C6C0E5A" w:rsidR="004B70E6" w:rsidRPr="00313CAA" w:rsidRDefault="004B70E6" w:rsidP="00C231BC">
      <w:pPr>
        <w:pStyle w:val="RSL4"/>
        <w:ind w:left="1701" w:hanging="850"/>
        <w:rPr>
          <w:rFonts w:ascii="Arial" w:hAnsi="Arial" w:cs="Arial"/>
        </w:rPr>
      </w:pPr>
      <w:r w:rsidRPr="00313CAA">
        <w:rPr>
          <w:rFonts w:ascii="Arial" w:hAnsi="Arial" w:cs="Arial"/>
        </w:rPr>
        <w:t>may be determined by ordinary resolution of the Voting Members at a general meeting of the association, with such different criteria for admission or different entitlements (other than rights of Non-voting Members provided in this constitution which shall prevail) with such categories of membership subject always to State Branch approval; and</w:t>
      </w:r>
    </w:p>
    <w:p w14:paraId="5F2E4993" w14:textId="3A30E956" w:rsidR="004B70E6" w:rsidRPr="00313CAA" w:rsidRDefault="004B70E6" w:rsidP="00C231BC">
      <w:pPr>
        <w:pStyle w:val="RSL4"/>
        <w:ind w:left="1701" w:hanging="850"/>
        <w:rPr>
          <w:rFonts w:ascii="Arial" w:hAnsi="Arial" w:cs="Arial"/>
        </w:rPr>
      </w:pPr>
      <w:r w:rsidRPr="00313CAA">
        <w:rPr>
          <w:rFonts w:ascii="Arial" w:hAnsi="Arial" w:cs="Arial"/>
        </w:rPr>
        <w:lastRenderedPageBreak/>
        <w:t>have, simultaneously with, or immediately prior to or following the adoption of, this constitution been determined by the Voting Members as approved by State Branch as follows:</w:t>
      </w:r>
    </w:p>
    <w:p w14:paraId="0DC9644C" w14:textId="1B35EE44" w:rsidR="004B70E6" w:rsidRPr="00313CAA" w:rsidRDefault="004B70E6" w:rsidP="00C231BC">
      <w:pPr>
        <w:pStyle w:val="RSL4"/>
        <w:numPr>
          <w:ilvl w:val="4"/>
          <w:numId w:val="13"/>
        </w:numPr>
        <w:tabs>
          <w:tab w:val="clear" w:pos="2552"/>
        </w:tabs>
        <w:ind w:left="2410" w:hanging="709"/>
        <w:rPr>
          <w:rFonts w:ascii="Arial" w:hAnsi="Arial" w:cs="Arial"/>
        </w:rPr>
      </w:pPr>
      <w:r w:rsidRPr="00313CAA">
        <w:rPr>
          <w:rFonts w:ascii="Arial" w:hAnsi="Arial" w:cs="Arial"/>
        </w:rPr>
        <w:t>non-voting Associate Members (depending on the election made by the member under rule 12.3</w:t>
      </w:r>
      <w:proofErr w:type="gramStart"/>
      <w:r w:rsidRPr="00313CAA">
        <w:rPr>
          <w:rFonts w:ascii="Arial" w:hAnsi="Arial" w:cs="Arial"/>
        </w:rPr>
        <w:t>);</w:t>
      </w:r>
      <w:proofErr w:type="gramEnd"/>
    </w:p>
    <w:p w14:paraId="02196D90" w14:textId="77777777" w:rsidR="004B70E6" w:rsidRPr="00313CAA" w:rsidRDefault="004B70E6" w:rsidP="00C231BC">
      <w:pPr>
        <w:pStyle w:val="RSL4"/>
        <w:numPr>
          <w:ilvl w:val="4"/>
          <w:numId w:val="13"/>
        </w:numPr>
        <w:ind w:left="2410" w:hanging="709"/>
        <w:rPr>
          <w:rFonts w:ascii="Arial" w:hAnsi="Arial" w:cs="Arial"/>
        </w:rPr>
      </w:pPr>
      <w:r w:rsidRPr="00313CAA">
        <w:rPr>
          <w:rFonts w:ascii="Arial" w:hAnsi="Arial" w:cs="Arial"/>
        </w:rPr>
        <w:t>Club Members; and</w:t>
      </w:r>
    </w:p>
    <w:p w14:paraId="248CD866" w14:textId="77777777" w:rsidR="004B70E6" w:rsidRPr="00313CAA" w:rsidRDefault="004B70E6" w:rsidP="00C231BC">
      <w:pPr>
        <w:pStyle w:val="RSL4"/>
        <w:numPr>
          <w:ilvl w:val="4"/>
          <w:numId w:val="13"/>
        </w:numPr>
        <w:ind w:left="2410" w:hanging="709"/>
        <w:rPr>
          <w:rFonts w:ascii="Arial" w:hAnsi="Arial" w:cs="Arial"/>
        </w:rPr>
      </w:pPr>
      <w:r w:rsidRPr="00313CAA">
        <w:rPr>
          <w:rFonts w:ascii="Arial" w:hAnsi="Arial" w:cs="Arial"/>
        </w:rPr>
        <w:t>Temporary Members.</w:t>
      </w:r>
    </w:p>
    <w:p w14:paraId="4A56858B" w14:textId="77777777" w:rsidR="004B70E6" w:rsidRPr="00313CAA" w:rsidRDefault="004B70E6" w:rsidP="004B70E6">
      <w:pPr>
        <w:pStyle w:val="RSL2"/>
        <w:rPr>
          <w:rFonts w:ascii="Arial" w:hAnsi="Arial" w:cs="Arial"/>
        </w:rPr>
      </w:pPr>
      <w:r w:rsidRPr="00313CAA">
        <w:rPr>
          <w:rFonts w:ascii="Arial" w:hAnsi="Arial" w:cs="Arial"/>
        </w:rPr>
        <w:t>The number of Voting Members is unlimited however the Board may limit the number of Non-voting Members.</w:t>
      </w:r>
    </w:p>
    <w:p w14:paraId="01169CE5" w14:textId="0D4F066B" w:rsidR="00282201" w:rsidRPr="00313CAA" w:rsidRDefault="00282201" w:rsidP="00282201">
      <w:pPr>
        <w:pStyle w:val="RSL1"/>
        <w:rPr>
          <w:rFonts w:ascii="Arial" w:hAnsi="Arial" w:cs="Arial"/>
        </w:rPr>
      </w:pPr>
      <w:r w:rsidRPr="00313CAA">
        <w:rPr>
          <w:rFonts w:ascii="Arial" w:hAnsi="Arial" w:cs="Arial"/>
        </w:rPr>
        <w:t>Automatic membership</w:t>
      </w:r>
    </w:p>
    <w:p w14:paraId="49BFBA2A" w14:textId="77777777" w:rsidR="00EF64DC" w:rsidRPr="00313CAA" w:rsidRDefault="00EF64DC" w:rsidP="00EF64DC">
      <w:pPr>
        <w:pStyle w:val="RSL2"/>
        <w:rPr>
          <w:rFonts w:ascii="Arial" w:hAnsi="Arial" w:cs="Arial"/>
        </w:rPr>
      </w:pPr>
      <w:bookmarkStart w:id="29" w:name="_Ref307227210"/>
      <w:r w:rsidRPr="00313CAA">
        <w:rPr>
          <w:rFonts w:ascii="Arial" w:hAnsi="Arial" w:cs="Arial"/>
        </w:rPr>
        <w:t>A person who is a member of the association on the day the association adopts this constitution shall:</w:t>
      </w:r>
    </w:p>
    <w:p w14:paraId="5B55BD77" w14:textId="1689B31F" w:rsidR="00EF64DC" w:rsidRPr="00313CAA" w:rsidRDefault="00EF64DC" w:rsidP="00EF64DC">
      <w:pPr>
        <w:pStyle w:val="RSL4"/>
        <w:ind w:left="1701" w:hanging="708"/>
        <w:rPr>
          <w:rFonts w:ascii="Arial" w:hAnsi="Arial" w:cs="Arial"/>
        </w:rPr>
      </w:pPr>
      <w:r w:rsidRPr="00313CAA">
        <w:rPr>
          <w:rFonts w:ascii="Arial" w:hAnsi="Arial" w:cs="Arial"/>
        </w:rPr>
        <w:t>remain in the equivalent class of membership of the association as the member held in the association prior to adoption of this constitution; or</w:t>
      </w:r>
    </w:p>
    <w:p w14:paraId="2033B77F" w14:textId="035260C4" w:rsidR="00C80C75" w:rsidRPr="00313CAA" w:rsidRDefault="00EF64DC" w:rsidP="00EF64DC">
      <w:pPr>
        <w:pStyle w:val="RSL4"/>
        <w:ind w:left="1701" w:hanging="708"/>
        <w:rPr>
          <w:rFonts w:ascii="Arial" w:hAnsi="Arial" w:cs="Arial"/>
        </w:rPr>
      </w:pPr>
      <w:r w:rsidRPr="00313CAA">
        <w:rPr>
          <w:rFonts w:ascii="Arial" w:hAnsi="Arial" w:cs="Arial"/>
        </w:rPr>
        <w:t>if there is no equivalent class of membership, be a Club Member.</w:t>
      </w:r>
    </w:p>
    <w:p w14:paraId="50E6E768" w14:textId="3C720C15" w:rsidR="00913FCF" w:rsidRPr="00313CAA" w:rsidRDefault="00913FCF" w:rsidP="00F833C9">
      <w:pPr>
        <w:pStyle w:val="RSL1"/>
        <w:rPr>
          <w:rFonts w:ascii="Arial" w:hAnsi="Arial" w:cs="Arial"/>
        </w:rPr>
      </w:pPr>
      <w:bookmarkStart w:id="30" w:name="_Toc319402906"/>
      <w:bookmarkStart w:id="31" w:name="_Toc47080311"/>
      <w:bookmarkEnd w:id="28"/>
      <w:bookmarkEnd w:id="29"/>
      <w:r w:rsidRPr="00313CAA">
        <w:rPr>
          <w:rFonts w:ascii="Arial" w:hAnsi="Arial" w:cs="Arial"/>
        </w:rPr>
        <w:t>New membership</w:t>
      </w:r>
      <w:bookmarkEnd w:id="30"/>
      <w:bookmarkEnd w:id="31"/>
    </w:p>
    <w:p w14:paraId="50E6E769" w14:textId="6B397678" w:rsidR="00913FCF" w:rsidRPr="00313CAA" w:rsidRDefault="0039386B" w:rsidP="00F833C9">
      <w:pPr>
        <w:pStyle w:val="RSL2"/>
        <w:rPr>
          <w:rFonts w:ascii="Arial" w:hAnsi="Arial" w:cs="Arial"/>
        </w:rPr>
      </w:pPr>
      <w:r w:rsidRPr="00313CAA">
        <w:rPr>
          <w:rFonts w:ascii="Arial" w:hAnsi="Arial" w:cs="Arial"/>
        </w:rPr>
        <w:t xml:space="preserve">Any person applying for membership of the </w:t>
      </w:r>
      <w:r w:rsidR="000267B5" w:rsidRPr="00313CAA">
        <w:rPr>
          <w:rFonts w:ascii="Arial" w:hAnsi="Arial" w:cs="Arial"/>
        </w:rPr>
        <w:t>Association</w:t>
      </w:r>
      <w:r w:rsidRPr="00313CAA">
        <w:rPr>
          <w:rFonts w:ascii="Arial" w:hAnsi="Arial" w:cs="Arial"/>
        </w:rPr>
        <w:t xml:space="preserve">, other than as a Service Member, </w:t>
      </w:r>
      <w:r w:rsidR="00913FCF" w:rsidRPr="00313CAA">
        <w:rPr>
          <w:rFonts w:ascii="Arial" w:hAnsi="Arial" w:cs="Arial"/>
        </w:rPr>
        <w:t xml:space="preserve">must be proposed by </w:t>
      </w:r>
      <w:r w:rsidR="00F833C9" w:rsidRPr="00313CAA">
        <w:rPr>
          <w:rFonts w:ascii="Arial" w:hAnsi="Arial" w:cs="Arial"/>
        </w:rPr>
        <w:t>1</w:t>
      </w:r>
      <w:r w:rsidR="00913FCF" w:rsidRPr="00313CAA">
        <w:rPr>
          <w:rFonts w:ascii="Arial" w:hAnsi="Arial" w:cs="Arial"/>
        </w:rPr>
        <w:t xml:space="preserve"> </w:t>
      </w:r>
      <w:r w:rsidR="0049340E" w:rsidRPr="00313CAA">
        <w:rPr>
          <w:rFonts w:ascii="Arial" w:hAnsi="Arial" w:cs="Arial"/>
        </w:rPr>
        <w:t>M</w:t>
      </w:r>
      <w:r w:rsidR="00913FCF" w:rsidRPr="00313CAA">
        <w:rPr>
          <w:rFonts w:ascii="Arial" w:hAnsi="Arial" w:cs="Arial"/>
        </w:rPr>
        <w:t xml:space="preserve">ember (the </w:t>
      </w:r>
      <w:r w:rsidR="00913FCF" w:rsidRPr="00313CAA">
        <w:rPr>
          <w:rFonts w:ascii="Arial" w:hAnsi="Arial" w:cs="Arial"/>
          <w:b/>
          <w:bCs/>
        </w:rPr>
        <w:t>proposer</w:t>
      </w:r>
      <w:r w:rsidR="00913FCF" w:rsidRPr="00313CAA">
        <w:rPr>
          <w:rFonts w:ascii="Arial" w:hAnsi="Arial" w:cs="Arial"/>
        </w:rPr>
        <w:t xml:space="preserve">) and seconded by another </w:t>
      </w:r>
      <w:r w:rsidR="0049340E" w:rsidRPr="00313CAA">
        <w:rPr>
          <w:rFonts w:ascii="Arial" w:hAnsi="Arial" w:cs="Arial"/>
        </w:rPr>
        <w:t>M</w:t>
      </w:r>
      <w:r w:rsidR="00913FCF" w:rsidRPr="00313CAA">
        <w:rPr>
          <w:rFonts w:ascii="Arial" w:hAnsi="Arial" w:cs="Arial"/>
        </w:rPr>
        <w:t xml:space="preserve">ember (the </w:t>
      </w:r>
      <w:r w:rsidR="00913FCF" w:rsidRPr="00313CAA">
        <w:rPr>
          <w:rFonts w:ascii="Arial" w:hAnsi="Arial" w:cs="Arial"/>
          <w:b/>
          <w:bCs/>
        </w:rPr>
        <w:t>seconder</w:t>
      </w:r>
      <w:r w:rsidR="00913FCF" w:rsidRPr="00313CAA">
        <w:rPr>
          <w:rFonts w:ascii="Arial" w:hAnsi="Arial" w:cs="Arial"/>
        </w:rPr>
        <w:t>).</w:t>
      </w:r>
    </w:p>
    <w:p w14:paraId="50E6E76A" w14:textId="77777777" w:rsidR="00913FCF" w:rsidRPr="00313CAA" w:rsidRDefault="00913FCF" w:rsidP="00F833C9">
      <w:pPr>
        <w:pStyle w:val="RSL2"/>
        <w:rPr>
          <w:rFonts w:ascii="Arial" w:hAnsi="Arial" w:cs="Arial"/>
        </w:rPr>
      </w:pPr>
      <w:bookmarkStart w:id="32" w:name="_Ref149922000"/>
      <w:r w:rsidRPr="00313CAA">
        <w:rPr>
          <w:rFonts w:ascii="Arial" w:hAnsi="Arial" w:cs="Arial"/>
        </w:rPr>
        <w:t>An application for membership must be</w:t>
      </w:r>
      <w:r w:rsidR="002C6157" w:rsidRPr="00313CAA">
        <w:rPr>
          <w:rFonts w:ascii="Arial" w:hAnsi="Arial" w:cs="Arial"/>
        </w:rPr>
        <w:t>:</w:t>
      </w:r>
      <w:bookmarkEnd w:id="32"/>
    </w:p>
    <w:p w14:paraId="50E6E76B" w14:textId="77777777" w:rsidR="00BF603C" w:rsidRPr="00313CAA" w:rsidRDefault="00913FCF" w:rsidP="00BF5723">
      <w:pPr>
        <w:pStyle w:val="RSL4"/>
        <w:ind w:left="1701" w:hanging="708"/>
        <w:rPr>
          <w:rFonts w:ascii="Arial" w:hAnsi="Arial" w:cs="Arial"/>
        </w:rPr>
      </w:pPr>
      <w:r w:rsidRPr="00313CAA">
        <w:rPr>
          <w:rFonts w:ascii="Arial" w:hAnsi="Arial" w:cs="Arial"/>
        </w:rPr>
        <w:t xml:space="preserve">in </w:t>
      </w:r>
      <w:proofErr w:type="gramStart"/>
      <w:r w:rsidRPr="00313CAA">
        <w:rPr>
          <w:rFonts w:ascii="Arial" w:hAnsi="Arial" w:cs="Arial"/>
        </w:rPr>
        <w:t>writing;</w:t>
      </w:r>
      <w:proofErr w:type="gramEnd"/>
      <w:r w:rsidRPr="00313CAA">
        <w:rPr>
          <w:rFonts w:ascii="Arial" w:hAnsi="Arial" w:cs="Arial"/>
        </w:rPr>
        <w:t xml:space="preserve"> </w:t>
      </w:r>
    </w:p>
    <w:p w14:paraId="50E6E76C" w14:textId="743B14D0" w:rsidR="00BF603C" w:rsidRPr="00313CAA" w:rsidRDefault="00913FCF" w:rsidP="00BF5723">
      <w:pPr>
        <w:pStyle w:val="RSL4"/>
        <w:ind w:left="1701" w:hanging="708"/>
        <w:rPr>
          <w:rFonts w:ascii="Arial" w:hAnsi="Arial" w:cs="Arial"/>
        </w:rPr>
      </w:pPr>
      <w:r w:rsidRPr="00313CAA">
        <w:rPr>
          <w:rFonts w:ascii="Arial" w:hAnsi="Arial" w:cs="Arial"/>
        </w:rPr>
        <w:t>signed by the applicant and the applicant</w:t>
      </w:r>
      <w:r w:rsidR="001512FE" w:rsidRPr="00313CAA">
        <w:rPr>
          <w:rFonts w:ascii="Arial" w:hAnsi="Arial" w:cs="Arial"/>
        </w:rPr>
        <w:t>’</w:t>
      </w:r>
      <w:r w:rsidRPr="00313CAA">
        <w:rPr>
          <w:rFonts w:ascii="Arial" w:hAnsi="Arial" w:cs="Arial"/>
        </w:rPr>
        <w:t xml:space="preserve">s proposer and </w:t>
      </w:r>
      <w:proofErr w:type="gramStart"/>
      <w:r w:rsidRPr="00313CAA">
        <w:rPr>
          <w:rFonts w:ascii="Arial" w:hAnsi="Arial" w:cs="Arial"/>
        </w:rPr>
        <w:t>seconder;</w:t>
      </w:r>
      <w:proofErr w:type="gramEnd"/>
      <w:r w:rsidRPr="00313CAA">
        <w:rPr>
          <w:rFonts w:ascii="Arial" w:hAnsi="Arial" w:cs="Arial"/>
        </w:rPr>
        <w:t xml:space="preserve"> </w:t>
      </w:r>
    </w:p>
    <w:p w14:paraId="5D06D6B0" w14:textId="77777777" w:rsidR="00BF5723" w:rsidRPr="00313CAA" w:rsidRDefault="002E2231" w:rsidP="00BF5723">
      <w:pPr>
        <w:pStyle w:val="RSL4"/>
        <w:ind w:left="1701" w:hanging="708"/>
        <w:rPr>
          <w:rFonts w:ascii="Arial" w:hAnsi="Arial" w:cs="Arial"/>
        </w:rPr>
      </w:pPr>
      <w:r w:rsidRPr="00313CAA">
        <w:rPr>
          <w:rFonts w:ascii="Arial" w:hAnsi="Arial" w:cs="Arial"/>
        </w:rPr>
        <w:t xml:space="preserve">accompanied by any membership fee </w:t>
      </w:r>
      <w:proofErr w:type="gramStart"/>
      <w:r w:rsidRPr="00313CAA">
        <w:rPr>
          <w:rFonts w:ascii="Arial" w:hAnsi="Arial" w:cs="Arial"/>
        </w:rPr>
        <w:t>applicable;</w:t>
      </w:r>
      <w:proofErr w:type="gramEnd"/>
      <w:r w:rsidRPr="00313CAA">
        <w:rPr>
          <w:rFonts w:ascii="Arial" w:hAnsi="Arial" w:cs="Arial"/>
        </w:rPr>
        <w:t xml:space="preserve"> </w:t>
      </w:r>
    </w:p>
    <w:p w14:paraId="50E6E76E" w14:textId="23D27CB4" w:rsidR="00BF603C" w:rsidRPr="00313CAA" w:rsidRDefault="00913FCF" w:rsidP="00BF5723">
      <w:pPr>
        <w:pStyle w:val="RSL4"/>
        <w:ind w:left="1701" w:hanging="708"/>
        <w:rPr>
          <w:rFonts w:ascii="Arial" w:hAnsi="Arial" w:cs="Arial"/>
        </w:rPr>
      </w:pPr>
      <w:r w:rsidRPr="00313CAA">
        <w:rPr>
          <w:rFonts w:ascii="Arial" w:hAnsi="Arial" w:cs="Arial"/>
        </w:rPr>
        <w:t>in the form decided by</w:t>
      </w:r>
      <w:r w:rsidR="00F63C13" w:rsidRPr="00313CAA">
        <w:rPr>
          <w:rFonts w:ascii="Arial" w:hAnsi="Arial" w:cs="Arial"/>
        </w:rPr>
        <w:t xml:space="preserve"> the Board; and</w:t>
      </w:r>
    </w:p>
    <w:p w14:paraId="50E6E76F" w14:textId="1585270F" w:rsidR="00BF603C" w:rsidRPr="00313CAA" w:rsidRDefault="002E2231" w:rsidP="00BF5723">
      <w:pPr>
        <w:pStyle w:val="RSL4"/>
        <w:ind w:left="1701" w:hanging="708"/>
        <w:rPr>
          <w:rFonts w:ascii="Arial" w:hAnsi="Arial" w:cs="Arial"/>
        </w:rPr>
      </w:pPr>
      <w:bookmarkStart w:id="33" w:name="_Ref149922004"/>
      <w:r w:rsidRPr="00313CAA">
        <w:rPr>
          <w:rFonts w:ascii="Arial" w:hAnsi="Arial" w:cs="Arial"/>
        </w:rPr>
        <w:t xml:space="preserve">include such evidence as necessary to demonstrate </w:t>
      </w:r>
      <w:r w:rsidR="00B24E77" w:rsidRPr="00313CAA">
        <w:rPr>
          <w:rFonts w:ascii="Arial" w:hAnsi="Arial" w:cs="Arial"/>
        </w:rPr>
        <w:t xml:space="preserve">the eligibility of the </w:t>
      </w:r>
      <w:r w:rsidRPr="00313CAA">
        <w:rPr>
          <w:rFonts w:ascii="Arial" w:hAnsi="Arial" w:cs="Arial"/>
        </w:rPr>
        <w:t xml:space="preserve">applicant </w:t>
      </w:r>
      <w:r w:rsidR="00CE3EA5" w:rsidRPr="00313CAA">
        <w:rPr>
          <w:rFonts w:ascii="Arial" w:hAnsi="Arial" w:cs="Arial"/>
        </w:rPr>
        <w:t xml:space="preserve">of the </w:t>
      </w:r>
      <w:r w:rsidR="00B24E77" w:rsidRPr="00313CAA">
        <w:rPr>
          <w:rFonts w:ascii="Arial" w:hAnsi="Arial" w:cs="Arial"/>
        </w:rPr>
        <w:t>m</w:t>
      </w:r>
      <w:r w:rsidR="00CE3EA5" w:rsidRPr="00313CAA">
        <w:rPr>
          <w:rFonts w:ascii="Arial" w:hAnsi="Arial" w:cs="Arial"/>
        </w:rPr>
        <w:t xml:space="preserve">embership </w:t>
      </w:r>
      <w:r w:rsidR="00043189" w:rsidRPr="00313CAA">
        <w:rPr>
          <w:rFonts w:ascii="Arial" w:hAnsi="Arial" w:cs="Arial"/>
        </w:rPr>
        <w:t>category</w:t>
      </w:r>
      <w:r w:rsidRPr="00313CAA">
        <w:rPr>
          <w:rFonts w:ascii="Arial" w:hAnsi="Arial" w:cs="Arial"/>
        </w:rPr>
        <w:t xml:space="preserve"> being sought.</w:t>
      </w:r>
      <w:bookmarkEnd w:id="33"/>
    </w:p>
    <w:p w14:paraId="50E6E770" w14:textId="2A27DD55" w:rsidR="00913FCF" w:rsidRPr="00313CAA" w:rsidRDefault="00913FCF" w:rsidP="00043189">
      <w:pPr>
        <w:pStyle w:val="RSL1"/>
        <w:rPr>
          <w:rFonts w:ascii="Arial" w:hAnsi="Arial" w:cs="Arial"/>
        </w:rPr>
      </w:pPr>
      <w:bookmarkStart w:id="34" w:name="_Toc319402907"/>
      <w:bookmarkStart w:id="35" w:name="_Toc47080312"/>
      <w:r w:rsidRPr="00313CAA">
        <w:rPr>
          <w:rFonts w:ascii="Arial" w:hAnsi="Arial" w:cs="Arial"/>
        </w:rPr>
        <w:t>Membership fees</w:t>
      </w:r>
      <w:bookmarkEnd w:id="34"/>
      <w:bookmarkEnd w:id="35"/>
    </w:p>
    <w:p w14:paraId="50E6E771" w14:textId="4B06CE10" w:rsidR="00913FCF" w:rsidRPr="00313CAA" w:rsidRDefault="00913FCF" w:rsidP="00043189">
      <w:pPr>
        <w:pStyle w:val="RSL2"/>
        <w:rPr>
          <w:rFonts w:ascii="Arial" w:hAnsi="Arial" w:cs="Arial"/>
        </w:rPr>
      </w:pPr>
      <w:r w:rsidRPr="00313CAA">
        <w:rPr>
          <w:rFonts w:ascii="Arial" w:hAnsi="Arial" w:cs="Arial"/>
        </w:rPr>
        <w:t>The membership fee</w:t>
      </w:r>
      <w:r w:rsidR="002C6157" w:rsidRPr="00313CAA">
        <w:rPr>
          <w:rFonts w:ascii="Arial" w:hAnsi="Arial" w:cs="Arial"/>
        </w:rPr>
        <w:t>:</w:t>
      </w:r>
    </w:p>
    <w:p w14:paraId="13C03B4E" w14:textId="53D736BB" w:rsidR="00AC518A" w:rsidRPr="00313CAA" w:rsidRDefault="00457B16" w:rsidP="002724C8">
      <w:pPr>
        <w:pStyle w:val="RSL4"/>
        <w:ind w:left="1701" w:hanging="708"/>
        <w:rPr>
          <w:rFonts w:ascii="Arial" w:hAnsi="Arial" w:cs="Arial"/>
        </w:rPr>
      </w:pPr>
      <w:r w:rsidRPr="00313CAA">
        <w:rPr>
          <w:rFonts w:ascii="Arial" w:hAnsi="Arial" w:cs="Arial"/>
        </w:rPr>
        <w:t xml:space="preserve">For </w:t>
      </w:r>
      <w:r w:rsidR="00720895" w:rsidRPr="00313CAA">
        <w:rPr>
          <w:rFonts w:ascii="Arial" w:hAnsi="Arial" w:cs="Arial"/>
        </w:rPr>
        <w:t>Service Members</w:t>
      </w:r>
      <w:r w:rsidR="00706DF3" w:rsidRPr="00313CAA">
        <w:rPr>
          <w:rFonts w:ascii="Arial" w:hAnsi="Arial" w:cs="Arial"/>
        </w:rPr>
        <w:t xml:space="preserve"> </w:t>
      </w:r>
      <w:r w:rsidR="00913FCF" w:rsidRPr="00313CAA">
        <w:rPr>
          <w:rFonts w:ascii="Arial" w:hAnsi="Arial" w:cs="Arial"/>
        </w:rPr>
        <w:t>is the amount decided by</w:t>
      </w:r>
      <w:r w:rsidR="00706DF3" w:rsidRPr="00313CAA">
        <w:rPr>
          <w:rFonts w:ascii="Arial" w:hAnsi="Arial" w:cs="Arial"/>
        </w:rPr>
        <w:t xml:space="preserve"> </w:t>
      </w:r>
      <w:r w:rsidRPr="00313CAA">
        <w:rPr>
          <w:rFonts w:ascii="Arial" w:hAnsi="Arial" w:cs="Arial"/>
        </w:rPr>
        <w:t>the State Branch</w:t>
      </w:r>
      <w:r w:rsidR="002C6157" w:rsidRPr="00313CAA">
        <w:rPr>
          <w:rFonts w:ascii="Arial" w:hAnsi="Arial" w:cs="Arial"/>
        </w:rPr>
        <w:t xml:space="preserve"> </w:t>
      </w:r>
      <w:r w:rsidR="00913FCF" w:rsidRPr="00313CAA">
        <w:rPr>
          <w:rFonts w:ascii="Arial" w:hAnsi="Arial" w:cs="Arial"/>
        </w:rPr>
        <w:t>from time to time</w:t>
      </w:r>
      <w:r w:rsidR="00F47088" w:rsidRPr="00313CAA">
        <w:rPr>
          <w:rFonts w:ascii="Arial" w:hAnsi="Arial" w:cs="Arial"/>
        </w:rPr>
        <w:t xml:space="preserve"> </w:t>
      </w:r>
      <w:r w:rsidR="00913FCF" w:rsidRPr="00313CAA">
        <w:rPr>
          <w:rFonts w:ascii="Arial" w:hAnsi="Arial" w:cs="Arial"/>
        </w:rPr>
        <w:t>and</w:t>
      </w:r>
      <w:r w:rsidR="00720895" w:rsidRPr="00313CAA">
        <w:rPr>
          <w:rFonts w:ascii="Arial" w:hAnsi="Arial" w:cs="Arial"/>
        </w:rPr>
        <w:t xml:space="preserve"> is payable when, and in the way, </w:t>
      </w:r>
      <w:r w:rsidR="00F4281C" w:rsidRPr="00313CAA">
        <w:rPr>
          <w:rFonts w:ascii="Arial" w:hAnsi="Arial" w:cs="Arial"/>
        </w:rPr>
        <w:t xml:space="preserve">the State Branch </w:t>
      </w:r>
      <w:proofErr w:type="gramStart"/>
      <w:r w:rsidR="00720895" w:rsidRPr="00313CAA">
        <w:rPr>
          <w:rFonts w:ascii="Arial" w:hAnsi="Arial" w:cs="Arial"/>
        </w:rPr>
        <w:t>decides</w:t>
      </w:r>
      <w:r w:rsidR="00363470" w:rsidRPr="00313CAA">
        <w:rPr>
          <w:rFonts w:ascii="Arial" w:hAnsi="Arial" w:cs="Arial"/>
        </w:rPr>
        <w:t>;</w:t>
      </w:r>
      <w:proofErr w:type="gramEnd"/>
      <w:r w:rsidR="00363470" w:rsidRPr="00313CAA">
        <w:rPr>
          <w:rFonts w:ascii="Arial" w:hAnsi="Arial" w:cs="Arial"/>
        </w:rPr>
        <w:t xml:space="preserve"> </w:t>
      </w:r>
    </w:p>
    <w:p w14:paraId="3B6E935B" w14:textId="77777777" w:rsidR="00802632" w:rsidRPr="00313CAA" w:rsidRDefault="00802632" w:rsidP="002724C8">
      <w:pPr>
        <w:pStyle w:val="RSL4"/>
        <w:ind w:left="1701" w:hanging="708"/>
        <w:rPr>
          <w:rFonts w:ascii="Arial" w:hAnsi="Arial" w:cs="Arial"/>
        </w:rPr>
      </w:pPr>
      <w:r w:rsidRPr="00313CAA">
        <w:rPr>
          <w:rFonts w:ascii="Arial" w:hAnsi="Arial" w:cs="Arial"/>
        </w:rPr>
        <w:t>for Associate Members, Temporary Members and Club Members is the amount decided by the Board from time to time and is payable when, and in the way, the Board decides.</w:t>
      </w:r>
    </w:p>
    <w:p w14:paraId="50E6E774" w14:textId="6F2E4912" w:rsidR="00913FCF" w:rsidRPr="00313CAA" w:rsidRDefault="00913FCF" w:rsidP="005F1A2C">
      <w:pPr>
        <w:pStyle w:val="RSL2"/>
        <w:rPr>
          <w:rFonts w:ascii="Arial" w:hAnsi="Arial" w:cs="Arial"/>
        </w:rPr>
      </w:pPr>
      <w:bookmarkStart w:id="36" w:name="_Ref147732692"/>
      <w:r w:rsidRPr="00313CAA">
        <w:rPr>
          <w:rFonts w:ascii="Arial" w:hAnsi="Arial" w:cs="Arial"/>
        </w:rPr>
        <w:t>A member</w:t>
      </w:r>
      <w:r w:rsidRPr="00313CAA" w:rsidDel="000C08D2">
        <w:rPr>
          <w:rFonts w:ascii="Arial" w:hAnsi="Arial" w:cs="Arial"/>
        </w:rPr>
        <w:t xml:space="preserve"> </w:t>
      </w:r>
      <w:r w:rsidRPr="00313CAA">
        <w:rPr>
          <w:rFonts w:ascii="Arial" w:hAnsi="Arial" w:cs="Arial"/>
        </w:rPr>
        <w:t xml:space="preserve">of the incorporated </w:t>
      </w:r>
      <w:r w:rsidR="000267B5" w:rsidRPr="00313CAA">
        <w:rPr>
          <w:rFonts w:ascii="Arial" w:hAnsi="Arial" w:cs="Arial"/>
        </w:rPr>
        <w:t>Association</w:t>
      </w:r>
      <w:r w:rsidRPr="00313CAA">
        <w:rPr>
          <w:rFonts w:ascii="Arial" w:hAnsi="Arial" w:cs="Arial"/>
        </w:rPr>
        <w:t xml:space="preserve"> who, before becoming a </w:t>
      </w:r>
      <w:r w:rsidR="005F1A2C" w:rsidRPr="00313CAA">
        <w:rPr>
          <w:rFonts w:ascii="Arial" w:hAnsi="Arial" w:cs="Arial"/>
        </w:rPr>
        <w:t>m</w:t>
      </w:r>
      <w:r w:rsidRPr="00313CAA">
        <w:rPr>
          <w:rFonts w:ascii="Arial" w:hAnsi="Arial" w:cs="Arial"/>
        </w:rPr>
        <w:t>ember, has paid the member</w:t>
      </w:r>
      <w:r w:rsidR="002C6157" w:rsidRPr="00313CAA">
        <w:rPr>
          <w:rFonts w:ascii="Arial" w:hAnsi="Arial" w:cs="Arial"/>
        </w:rPr>
        <w:t>’</w:t>
      </w:r>
      <w:r w:rsidRPr="00313CAA">
        <w:rPr>
          <w:rFonts w:ascii="Arial" w:hAnsi="Arial" w:cs="Arial"/>
        </w:rPr>
        <w:t>s membership</w:t>
      </w:r>
      <w:r w:rsidR="00706DF3" w:rsidRPr="00313CAA">
        <w:rPr>
          <w:rFonts w:ascii="Arial" w:hAnsi="Arial" w:cs="Arial"/>
        </w:rPr>
        <w:t xml:space="preserve"> fee</w:t>
      </w:r>
      <w:r w:rsidRPr="00313CAA">
        <w:rPr>
          <w:rFonts w:ascii="Arial" w:hAnsi="Arial" w:cs="Arial"/>
        </w:rPr>
        <w:t xml:space="preserve"> of the unincorporated </w:t>
      </w:r>
      <w:r w:rsidR="000267B5" w:rsidRPr="00313CAA">
        <w:rPr>
          <w:rFonts w:ascii="Arial" w:hAnsi="Arial" w:cs="Arial"/>
        </w:rPr>
        <w:t>Association</w:t>
      </w:r>
      <w:r w:rsidRPr="00313CAA">
        <w:rPr>
          <w:rFonts w:ascii="Arial" w:hAnsi="Arial" w:cs="Arial"/>
        </w:rPr>
        <w:t xml:space="preserve"> on or before a day fixed by the </w:t>
      </w:r>
      <w:r w:rsidR="00263487" w:rsidRPr="00313CAA">
        <w:rPr>
          <w:rFonts w:ascii="Arial" w:hAnsi="Arial" w:cs="Arial"/>
        </w:rPr>
        <w:t>Board</w:t>
      </w:r>
      <w:r w:rsidRPr="00313CAA">
        <w:rPr>
          <w:rFonts w:ascii="Arial" w:hAnsi="Arial" w:cs="Arial"/>
        </w:rPr>
        <w:t xml:space="preserve">, is not liable to pay a further </w:t>
      </w:r>
      <w:r w:rsidR="00706DF3" w:rsidRPr="00313CAA">
        <w:rPr>
          <w:rFonts w:ascii="Arial" w:hAnsi="Arial" w:cs="Arial"/>
        </w:rPr>
        <w:t>membership fee</w:t>
      </w:r>
      <w:r w:rsidRPr="00313CAA">
        <w:rPr>
          <w:rFonts w:ascii="Arial" w:hAnsi="Arial" w:cs="Arial"/>
        </w:rPr>
        <w:t xml:space="preserve"> before the day fixed by the </w:t>
      </w:r>
      <w:r w:rsidR="005F1A2C" w:rsidRPr="00313CAA">
        <w:rPr>
          <w:rFonts w:ascii="Arial" w:hAnsi="Arial" w:cs="Arial"/>
        </w:rPr>
        <w:t>State Branch</w:t>
      </w:r>
      <w:r w:rsidRPr="00313CAA">
        <w:rPr>
          <w:rFonts w:ascii="Arial" w:hAnsi="Arial" w:cs="Arial"/>
        </w:rPr>
        <w:t xml:space="preserve"> as the day on which the next </w:t>
      </w:r>
      <w:r w:rsidR="00706DF3" w:rsidRPr="00313CAA">
        <w:rPr>
          <w:rFonts w:ascii="Arial" w:hAnsi="Arial" w:cs="Arial"/>
        </w:rPr>
        <w:t>membership fee</w:t>
      </w:r>
      <w:r w:rsidRPr="00313CAA">
        <w:rPr>
          <w:rFonts w:ascii="Arial" w:hAnsi="Arial" w:cs="Arial"/>
        </w:rPr>
        <w:t xml:space="preserve"> is payable.</w:t>
      </w:r>
      <w:bookmarkEnd w:id="36"/>
    </w:p>
    <w:p w14:paraId="15F518B2" w14:textId="32AD9DEA" w:rsidR="00CD327F" w:rsidRPr="00313CAA" w:rsidRDefault="00CD327F" w:rsidP="005F1A2C">
      <w:pPr>
        <w:pStyle w:val="RSL2"/>
        <w:rPr>
          <w:rFonts w:ascii="Arial" w:hAnsi="Arial" w:cs="Arial"/>
        </w:rPr>
      </w:pPr>
      <w:r w:rsidRPr="00313CAA">
        <w:rPr>
          <w:rFonts w:ascii="Arial" w:hAnsi="Arial" w:cs="Arial"/>
        </w:rPr>
        <w:t>There shall be no membership fee for a Life Member.</w:t>
      </w:r>
    </w:p>
    <w:p w14:paraId="50E6E776" w14:textId="3FDA3D37" w:rsidR="00913FCF" w:rsidRPr="00313CAA" w:rsidRDefault="00913FCF" w:rsidP="00CD327F">
      <w:pPr>
        <w:pStyle w:val="RSL1"/>
        <w:rPr>
          <w:rFonts w:ascii="Arial" w:hAnsi="Arial" w:cs="Arial"/>
        </w:rPr>
      </w:pPr>
      <w:bookmarkStart w:id="37" w:name="_Toc319402908"/>
      <w:bookmarkStart w:id="38" w:name="_Toc47080313"/>
      <w:r w:rsidRPr="00313CAA">
        <w:rPr>
          <w:rFonts w:ascii="Arial" w:hAnsi="Arial" w:cs="Arial"/>
        </w:rPr>
        <w:lastRenderedPageBreak/>
        <w:t>Admission and rejection of new members</w:t>
      </w:r>
      <w:bookmarkEnd w:id="37"/>
      <w:bookmarkEnd w:id="38"/>
    </w:p>
    <w:p w14:paraId="50E6E777" w14:textId="77777777" w:rsidR="00913FCF" w:rsidRPr="00313CAA" w:rsidRDefault="00913FCF" w:rsidP="00BF5723">
      <w:pPr>
        <w:pStyle w:val="RSL2"/>
        <w:rPr>
          <w:rFonts w:ascii="Arial" w:hAnsi="Arial" w:cs="Arial"/>
        </w:rPr>
      </w:pPr>
      <w:r w:rsidRPr="00313CAA">
        <w:rPr>
          <w:rFonts w:ascii="Arial" w:hAnsi="Arial" w:cs="Arial"/>
        </w:rPr>
        <w:t xml:space="preserve">The </w:t>
      </w:r>
      <w:r w:rsidR="00263487" w:rsidRPr="00313CAA">
        <w:rPr>
          <w:rFonts w:ascii="Arial" w:hAnsi="Arial" w:cs="Arial"/>
        </w:rPr>
        <w:t>Board</w:t>
      </w:r>
      <w:r w:rsidRPr="00313CAA">
        <w:rPr>
          <w:rFonts w:ascii="Arial" w:hAnsi="Arial" w:cs="Arial"/>
        </w:rPr>
        <w:t xml:space="preserve"> must consider an application for membership at the next </w:t>
      </w:r>
      <w:r w:rsidR="00B05F43" w:rsidRPr="00313CAA">
        <w:rPr>
          <w:rFonts w:ascii="Arial" w:hAnsi="Arial" w:cs="Arial"/>
        </w:rPr>
        <w:t>Board</w:t>
      </w:r>
      <w:r w:rsidRPr="00313CAA">
        <w:rPr>
          <w:rFonts w:ascii="Arial" w:hAnsi="Arial" w:cs="Arial"/>
        </w:rPr>
        <w:t xml:space="preserve"> meeting held after it receives</w:t>
      </w:r>
      <w:r w:rsidR="002C6157" w:rsidRPr="00313CAA">
        <w:rPr>
          <w:rFonts w:ascii="Arial" w:hAnsi="Arial" w:cs="Arial"/>
        </w:rPr>
        <w:t>:</w:t>
      </w:r>
    </w:p>
    <w:p w14:paraId="50E6E778" w14:textId="6E299138" w:rsidR="00BF603C" w:rsidRPr="00313CAA" w:rsidRDefault="00913FCF" w:rsidP="00BF5723">
      <w:pPr>
        <w:pStyle w:val="RSL4"/>
        <w:ind w:left="1701" w:hanging="850"/>
        <w:rPr>
          <w:rFonts w:ascii="Arial" w:hAnsi="Arial" w:cs="Arial"/>
        </w:rPr>
      </w:pPr>
      <w:r w:rsidRPr="00313CAA">
        <w:rPr>
          <w:rFonts w:ascii="Arial" w:hAnsi="Arial" w:cs="Arial"/>
        </w:rPr>
        <w:t xml:space="preserve">the application for membership; </w:t>
      </w:r>
      <w:r w:rsidR="00BF5723" w:rsidRPr="00313CAA">
        <w:rPr>
          <w:rFonts w:ascii="Arial" w:hAnsi="Arial" w:cs="Arial"/>
        </w:rPr>
        <w:t>and</w:t>
      </w:r>
    </w:p>
    <w:p w14:paraId="50E6E779" w14:textId="3AD05730" w:rsidR="00BF603C" w:rsidRPr="00313CAA" w:rsidRDefault="00913FCF" w:rsidP="00BF5723">
      <w:pPr>
        <w:pStyle w:val="RSL4"/>
        <w:ind w:left="1701" w:hanging="850"/>
        <w:rPr>
          <w:rFonts w:ascii="Arial" w:hAnsi="Arial" w:cs="Arial"/>
        </w:rPr>
      </w:pPr>
      <w:r w:rsidRPr="00313CAA">
        <w:rPr>
          <w:rFonts w:ascii="Arial" w:hAnsi="Arial" w:cs="Arial"/>
        </w:rPr>
        <w:t>the appropriate membership fee for the applicatio</w:t>
      </w:r>
      <w:r w:rsidR="00BF5723" w:rsidRPr="00313CAA">
        <w:rPr>
          <w:rFonts w:ascii="Arial" w:hAnsi="Arial" w:cs="Arial"/>
        </w:rPr>
        <w:t>n.</w:t>
      </w:r>
    </w:p>
    <w:p w14:paraId="50E6E77A" w14:textId="59915DE4" w:rsidR="00913FCF" w:rsidRPr="00313CAA" w:rsidRDefault="00913FCF" w:rsidP="00A4230A">
      <w:pPr>
        <w:pStyle w:val="RSL2"/>
        <w:rPr>
          <w:rFonts w:ascii="Arial" w:hAnsi="Arial" w:cs="Arial"/>
        </w:rPr>
      </w:pPr>
      <w:r w:rsidRPr="00313CAA">
        <w:rPr>
          <w:rFonts w:ascii="Arial" w:hAnsi="Arial" w:cs="Arial"/>
        </w:rPr>
        <w:t xml:space="preserve">The </w:t>
      </w:r>
      <w:r w:rsidR="00263487" w:rsidRPr="00313CAA">
        <w:rPr>
          <w:rFonts w:ascii="Arial" w:hAnsi="Arial" w:cs="Arial"/>
        </w:rPr>
        <w:t>Board</w:t>
      </w:r>
      <w:r w:rsidRPr="00313CAA">
        <w:rPr>
          <w:rFonts w:ascii="Arial" w:hAnsi="Arial" w:cs="Arial"/>
        </w:rPr>
        <w:t xml:space="preserve"> must ensure that, as soon as possible after the person applies to become a </w:t>
      </w:r>
      <w:r w:rsidR="00A4230A" w:rsidRPr="00313CAA">
        <w:rPr>
          <w:rFonts w:ascii="Arial" w:hAnsi="Arial" w:cs="Arial"/>
        </w:rPr>
        <w:t>m</w:t>
      </w:r>
      <w:r w:rsidRPr="00313CAA">
        <w:rPr>
          <w:rFonts w:ascii="Arial" w:hAnsi="Arial" w:cs="Arial"/>
        </w:rPr>
        <w:t>ember</w:t>
      </w:r>
      <w:r w:rsidR="00A4230A" w:rsidRPr="00313CAA">
        <w:rPr>
          <w:rFonts w:ascii="Arial" w:hAnsi="Arial" w:cs="Arial"/>
        </w:rPr>
        <w:t xml:space="preserve"> of the association</w:t>
      </w:r>
      <w:r w:rsidRPr="00313CAA">
        <w:rPr>
          <w:rFonts w:ascii="Arial" w:hAnsi="Arial" w:cs="Arial"/>
        </w:rPr>
        <w:t xml:space="preserve">, and before the </w:t>
      </w:r>
      <w:r w:rsidR="00263487" w:rsidRPr="00313CAA">
        <w:rPr>
          <w:rFonts w:ascii="Arial" w:hAnsi="Arial" w:cs="Arial"/>
        </w:rPr>
        <w:t>Board</w:t>
      </w:r>
      <w:r w:rsidRPr="00313CAA">
        <w:rPr>
          <w:rFonts w:ascii="Arial" w:hAnsi="Arial" w:cs="Arial"/>
        </w:rPr>
        <w:t xml:space="preserve"> considers the person</w:t>
      </w:r>
      <w:r w:rsidR="008A4266" w:rsidRPr="00313CAA">
        <w:rPr>
          <w:rFonts w:ascii="Arial" w:hAnsi="Arial" w:cs="Arial"/>
        </w:rPr>
        <w:t>’</w:t>
      </w:r>
      <w:r w:rsidRPr="00313CAA">
        <w:rPr>
          <w:rFonts w:ascii="Arial" w:hAnsi="Arial" w:cs="Arial"/>
        </w:rPr>
        <w:t>s application, the person is advised</w:t>
      </w:r>
      <w:r w:rsidR="00AF769C" w:rsidRPr="00313CAA">
        <w:rPr>
          <w:rFonts w:ascii="Arial" w:hAnsi="Arial" w:cs="Arial"/>
        </w:rPr>
        <w:t>:</w:t>
      </w:r>
    </w:p>
    <w:p w14:paraId="50E6E77B" w14:textId="50860753" w:rsidR="00BF603C" w:rsidRPr="00313CAA" w:rsidRDefault="00913FCF" w:rsidP="00DF247B">
      <w:pPr>
        <w:pStyle w:val="RSL4"/>
        <w:ind w:left="1701" w:hanging="850"/>
        <w:rPr>
          <w:rFonts w:ascii="Arial" w:hAnsi="Arial" w:cs="Arial"/>
        </w:rPr>
      </w:pPr>
      <w:r w:rsidRPr="00313CAA">
        <w:rPr>
          <w:rFonts w:ascii="Arial" w:hAnsi="Arial" w:cs="Arial"/>
        </w:rPr>
        <w:t xml:space="preserve">whether or not the </w:t>
      </w:r>
      <w:r w:rsidR="00DF247B" w:rsidRPr="00313CAA">
        <w:rPr>
          <w:rFonts w:ascii="Arial" w:hAnsi="Arial" w:cs="Arial"/>
        </w:rPr>
        <w:t>a</w:t>
      </w:r>
      <w:r w:rsidR="000267B5" w:rsidRPr="00313CAA">
        <w:rPr>
          <w:rFonts w:ascii="Arial" w:hAnsi="Arial" w:cs="Arial"/>
        </w:rPr>
        <w:t>ssociation</w:t>
      </w:r>
      <w:r w:rsidRPr="00313CAA">
        <w:rPr>
          <w:rFonts w:ascii="Arial" w:hAnsi="Arial" w:cs="Arial"/>
        </w:rPr>
        <w:t xml:space="preserve"> has public liability insurance; and</w:t>
      </w:r>
    </w:p>
    <w:p w14:paraId="50E6E77C" w14:textId="580811F1" w:rsidR="00BF603C" w:rsidRPr="00313CAA" w:rsidRDefault="00913FCF" w:rsidP="00DF247B">
      <w:pPr>
        <w:pStyle w:val="RSL4"/>
        <w:ind w:left="1701" w:hanging="850"/>
        <w:rPr>
          <w:rFonts w:ascii="Arial" w:hAnsi="Arial" w:cs="Arial"/>
        </w:rPr>
      </w:pPr>
      <w:r w:rsidRPr="00313CAA">
        <w:rPr>
          <w:rFonts w:ascii="Arial" w:hAnsi="Arial" w:cs="Arial"/>
        </w:rPr>
        <w:t xml:space="preserve">if the </w:t>
      </w:r>
      <w:r w:rsidR="00211068" w:rsidRPr="00313CAA">
        <w:rPr>
          <w:rFonts w:ascii="Arial" w:hAnsi="Arial" w:cs="Arial"/>
        </w:rPr>
        <w:t>a</w:t>
      </w:r>
      <w:r w:rsidR="000267B5" w:rsidRPr="00313CAA">
        <w:rPr>
          <w:rFonts w:ascii="Arial" w:hAnsi="Arial" w:cs="Arial"/>
        </w:rPr>
        <w:t>ssociation</w:t>
      </w:r>
      <w:r w:rsidRPr="00313CAA">
        <w:rPr>
          <w:rFonts w:ascii="Arial" w:hAnsi="Arial" w:cs="Arial"/>
        </w:rPr>
        <w:t xml:space="preserve"> has public liability insurance</w:t>
      </w:r>
      <w:r w:rsidR="002C6157" w:rsidRPr="00313CAA">
        <w:rPr>
          <w:rFonts w:ascii="Arial" w:hAnsi="Arial" w:cs="Arial"/>
        </w:rPr>
        <w:t xml:space="preserve">, </w:t>
      </w:r>
      <w:r w:rsidRPr="00313CAA">
        <w:rPr>
          <w:rFonts w:ascii="Arial" w:hAnsi="Arial" w:cs="Arial"/>
        </w:rPr>
        <w:t>the amount of the insurance.</w:t>
      </w:r>
    </w:p>
    <w:p w14:paraId="50E6E77D" w14:textId="77777777" w:rsidR="00F478AA" w:rsidRPr="00313CAA" w:rsidRDefault="00913FCF" w:rsidP="0012006F">
      <w:pPr>
        <w:pStyle w:val="RSL2"/>
        <w:rPr>
          <w:rFonts w:ascii="Arial" w:hAnsi="Arial" w:cs="Arial"/>
        </w:rPr>
      </w:pPr>
      <w:r w:rsidRPr="00313CAA">
        <w:rPr>
          <w:rFonts w:ascii="Arial" w:hAnsi="Arial" w:cs="Arial"/>
        </w:rPr>
        <w:t xml:space="preserve">The </w:t>
      </w:r>
      <w:r w:rsidR="00263487" w:rsidRPr="00313CAA">
        <w:rPr>
          <w:rFonts w:ascii="Arial" w:hAnsi="Arial" w:cs="Arial"/>
        </w:rPr>
        <w:t>Board</w:t>
      </w:r>
      <w:r w:rsidRPr="00313CAA">
        <w:rPr>
          <w:rFonts w:ascii="Arial" w:hAnsi="Arial" w:cs="Arial"/>
        </w:rPr>
        <w:t xml:space="preserve"> must decide at the meeting whether to</w:t>
      </w:r>
      <w:r w:rsidR="00F478AA" w:rsidRPr="00313CAA">
        <w:rPr>
          <w:rFonts w:ascii="Arial" w:hAnsi="Arial" w:cs="Arial"/>
        </w:rPr>
        <w:t>:</w:t>
      </w:r>
    </w:p>
    <w:p w14:paraId="50E6E77E" w14:textId="77777777" w:rsidR="00BF603C" w:rsidRPr="00313CAA" w:rsidRDefault="00913FCF" w:rsidP="00083503">
      <w:pPr>
        <w:pStyle w:val="RSL4"/>
        <w:ind w:left="1701" w:hanging="850"/>
        <w:rPr>
          <w:rFonts w:ascii="Arial" w:hAnsi="Arial" w:cs="Arial"/>
        </w:rPr>
      </w:pPr>
      <w:r w:rsidRPr="00313CAA">
        <w:rPr>
          <w:rFonts w:ascii="Arial" w:hAnsi="Arial" w:cs="Arial"/>
        </w:rPr>
        <w:t>accept or reject the application</w:t>
      </w:r>
      <w:r w:rsidR="00F478AA" w:rsidRPr="00313CAA">
        <w:rPr>
          <w:rFonts w:ascii="Arial" w:hAnsi="Arial" w:cs="Arial"/>
        </w:rPr>
        <w:t>; or</w:t>
      </w:r>
    </w:p>
    <w:p w14:paraId="50E6E77F" w14:textId="453FB96C" w:rsidR="00BF603C" w:rsidRPr="00313CAA" w:rsidRDefault="00F478AA" w:rsidP="00083503">
      <w:pPr>
        <w:pStyle w:val="RSL4"/>
        <w:ind w:left="1701" w:hanging="850"/>
        <w:rPr>
          <w:rFonts w:ascii="Arial" w:hAnsi="Arial" w:cs="Arial"/>
        </w:rPr>
      </w:pPr>
      <w:r w:rsidRPr="00313CAA">
        <w:rPr>
          <w:rFonts w:ascii="Arial" w:hAnsi="Arial" w:cs="Arial"/>
        </w:rPr>
        <w:t xml:space="preserve">seek further supporting evidence to demonstrate </w:t>
      </w:r>
      <w:r w:rsidR="0077747C" w:rsidRPr="00313CAA">
        <w:rPr>
          <w:rFonts w:ascii="Arial" w:hAnsi="Arial" w:cs="Arial"/>
        </w:rPr>
        <w:t xml:space="preserve">the </w:t>
      </w:r>
      <w:r w:rsidR="0012006F" w:rsidRPr="00313CAA">
        <w:rPr>
          <w:rFonts w:ascii="Arial" w:hAnsi="Arial" w:cs="Arial"/>
        </w:rPr>
        <w:t xml:space="preserve">eligibility </w:t>
      </w:r>
      <w:r w:rsidR="00083503" w:rsidRPr="00313CAA">
        <w:rPr>
          <w:rFonts w:ascii="Arial" w:hAnsi="Arial" w:cs="Arial"/>
        </w:rPr>
        <w:t>of the applicant</w:t>
      </w:r>
      <w:r w:rsidR="00913FCF" w:rsidRPr="00313CAA">
        <w:rPr>
          <w:rFonts w:ascii="Arial" w:hAnsi="Arial" w:cs="Arial"/>
        </w:rPr>
        <w:t>.</w:t>
      </w:r>
    </w:p>
    <w:p w14:paraId="105FB645" w14:textId="77777777" w:rsidR="002B7D94" w:rsidRPr="00313CAA" w:rsidRDefault="00913FCF" w:rsidP="002B7D94">
      <w:pPr>
        <w:pStyle w:val="RSL2"/>
        <w:rPr>
          <w:rFonts w:ascii="Arial" w:hAnsi="Arial" w:cs="Arial"/>
        </w:rPr>
      </w:pPr>
      <w:r w:rsidRPr="00313CAA">
        <w:rPr>
          <w:rFonts w:ascii="Arial" w:hAnsi="Arial" w:cs="Arial"/>
        </w:rPr>
        <w:t xml:space="preserve">If a majority of the members of the </w:t>
      </w:r>
      <w:r w:rsidR="00263487" w:rsidRPr="00313CAA">
        <w:rPr>
          <w:rFonts w:ascii="Arial" w:hAnsi="Arial" w:cs="Arial"/>
        </w:rPr>
        <w:t>Board</w:t>
      </w:r>
      <w:r w:rsidRPr="00313CAA">
        <w:rPr>
          <w:rFonts w:ascii="Arial" w:hAnsi="Arial" w:cs="Arial"/>
        </w:rPr>
        <w:t xml:space="preserve"> </w:t>
      </w:r>
      <w:r w:rsidR="00083503" w:rsidRPr="00313CAA">
        <w:rPr>
          <w:rFonts w:ascii="Arial" w:hAnsi="Arial" w:cs="Arial"/>
        </w:rPr>
        <w:t>p</w:t>
      </w:r>
      <w:r w:rsidRPr="00313CAA">
        <w:rPr>
          <w:rFonts w:ascii="Arial" w:hAnsi="Arial" w:cs="Arial"/>
        </w:rPr>
        <w:t xml:space="preserve">resent at the meeting vote to accept the applicant as a </w:t>
      </w:r>
      <w:r w:rsidR="003337C6" w:rsidRPr="00313CAA">
        <w:rPr>
          <w:rFonts w:ascii="Arial" w:hAnsi="Arial" w:cs="Arial"/>
        </w:rPr>
        <w:t>m</w:t>
      </w:r>
      <w:r w:rsidRPr="00313CAA">
        <w:rPr>
          <w:rFonts w:ascii="Arial" w:hAnsi="Arial" w:cs="Arial"/>
        </w:rPr>
        <w:t xml:space="preserve">ember, the applicant must be accepted as a </w:t>
      </w:r>
      <w:r w:rsidR="00C30645" w:rsidRPr="00313CAA">
        <w:rPr>
          <w:rFonts w:ascii="Arial" w:hAnsi="Arial" w:cs="Arial"/>
        </w:rPr>
        <w:t>m</w:t>
      </w:r>
      <w:r w:rsidRPr="00313CAA">
        <w:rPr>
          <w:rFonts w:ascii="Arial" w:hAnsi="Arial" w:cs="Arial"/>
        </w:rPr>
        <w:t xml:space="preserve">ember for the class </w:t>
      </w:r>
      <w:r w:rsidR="00F478AA" w:rsidRPr="00313CAA">
        <w:rPr>
          <w:rFonts w:ascii="Arial" w:hAnsi="Arial" w:cs="Arial"/>
        </w:rPr>
        <w:t xml:space="preserve">and category </w:t>
      </w:r>
      <w:r w:rsidRPr="00313CAA">
        <w:rPr>
          <w:rFonts w:ascii="Arial" w:hAnsi="Arial" w:cs="Arial"/>
        </w:rPr>
        <w:t>of membership applied for.</w:t>
      </w:r>
      <w:r w:rsidR="002B7D94" w:rsidRPr="00313CAA">
        <w:rPr>
          <w:rFonts w:ascii="Arial" w:hAnsi="Arial" w:cs="Arial"/>
        </w:rPr>
        <w:t xml:space="preserve"> </w:t>
      </w:r>
    </w:p>
    <w:p w14:paraId="50E6E780" w14:textId="68000C7D" w:rsidR="00913FCF" w:rsidRPr="00313CAA" w:rsidRDefault="002B7D94" w:rsidP="008604B3">
      <w:pPr>
        <w:pStyle w:val="RSL2"/>
        <w:rPr>
          <w:rFonts w:ascii="Arial" w:hAnsi="Arial" w:cs="Arial"/>
        </w:rPr>
      </w:pPr>
      <w:r w:rsidRPr="00313CAA">
        <w:rPr>
          <w:rFonts w:ascii="Arial" w:hAnsi="Arial" w:cs="Arial"/>
        </w:rPr>
        <w:t xml:space="preserve">The Secretary </w:t>
      </w:r>
      <w:r w:rsidRPr="00313CAA">
        <w:rPr>
          <w:rFonts w:ascii="Arial" w:hAnsi="Arial" w:cs="Arial"/>
        </w:rPr>
        <w:t>of the association</w:t>
      </w:r>
      <w:r w:rsidR="00C0381C" w:rsidRPr="00313CAA">
        <w:rPr>
          <w:rFonts w:ascii="Arial" w:hAnsi="Arial" w:cs="Arial"/>
        </w:rPr>
        <w:t xml:space="preserve"> or State Branch</w:t>
      </w:r>
      <w:r w:rsidRPr="00313CAA">
        <w:rPr>
          <w:rFonts w:ascii="Arial" w:hAnsi="Arial" w:cs="Arial"/>
        </w:rPr>
        <w:t xml:space="preserve"> (if agreed between the </w:t>
      </w:r>
      <w:r w:rsidR="00C0381C" w:rsidRPr="00313CAA">
        <w:rPr>
          <w:rFonts w:ascii="Arial" w:hAnsi="Arial" w:cs="Arial"/>
        </w:rPr>
        <w:t>a</w:t>
      </w:r>
      <w:r w:rsidRPr="00313CAA">
        <w:rPr>
          <w:rFonts w:ascii="Arial" w:hAnsi="Arial" w:cs="Arial"/>
        </w:rPr>
        <w:t xml:space="preserve">ssociation and </w:t>
      </w:r>
      <w:r w:rsidR="00C0381C" w:rsidRPr="00313CAA">
        <w:rPr>
          <w:rFonts w:ascii="Arial" w:hAnsi="Arial" w:cs="Arial"/>
        </w:rPr>
        <w:t>State Branch</w:t>
      </w:r>
      <w:r w:rsidRPr="00313CAA">
        <w:rPr>
          <w:rFonts w:ascii="Arial" w:hAnsi="Arial" w:cs="Arial"/>
        </w:rPr>
        <w:t>) must, as soon as practicable after the Board decides to accept or reject an application, give the applicant a written notice of the decision</w:t>
      </w:r>
      <w:r w:rsidR="0012450E" w:rsidRPr="00313CAA">
        <w:rPr>
          <w:rFonts w:ascii="Arial" w:hAnsi="Arial" w:cs="Arial"/>
        </w:rPr>
        <w:t xml:space="preserve">. Where the rejection is in relation to an application of a Service Member, the </w:t>
      </w:r>
      <w:r w:rsidR="00C41A3D" w:rsidRPr="00313CAA">
        <w:rPr>
          <w:rFonts w:ascii="Arial" w:hAnsi="Arial" w:cs="Arial"/>
        </w:rPr>
        <w:t>written notice must state the applicant’s right to appeal the decision, if any.</w:t>
      </w:r>
      <w:r w:rsidRPr="00313CAA">
        <w:rPr>
          <w:rFonts w:ascii="Arial" w:hAnsi="Arial" w:cs="Arial"/>
        </w:rPr>
        <w:t xml:space="preserve"> </w:t>
      </w:r>
    </w:p>
    <w:p w14:paraId="50E6E783" w14:textId="51C7F62C" w:rsidR="00237F69" w:rsidRPr="00313CAA" w:rsidRDefault="00237F69" w:rsidP="00C30645">
      <w:pPr>
        <w:pStyle w:val="RSL2"/>
        <w:rPr>
          <w:rFonts w:ascii="Arial" w:hAnsi="Arial" w:cs="Arial"/>
        </w:rPr>
      </w:pPr>
      <w:r w:rsidRPr="00313CAA">
        <w:rPr>
          <w:rFonts w:ascii="Arial" w:hAnsi="Arial" w:cs="Arial"/>
        </w:rPr>
        <w:t>The Board may reject</w:t>
      </w:r>
      <w:r w:rsidR="00BD0159" w:rsidRPr="00313CAA">
        <w:rPr>
          <w:rFonts w:ascii="Arial" w:hAnsi="Arial" w:cs="Arial"/>
        </w:rPr>
        <w:t xml:space="preserve"> </w:t>
      </w:r>
      <w:r w:rsidR="008604B3" w:rsidRPr="00313CAA">
        <w:rPr>
          <w:rFonts w:ascii="Arial" w:hAnsi="Arial" w:cs="Arial"/>
        </w:rPr>
        <w:t xml:space="preserve">the application </w:t>
      </w:r>
      <w:r w:rsidR="0015326D" w:rsidRPr="00313CAA">
        <w:rPr>
          <w:rFonts w:ascii="Arial" w:hAnsi="Arial" w:cs="Arial"/>
        </w:rPr>
        <w:t xml:space="preserve">of a Service Member if it is satisfied that the applicant does not meet </w:t>
      </w:r>
      <w:r w:rsidR="00552C68" w:rsidRPr="00313CAA">
        <w:rPr>
          <w:rFonts w:ascii="Arial" w:hAnsi="Arial" w:cs="Arial"/>
        </w:rPr>
        <w:t>the Membership Eligibility Criteria, or is not, in the interests of the League</w:t>
      </w:r>
      <w:r w:rsidR="002C50FB" w:rsidRPr="00313CAA">
        <w:rPr>
          <w:rFonts w:ascii="Arial" w:hAnsi="Arial" w:cs="Arial"/>
        </w:rPr>
        <w:t>, a fit and proper person to be admitted as a Service Member</w:t>
      </w:r>
      <w:r w:rsidRPr="00313CAA">
        <w:rPr>
          <w:rFonts w:ascii="Arial" w:hAnsi="Arial" w:cs="Arial"/>
        </w:rPr>
        <w:t>.</w:t>
      </w:r>
    </w:p>
    <w:p w14:paraId="35D9F53B" w14:textId="5BB868F7" w:rsidR="002C50FB" w:rsidRPr="00313CAA" w:rsidRDefault="002C50FB" w:rsidP="00C30645">
      <w:pPr>
        <w:pStyle w:val="RSL2"/>
        <w:rPr>
          <w:rFonts w:ascii="Arial" w:hAnsi="Arial" w:cs="Arial"/>
        </w:rPr>
      </w:pPr>
      <w:r w:rsidRPr="00313CAA">
        <w:rPr>
          <w:rFonts w:ascii="Arial" w:hAnsi="Arial" w:cs="Arial"/>
        </w:rPr>
        <w:t>The Board may reject any ot</w:t>
      </w:r>
      <w:r w:rsidR="00A844BE" w:rsidRPr="00313CAA">
        <w:rPr>
          <w:rFonts w:ascii="Arial" w:hAnsi="Arial" w:cs="Arial"/>
        </w:rPr>
        <w:t>her applications for membership in its sole discretion.</w:t>
      </w:r>
    </w:p>
    <w:p w14:paraId="50E6E784" w14:textId="77777777" w:rsidR="00486A8E" w:rsidRPr="00313CAA" w:rsidRDefault="00486A8E" w:rsidP="00A844BE">
      <w:pPr>
        <w:pStyle w:val="RSL1"/>
        <w:rPr>
          <w:rFonts w:ascii="Arial" w:hAnsi="Arial" w:cs="Arial"/>
        </w:rPr>
      </w:pPr>
      <w:bookmarkStart w:id="39" w:name="_Toc245705627"/>
      <w:bookmarkStart w:id="40" w:name="_Ref294618508"/>
      <w:bookmarkStart w:id="41" w:name="_Toc319402909"/>
      <w:bookmarkStart w:id="42" w:name="_Toc47080314"/>
      <w:bookmarkStart w:id="43" w:name="_Ref151365091"/>
      <w:r w:rsidRPr="00313CAA">
        <w:rPr>
          <w:rFonts w:ascii="Arial" w:hAnsi="Arial" w:cs="Arial"/>
        </w:rPr>
        <w:t>Associate Members</w:t>
      </w:r>
      <w:bookmarkEnd w:id="39"/>
      <w:bookmarkEnd w:id="40"/>
      <w:bookmarkEnd w:id="41"/>
      <w:bookmarkEnd w:id="42"/>
      <w:bookmarkEnd w:id="43"/>
    </w:p>
    <w:p w14:paraId="50E6E785" w14:textId="2332FBD0" w:rsidR="00486A8E" w:rsidRPr="00313CAA" w:rsidRDefault="00486A8E" w:rsidP="00A844BE">
      <w:pPr>
        <w:pStyle w:val="RSL2"/>
        <w:rPr>
          <w:rFonts w:ascii="Arial" w:hAnsi="Arial" w:cs="Arial"/>
        </w:rPr>
      </w:pPr>
      <w:bookmarkStart w:id="44" w:name="_Ref237097543"/>
      <w:bookmarkStart w:id="45" w:name="_Ref237078880"/>
      <w:r w:rsidRPr="00313CAA">
        <w:rPr>
          <w:rFonts w:ascii="Arial" w:hAnsi="Arial" w:cs="Arial"/>
        </w:rPr>
        <w:t xml:space="preserve">Any Service </w:t>
      </w:r>
      <w:r w:rsidR="00A844BE" w:rsidRPr="00313CAA">
        <w:rPr>
          <w:rFonts w:ascii="Arial" w:hAnsi="Arial" w:cs="Arial"/>
        </w:rPr>
        <w:t xml:space="preserve">or Life </w:t>
      </w:r>
      <w:r w:rsidRPr="00313CAA">
        <w:rPr>
          <w:rFonts w:ascii="Arial" w:hAnsi="Arial" w:cs="Arial"/>
        </w:rPr>
        <w:t>Member who is a member of a</w:t>
      </w:r>
      <w:r w:rsidR="00A6140B" w:rsidRPr="00313CAA">
        <w:rPr>
          <w:rFonts w:ascii="Arial" w:hAnsi="Arial" w:cs="Arial"/>
        </w:rPr>
        <w:t>ny</w:t>
      </w:r>
      <w:r w:rsidRPr="00313CAA">
        <w:rPr>
          <w:rFonts w:ascii="Arial" w:hAnsi="Arial" w:cs="Arial"/>
        </w:rPr>
        <w:t xml:space="preserve"> Sub-Branch</w:t>
      </w:r>
      <w:r w:rsidR="001F34C1" w:rsidRPr="00313CAA">
        <w:rPr>
          <w:rFonts w:ascii="Arial" w:hAnsi="Arial" w:cs="Arial"/>
        </w:rPr>
        <w:t xml:space="preserve"> </w:t>
      </w:r>
      <w:r w:rsidRPr="00313CAA">
        <w:rPr>
          <w:rFonts w:ascii="Arial" w:hAnsi="Arial" w:cs="Arial"/>
        </w:rPr>
        <w:t xml:space="preserve">in </w:t>
      </w:r>
      <w:r w:rsidR="00A6140B" w:rsidRPr="00313CAA">
        <w:rPr>
          <w:rFonts w:ascii="Arial" w:hAnsi="Arial" w:cs="Arial"/>
        </w:rPr>
        <w:t>Australia</w:t>
      </w:r>
      <w:r w:rsidR="001F34C1" w:rsidRPr="00313CAA">
        <w:rPr>
          <w:rFonts w:ascii="Arial" w:hAnsi="Arial" w:cs="Arial"/>
        </w:rPr>
        <w:t xml:space="preserve">, which for the sake of clarity is not the </w:t>
      </w:r>
      <w:r w:rsidR="006C33FA" w:rsidRPr="00313CAA">
        <w:rPr>
          <w:rFonts w:ascii="Arial" w:hAnsi="Arial" w:cs="Arial"/>
        </w:rPr>
        <w:t>a</w:t>
      </w:r>
      <w:r w:rsidR="000267B5" w:rsidRPr="00313CAA">
        <w:rPr>
          <w:rFonts w:ascii="Arial" w:hAnsi="Arial" w:cs="Arial"/>
        </w:rPr>
        <w:t>ssociation</w:t>
      </w:r>
      <w:r w:rsidR="001F34C1" w:rsidRPr="00313CAA">
        <w:rPr>
          <w:rFonts w:ascii="Arial" w:hAnsi="Arial" w:cs="Arial"/>
        </w:rPr>
        <w:t xml:space="preserve"> (</w:t>
      </w:r>
      <w:r w:rsidR="001F34C1" w:rsidRPr="00313CAA">
        <w:rPr>
          <w:rFonts w:ascii="Arial" w:hAnsi="Arial" w:cs="Arial"/>
          <w:b/>
        </w:rPr>
        <w:t>Associate’s Sub-Branch</w:t>
      </w:r>
      <w:r w:rsidR="001F34C1" w:rsidRPr="00313CAA">
        <w:rPr>
          <w:rFonts w:ascii="Arial" w:hAnsi="Arial" w:cs="Arial"/>
        </w:rPr>
        <w:t>),</w:t>
      </w:r>
      <w:r w:rsidRPr="00313CAA">
        <w:rPr>
          <w:rFonts w:ascii="Arial" w:hAnsi="Arial" w:cs="Arial"/>
        </w:rPr>
        <w:t xml:space="preserve"> may apply to be admitted as an Associate Member of </w:t>
      </w:r>
      <w:r w:rsidR="001F34C1" w:rsidRPr="00313CAA">
        <w:rPr>
          <w:rFonts w:ascii="Arial" w:hAnsi="Arial" w:cs="Arial"/>
        </w:rPr>
        <w:t xml:space="preserve">the </w:t>
      </w:r>
      <w:r w:rsidR="006C33FA" w:rsidRPr="00313CAA">
        <w:rPr>
          <w:rFonts w:ascii="Arial" w:hAnsi="Arial" w:cs="Arial"/>
        </w:rPr>
        <w:t>a</w:t>
      </w:r>
      <w:r w:rsidR="000267B5" w:rsidRPr="00313CAA">
        <w:rPr>
          <w:rFonts w:ascii="Arial" w:hAnsi="Arial" w:cs="Arial"/>
        </w:rPr>
        <w:t>ssociation</w:t>
      </w:r>
      <w:r w:rsidRPr="00313CAA">
        <w:rPr>
          <w:rFonts w:ascii="Arial" w:hAnsi="Arial" w:cs="Arial"/>
        </w:rPr>
        <w:t>.</w:t>
      </w:r>
      <w:bookmarkEnd w:id="44"/>
      <w:r w:rsidRPr="00313CAA">
        <w:rPr>
          <w:rFonts w:ascii="Arial" w:hAnsi="Arial" w:cs="Arial"/>
        </w:rPr>
        <w:t xml:space="preserve">  </w:t>
      </w:r>
    </w:p>
    <w:p w14:paraId="50E6E786" w14:textId="7D0ABEA1" w:rsidR="00486A8E" w:rsidRPr="00313CAA" w:rsidRDefault="00486A8E" w:rsidP="006C33FA">
      <w:pPr>
        <w:pStyle w:val="RSL2"/>
        <w:rPr>
          <w:rFonts w:ascii="Arial" w:hAnsi="Arial" w:cs="Arial"/>
        </w:rPr>
      </w:pPr>
      <w:r w:rsidRPr="00313CAA">
        <w:rPr>
          <w:rFonts w:ascii="Arial" w:hAnsi="Arial" w:cs="Arial"/>
        </w:rPr>
        <w:t>An application under rule</w:t>
      </w:r>
      <w:r w:rsidR="003268C4" w:rsidRPr="00313CAA">
        <w:rPr>
          <w:rFonts w:ascii="Arial" w:hAnsi="Arial" w:cs="Arial"/>
        </w:rPr>
        <w:t xml:space="preserve"> 12.1</w:t>
      </w:r>
      <w:r w:rsidRPr="00313CAA">
        <w:rPr>
          <w:rFonts w:ascii="Arial" w:hAnsi="Arial" w:cs="Arial"/>
        </w:rPr>
        <w:t xml:space="preserve"> </w:t>
      </w:r>
      <w:r w:rsidR="003268C4" w:rsidRPr="00313CAA">
        <w:rPr>
          <w:rFonts w:ascii="Arial" w:hAnsi="Arial" w:cs="Arial"/>
        </w:rPr>
        <w:t>shall</w:t>
      </w:r>
      <w:r w:rsidR="00DF116A" w:rsidRPr="00313CAA">
        <w:rPr>
          <w:rFonts w:ascii="Arial" w:hAnsi="Arial" w:cs="Arial"/>
        </w:rPr>
        <w:t xml:space="preserve"> </w:t>
      </w:r>
      <w:r w:rsidRPr="00313CAA">
        <w:rPr>
          <w:rFonts w:ascii="Arial" w:hAnsi="Arial" w:cs="Arial"/>
        </w:rPr>
        <w:t xml:space="preserve">be lodged with the </w:t>
      </w:r>
      <w:r w:rsidR="003268C4" w:rsidRPr="00313CAA">
        <w:rPr>
          <w:rFonts w:ascii="Arial" w:hAnsi="Arial" w:cs="Arial"/>
        </w:rPr>
        <w:t>s</w:t>
      </w:r>
      <w:r w:rsidRPr="00313CAA">
        <w:rPr>
          <w:rFonts w:ascii="Arial" w:hAnsi="Arial" w:cs="Arial"/>
        </w:rPr>
        <w:t>ecretary</w:t>
      </w:r>
      <w:r w:rsidR="003268C4" w:rsidRPr="00313CAA">
        <w:rPr>
          <w:rFonts w:ascii="Arial" w:hAnsi="Arial" w:cs="Arial"/>
        </w:rPr>
        <w:t xml:space="preserve"> of the association</w:t>
      </w:r>
      <w:r w:rsidRPr="00313CAA">
        <w:rPr>
          <w:rFonts w:ascii="Arial" w:hAnsi="Arial" w:cs="Arial"/>
        </w:rPr>
        <w:t xml:space="preserve"> and, upon being admitted, </w:t>
      </w:r>
      <w:r w:rsidR="00285159" w:rsidRPr="00313CAA">
        <w:rPr>
          <w:rFonts w:ascii="Arial" w:hAnsi="Arial" w:cs="Arial"/>
        </w:rPr>
        <w:t xml:space="preserve">the applicant </w:t>
      </w:r>
      <w:r w:rsidR="00471A69" w:rsidRPr="00313CAA">
        <w:rPr>
          <w:rFonts w:ascii="Arial" w:hAnsi="Arial" w:cs="Arial"/>
        </w:rPr>
        <w:t xml:space="preserve">will </w:t>
      </w:r>
      <w:r w:rsidRPr="00313CAA">
        <w:rPr>
          <w:rFonts w:ascii="Arial" w:hAnsi="Arial" w:cs="Arial"/>
        </w:rPr>
        <w:t>be known as an Associate Member</w:t>
      </w:r>
      <w:r w:rsidR="007C7612" w:rsidRPr="00313CAA">
        <w:rPr>
          <w:rFonts w:ascii="Arial" w:hAnsi="Arial" w:cs="Arial"/>
        </w:rPr>
        <w:t xml:space="preserve"> of the association</w:t>
      </w:r>
      <w:r w:rsidRPr="00313CAA">
        <w:rPr>
          <w:rFonts w:ascii="Arial" w:hAnsi="Arial" w:cs="Arial"/>
        </w:rPr>
        <w:t>.</w:t>
      </w:r>
      <w:bookmarkEnd w:id="45"/>
    </w:p>
    <w:p w14:paraId="50E6E787" w14:textId="009196B0" w:rsidR="00486A8E" w:rsidRPr="00313CAA" w:rsidRDefault="00486A8E" w:rsidP="007C7612">
      <w:pPr>
        <w:pStyle w:val="RSL2"/>
        <w:rPr>
          <w:rFonts w:ascii="Arial" w:hAnsi="Arial" w:cs="Arial"/>
        </w:rPr>
      </w:pPr>
      <w:bookmarkStart w:id="46" w:name="_Ref237078925"/>
      <w:r w:rsidRPr="00313CAA">
        <w:rPr>
          <w:rFonts w:ascii="Arial" w:hAnsi="Arial" w:cs="Arial"/>
        </w:rPr>
        <w:t xml:space="preserve">A Service </w:t>
      </w:r>
      <w:r w:rsidR="007C7612" w:rsidRPr="00313CAA">
        <w:rPr>
          <w:rFonts w:ascii="Arial" w:hAnsi="Arial" w:cs="Arial"/>
        </w:rPr>
        <w:t xml:space="preserve">of Life </w:t>
      </w:r>
      <w:r w:rsidRPr="00313CAA">
        <w:rPr>
          <w:rFonts w:ascii="Arial" w:hAnsi="Arial" w:cs="Arial"/>
        </w:rPr>
        <w:t>Member to whom</w:t>
      </w:r>
      <w:r w:rsidR="000E0F67" w:rsidRPr="00313CAA">
        <w:rPr>
          <w:rFonts w:ascii="Arial" w:hAnsi="Arial" w:cs="Arial"/>
        </w:rPr>
        <w:t xml:space="preserve"> </w:t>
      </w:r>
      <w:r w:rsidR="00BF4815" w:rsidRPr="00313CAA">
        <w:rPr>
          <w:rFonts w:ascii="Arial" w:hAnsi="Arial" w:cs="Arial"/>
        </w:rPr>
        <w:t>r</w:t>
      </w:r>
      <w:r w:rsidR="000E0F67" w:rsidRPr="00313CAA">
        <w:rPr>
          <w:rFonts w:ascii="Arial" w:hAnsi="Arial" w:cs="Arial"/>
        </w:rPr>
        <w:t>ule</w:t>
      </w:r>
      <w:r w:rsidRPr="00313CAA">
        <w:rPr>
          <w:rFonts w:ascii="Arial" w:hAnsi="Arial" w:cs="Arial"/>
        </w:rPr>
        <w:t xml:space="preserve"> </w:t>
      </w:r>
      <w:r w:rsidR="00640C07" w:rsidRPr="00313CAA">
        <w:rPr>
          <w:rFonts w:ascii="Arial" w:hAnsi="Arial" w:cs="Arial"/>
        </w:rPr>
        <w:t>12.1 ap</w:t>
      </w:r>
      <w:r w:rsidRPr="00313CAA">
        <w:rPr>
          <w:rFonts w:ascii="Arial" w:hAnsi="Arial" w:cs="Arial"/>
        </w:rPr>
        <w:t xml:space="preserve">plies </w:t>
      </w:r>
      <w:r w:rsidR="00640C07" w:rsidRPr="00313CAA">
        <w:rPr>
          <w:rFonts w:ascii="Arial" w:hAnsi="Arial" w:cs="Arial"/>
        </w:rPr>
        <w:t>shall</w:t>
      </w:r>
      <w:r w:rsidRPr="00313CAA">
        <w:rPr>
          <w:rFonts w:ascii="Arial" w:hAnsi="Arial" w:cs="Arial"/>
        </w:rPr>
        <w:t>:</w:t>
      </w:r>
      <w:bookmarkEnd w:id="46"/>
    </w:p>
    <w:p w14:paraId="50E6E788" w14:textId="37D18497" w:rsidR="00BF603C" w:rsidRPr="00313CAA" w:rsidRDefault="00486A8E" w:rsidP="00B04B6C">
      <w:pPr>
        <w:pStyle w:val="RSL4"/>
        <w:ind w:left="1701" w:hanging="850"/>
        <w:rPr>
          <w:rFonts w:ascii="Arial" w:hAnsi="Arial" w:cs="Arial"/>
        </w:rPr>
      </w:pPr>
      <w:r w:rsidRPr="00313CAA">
        <w:rPr>
          <w:rFonts w:ascii="Arial" w:hAnsi="Arial" w:cs="Arial"/>
        </w:rPr>
        <w:t xml:space="preserve">elect in writing </w:t>
      </w:r>
      <w:r w:rsidR="001F34C1" w:rsidRPr="00313CAA">
        <w:rPr>
          <w:rFonts w:ascii="Arial" w:hAnsi="Arial" w:cs="Arial"/>
        </w:rPr>
        <w:t>whether</w:t>
      </w:r>
      <w:r w:rsidRPr="00313CAA">
        <w:rPr>
          <w:rFonts w:ascii="Arial" w:hAnsi="Arial" w:cs="Arial"/>
        </w:rPr>
        <w:t xml:space="preserve"> they wish to be eligible to hold office</w:t>
      </w:r>
      <w:r w:rsidR="00640C07" w:rsidRPr="00313CAA">
        <w:rPr>
          <w:rFonts w:ascii="Arial" w:hAnsi="Arial" w:cs="Arial"/>
        </w:rPr>
        <w:t xml:space="preserve">, </w:t>
      </w:r>
      <w:r w:rsidRPr="00313CAA">
        <w:rPr>
          <w:rFonts w:ascii="Arial" w:hAnsi="Arial" w:cs="Arial"/>
        </w:rPr>
        <w:t xml:space="preserve">vote </w:t>
      </w:r>
      <w:r w:rsidR="00320970" w:rsidRPr="00313CAA">
        <w:rPr>
          <w:rFonts w:ascii="Arial" w:hAnsi="Arial" w:cs="Arial"/>
        </w:rPr>
        <w:t xml:space="preserve">and speak </w:t>
      </w:r>
      <w:r w:rsidR="001F34C1" w:rsidRPr="00313CAA">
        <w:rPr>
          <w:rFonts w:ascii="Arial" w:hAnsi="Arial" w:cs="Arial"/>
        </w:rPr>
        <w:t xml:space="preserve">in either the </w:t>
      </w:r>
      <w:r w:rsidR="00320970" w:rsidRPr="00313CAA">
        <w:rPr>
          <w:rFonts w:ascii="Arial" w:hAnsi="Arial" w:cs="Arial"/>
        </w:rPr>
        <w:t>a</w:t>
      </w:r>
      <w:r w:rsidR="000267B5" w:rsidRPr="00313CAA">
        <w:rPr>
          <w:rFonts w:ascii="Arial" w:hAnsi="Arial" w:cs="Arial"/>
        </w:rPr>
        <w:t>ssociation</w:t>
      </w:r>
      <w:r w:rsidR="001F34C1" w:rsidRPr="00313CAA">
        <w:rPr>
          <w:rFonts w:ascii="Arial" w:hAnsi="Arial" w:cs="Arial"/>
        </w:rPr>
        <w:t xml:space="preserve"> or the Associate’s Sub-</w:t>
      </w:r>
      <w:proofErr w:type="gramStart"/>
      <w:r w:rsidR="001F34C1" w:rsidRPr="00313CAA">
        <w:rPr>
          <w:rFonts w:ascii="Arial" w:hAnsi="Arial" w:cs="Arial"/>
        </w:rPr>
        <w:t>Branch</w:t>
      </w:r>
      <w:r w:rsidRPr="00313CAA">
        <w:rPr>
          <w:rFonts w:ascii="Arial" w:hAnsi="Arial" w:cs="Arial"/>
        </w:rPr>
        <w:t>;</w:t>
      </w:r>
      <w:proofErr w:type="gramEnd"/>
    </w:p>
    <w:p w14:paraId="50E6E789" w14:textId="6CDB13BA" w:rsidR="00BF603C" w:rsidRPr="00313CAA" w:rsidRDefault="00486A8E" w:rsidP="00B04B6C">
      <w:pPr>
        <w:pStyle w:val="RSL4"/>
        <w:ind w:left="1701" w:hanging="850"/>
        <w:rPr>
          <w:rFonts w:ascii="Arial" w:hAnsi="Arial" w:cs="Arial"/>
        </w:rPr>
      </w:pPr>
      <w:r w:rsidRPr="00313CAA">
        <w:rPr>
          <w:rFonts w:ascii="Arial" w:hAnsi="Arial" w:cs="Arial"/>
        </w:rPr>
        <w:t xml:space="preserve">deliver </w:t>
      </w:r>
      <w:r w:rsidR="00320970" w:rsidRPr="00313CAA">
        <w:rPr>
          <w:rFonts w:ascii="Arial" w:hAnsi="Arial" w:cs="Arial"/>
        </w:rPr>
        <w:t xml:space="preserve">such written </w:t>
      </w:r>
      <w:r w:rsidRPr="00313CAA">
        <w:rPr>
          <w:rFonts w:ascii="Arial" w:hAnsi="Arial" w:cs="Arial"/>
        </w:rPr>
        <w:t xml:space="preserve">election to </w:t>
      </w:r>
      <w:r w:rsidR="001F34C1" w:rsidRPr="00313CAA">
        <w:rPr>
          <w:rFonts w:ascii="Arial" w:hAnsi="Arial" w:cs="Arial"/>
        </w:rPr>
        <w:t xml:space="preserve">the </w:t>
      </w:r>
      <w:r w:rsidR="00320970" w:rsidRPr="00313CAA">
        <w:rPr>
          <w:rFonts w:ascii="Arial" w:hAnsi="Arial" w:cs="Arial"/>
        </w:rPr>
        <w:t>a</w:t>
      </w:r>
      <w:r w:rsidR="000267B5" w:rsidRPr="00313CAA">
        <w:rPr>
          <w:rFonts w:ascii="Arial" w:hAnsi="Arial" w:cs="Arial"/>
        </w:rPr>
        <w:t>ssociation</w:t>
      </w:r>
      <w:r w:rsidR="001F34C1" w:rsidRPr="00313CAA">
        <w:rPr>
          <w:rFonts w:ascii="Arial" w:hAnsi="Arial" w:cs="Arial"/>
        </w:rPr>
        <w:t>, the Associate’s Sub-Branch</w:t>
      </w:r>
      <w:r w:rsidRPr="00313CAA">
        <w:rPr>
          <w:rFonts w:ascii="Arial" w:hAnsi="Arial" w:cs="Arial"/>
        </w:rPr>
        <w:t xml:space="preserve">, District Branch and </w:t>
      </w:r>
      <w:r w:rsidR="00371303" w:rsidRPr="00313CAA">
        <w:rPr>
          <w:rFonts w:ascii="Arial" w:hAnsi="Arial" w:cs="Arial"/>
        </w:rPr>
        <w:t>State Branch</w:t>
      </w:r>
      <w:r w:rsidRPr="00313CAA">
        <w:rPr>
          <w:rFonts w:ascii="Arial" w:hAnsi="Arial" w:cs="Arial"/>
        </w:rPr>
        <w:t xml:space="preserve"> of which they are a Member and Associate Member</w:t>
      </w:r>
      <w:r w:rsidR="00371303" w:rsidRPr="00313CAA">
        <w:rPr>
          <w:rFonts w:ascii="Arial" w:hAnsi="Arial" w:cs="Arial"/>
        </w:rPr>
        <w:t>; and</w:t>
      </w:r>
    </w:p>
    <w:p w14:paraId="679D1FEC" w14:textId="0D5E6F67" w:rsidR="00371303" w:rsidRPr="00313CAA" w:rsidRDefault="00371303" w:rsidP="00B04B6C">
      <w:pPr>
        <w:pStyle w:val="RSL4"/>
        <w:ind w:left="1701" w:hanging="850"/>
        <w:rPr>
          <w:rFonts w:ascii="Arial" w:hAnsi="Arial" w:cs="Arial"/>
        </w:rPr>
      </w:pPr>
      <w:r w:rsidRPr="00313CAA">
        <w:rPr>
          <w:rFonts w:ascii="Arial" w:hAnsi="Arial" w:cs="Arial"/>
        </w:rPr>
        <w:t xml:space="preserve">until this rule is complied with. The Member shall only be entitled to hold office, </w:t>
      </w:r>
      <w:proofErr w:type="gramStart"/>
      <w:r w:rsidRPr="00313CAA">
        <w:rPr>
          <w:rFonts w:ascii="Arial" w:hAnsi="Arial" w:cs="Arial"/>
        </w:rPr>
        <w:t>vote</w:t>
      </w:r>
      <w:proofErr w:type="gramEnd"/>
      <w:r w:rsidRPr="00313CAA">
        <w:rPr>
          <w:rFonts w:ascii="Arial" w:hAnsi="Arial" w:cs="Arial"/>
        </w:rPr>
        <w:t xml:space="preserve"> and speak at the </w:t>
      </w:r>
      <w:r w:rsidR="00B04B6C" w:rsidRPr="00313CAA">
        <w:rPr>
          <w:rFonts w:ascii="Arial" w:hAnsi="Arial" w:cs="Arial"/>
        </w:rPr>
        <w:t>Associate’s</w:t>
      </w:r>
      <w:r w:rsidRPr="00313CAA">
        <w:rPr>
          <w:rFonts w:ascii="Arial" w:hAnsi="Arial" w:cs="Arial"/>
        </w:rPr>
        <w:t xml:space="preserve"> Sub-Branc</w:t>
      </w:r>
      <w:r w:rsidR="00B04B6C" w:rsidRPr="00313CAA">
        <w:rPr>
          <w:rFonts w:ascii="Arial" w:hAnsi="Arial" w:cs="Arial"/>
        </w:rPr>
        <w:t xml:space="preserve">, and the election shall </w:t>
      </w:r>
      <w:r w:rsidR="00B04B6C" w:rsidRPr="00313CAA">
        <w:rPr>
          <w:rFonts w:ascii="Arial" w:hAnsi="Arial" w:cs="Arial"/>
        </w:rPr>
        <w:lastRenderedPageBreak/>
        <w:t xml:space="preserve">remain in force for the duration of the membership year in which it is made and thereafter until a further written election is made. </w:t>
      </w:r>
    </w:p>
    <w:p w14:paraId="0CC6BDF2" w14:textId="77777777" w:rsidR="00AB19E2" w:rsidRPr="00313CAA" w:rsidRDefault="00AB19E2" w:rsidP="00AB19E2">
      <w:pPr>
        <w:pStyle w:val="RSL2"/>
        <w:rPr>
          <w:rFonts w:ascii="Arial" w:hAnsi="Arial" w:cs="Arial"/>
        </w:rPr>
      </w:pPr>
      <w:r w:rsidRPr="00313CAA">
        <w:rPr>
          <w:rFonts w:ascii="Arial" w:hAnsi="Arial" w:cs="Arial"/>
        </w:rPr>
        <w:t xml:space="preserve">Subject to rules 12.1 and 12.3, a Service or Life Member who is also an Associate Member within the meaning of this rule, shall only be entitled to hold office, </w:t>
      </w:r>
      <w:proofErr w:type="gramStart"/>
      <w:r w:rsidRPr="00313CAA">
        <w:rPr>
          <w:rFonts w:ascii="Arial" w:hAnsi="Arial" w:cs="Arial"/>
        </w:rPr>
        <w:t>vote</w:t>
      </w:r>
      <w:proofErr w:type="gramEnd"/>
      <w:r w:rsidRPr="00313CAA">
        <w:rPr>
          <w:rFonts w:ascii="Arial" w:hAnsi="Arial" w:cs="Arial"/>
        </w:rPr>
        <w:t xml:space="preserve"> and speak at a meeting of the association or the Associate's Sub-Branch at which they have elected to speak, vote and hold office.</w:t>
      </w:r>
    </w:p>
    <w:p w14:paraId="50E6E792" w14:textId="77777777" w:rsidR="009C62CC" w:rsidRPr="00313CAA" w:rsidRDefault="009C62CC" w:rsidP="0025293D">
      <w:pPr>
        <w:pStyle w:val="RSL1"/>
        <w:rPr>
          <w:rFonts w:ascii="Arial" w:hAnsi="Arial" w:cs="Arial"/>
        </w:rPr>
      </w:pPr>
      <w:bookmarkStart w:id="47" w:name="_Toc319402911"/>
      <w:bookmarkStart w:id="48" w:name="_Toc47080316"/>
      <w:r w:rsidRPr="00313CAA">
        <w:rPr>
          <w:rFonts w:ascii="Arial" w:hAnsi="Arial" w:cs="Arial"/>
        </w:rPr>
        <w:t>Transfer of membership</w:t>
      </w:r>
      <w:bookmarkEnd w:id="47"/>
      <w:bookmarkEnd w:id="48"/>
    </w:p>
    <w:p w14:paraId="50E6E793" w14:textId="0ABB696F" w:rsidR="00526A87" w:rsidRPr="00313CAA" w:rsidRDefault="00237F69" w:rsidP="0025293D">
      <w:pPr>
        <w:pStyle w:val="RSL2"/>
        <w:rPr>
          <w:rFonts w:ascii="Arial" w:hAnsi="Arial" w:cs="Arial"/>
        </w:rPr>
      </w:pPr>
      <w:bookmarkStart w:id="49" w:name="_Ref237076878"/>
      <w:bookmarkStart w:id="50" w:name="_Ref294625878"/>
      <w:r w:rsidRPr="00313CAA">
        <w:rPr>
          <w:rFonts w:ascii="Arial" w:hAnsi="Arial" w:cs="Arial"/>
        </w:rPr>
        <w:t>A</w:t>
      </w:r>
      <w:r w:rsidR="00591FCF" w:rsidRPr="00313CAA">
        <w:rPr>
          <w:rFonts w:ascii="Arial" w:hAnsi="Arial" w:cs="Arial"/>
        </w:rPr>
        <w:t xml:space="preserve"> </w:t>
      </w:r>
      <w:r w:rsidR="008C78CB" w:rsidRPr="00313CAA">
        <w:rPr>
          <w:rFonts w:ascii="Arial" w:hAnsi="Arial" w:cs="Arial"/>
        </w:rPr>
        <w:t>m</w:t>
      </w:r>
      <w:r w:rsidRPr="00313CAA">
        <w:rPr>
          <w:rFonts w:ascii="Arial" w:hAnsi="Arial" w:cs="Arial"/>
        </w:rPr>
        <w:t>ember</w:t>
      </w:r>
      <w:r w:rsidR="00526A87" w:rsidRPr="00313CAA">
        <w:rPr>
          <w:rFonts w:ascii="Arial" w:hAnsi="Arial" w:cs="Arial"/>
        </w:rPr>
        <w:t>:</w:t>
      </w:r>
    </w:p>
    <w:p w14:paraId="50E6E794" w14:textId="200A41AC" w:rsidR="00526A87" w:rsidRPr="00313CAA" w:rsidRDefault="009471F4" w:rsidP="0025293D">
      <w:pPr>
        <w:pStyle w:val="RSL4"/>
        <w:ind w:left="1701" w:hanging="850"/>
        <w:rPr>
          <w:rFonts w:ascii="Arial" w:hAnsi="Arial" w:cs="Arial"/>
        </w:rPr>
      </w:pPr>
      <w:r w:rsidRPr="00313CAA">
        <w:rPr>
          <w:rFonts w:ascii="Arial" w:hAnsi="Arial" w:cs="Arial"/>
        </w:rPr>
        <w:t>of a</w:t>
      </w:r>
      <w:r w:rsidR="00591FCF" w:rsidRPr="00313CAA">
        <w:rPr>
          <w:rFonts w:ascii="Arial" w:hAnsi="Arial" w:cs="Arial"/>
        </w:rPr>
        <w:t>nother</w:t>
      </w:r>
      <w:r w:rsidRPr="00313CAA">
        <w:rPr>
          <w:rFonts w:ascii="Arial" w:hAnsi="Arial" w:cs="Arial"/>
        </w:rPr>
        <w:t xml:space="preserve"> Sub-Branch</w:t>
      </w:r>
      <w:r w:rsidR="00526A87" w:rsidRPr="00313CAA">
        <w:rPr>
          <w:rFonts w:ascii="Arial" w:hAnsi="Arial" w:cs="Arial"/>
        </w:rPr>
        <w:t>;</w:t>
      </w:r>
      <w:r w:rsidRPr="00313CAA">
        <w:rPr>
          <w:rFonts w:ascii="Arial" w:hAnsi="Arial" w:cs="Arial"/>
        </w:rPr>
        <w:t xml:space="preserve"> </w:t>
      </w:r>
    </w:p>
    <w:p w14:paraId="50E6E795" w14:textId="77777777" w:rsidR="00526A87" w:rsidRPr="00313CAA" w:rsidRDefault="00237F69" w:rsidP="0025293D">
      <w:pPr>
        <w:pStyle w:val="RSL4"/>
        <w:ind w:left="1701" w:hanging="850"/>
        <w:rPr>
          <w:rFonts w:ascii="Arial" w:hAnsi="Arial" w:cs="Arial"/>
        </w:rPr>
      </w:pPr>
      <w:r w:rsidRPr="00313CAA">
        <w:rPr>
          <w:rFonts w:ascii="Arial" w:hAnsi="Arial" w:cs="Arial"/>
        </w:rPr>
        <w:t>on the Unattached List of Members</w:t>
      </w:r>
      <w:r w:rsidR="00526A87" w:rsidRPr="00313CAA">
        <w:rPr>
          <w:rFonts w:ascii="Arial" w:hAnsi="Arial" w:cs="Arial"/>
        </w:rPr>
        <w:t>;</w:t>
      </w:r>
      <w:r w:rsidRPr="00313CAA">
        <w:rPr>
          <w:rFonts w:ascii="Arial" w:hAnsi="Arial" w:cs="Arial"/>
        </w:rPr>
        <w:t xml:space="preserve"> </w:t>
      </w:r>
      <w:r w:rsidR="00A76C37" w:rsidRPr="00313CAA">
        <w:rPr>
          <w:rFonts w:ascii="Arial" w:hAnsi="Arial" w:cs="Arial"/>
        </w:rPr>
        <w:t xml:space="preserve">or </w:t>
      </w:r>
    </w:p>
    <w:p w14:paraId="50E6E796" w14:textId="77777777" w:rsidR="00526A87" w:rsidRPr="00313CAA" w:rsidRDefault="005C3D0C" w:rsidP="0025293D">
      <w:pPr>
        <w:pStyle w:val="RSL4"/>
        <w:ind w:left="1701" w:hanging="850"/>
        <w:rPr>
          <w:rFonts w:ascii="Arial" w:hAnsi="Arial" w:cs="Arial"/>
        </w:rPr>
      </w:pPr>
      <w:bookmarkStart w:id="51" w:name="_Ref307324039"/>
      <w:r w:rsidRPr="00313CAA">
        <w:rPr>
          <w:rFonts w:ascii="Arial" w:hAnsi="Arial" w:cs="Arial"/>
        </w:rPr>
        <w:t xml:space="preserve">on the </w:t>
      </w:r>
      <w:r w:rsidR="00A76C37" w:rsidRPr="00313CAA">
        <w:rPr>
          <w:rFonts w:ascii="Arial" w:hAnsi="Arial" w:cs="Arial"/>
        </w:rPr>
        <w:t>Miscellaneous List of Members</w:t>
      </w:r>
      <w:r w:rsidR="00526A87" w:rsidRPr="00313CAA">
        <w:rPr>
          <w:rFonts w:ascii="Arial" w:hAnsi="Arial" w:cs="Arial"/>
        </w:rPr>
        <w:t>,</w:t>
      </w:r>
      <w:bookmarkEnd w:id="51"/>
    </w:p>
    <w:p w14:paraId="50E6E797" w14:textId="49037062" w:rsidR="00237F69" w:rsidRPr="00313CAA" w:rsidRDefault="00237F69" w:rsidP="0025293D">
      <w:pPr>
        <w:pStyle w:val="BoardNum4"/>
        <w:numPr>
          <w:ilvl w:val="0"/>
          <w:numId w:val="0"/>
        </w:numPr>
        <w:tabs>
          <w:tab w:val="clear" w:pos="1701"/>
          <w:tab w:val="clear" w:pos="3402"/>
          <w:tab w:val="clear" w:pos="4253"/>
          <w:tab w:val="clear" w:pos="5103"/>
          <w:tab w:val="clear" w:pos="5954"/>
          <w:tab w:val="clear" w:pos="6804"/>
          <w:tab w:val="clear" w:pos="7655"/>
          <w:tab w:val="clear" w:pos="8505"/>
        </w:tabs>
        <w:ind w:left="1701" w:hanging="850"/>
        <w:rPr>
          <w:rFonts w:ascii="Arial" w:hAnsi="Arial" w:cs="Arial"/>
          <w:color w:val="auto"/>
        </w:rPr>
      </w:pPr>
      <w:r w:rsidRPr="00313CAA">
        <w:rPr>
          <w:rFonts w:ascii="Arial" w:hAnsi="Arial" w:cs="Arial"/>
          <w:color w:val="auto"/>
        </w:rPr>
        <w:t xml:space="preserve">may apply </w:t>
      </w:r>
      <w:r w:rsidR="00F9758A" w:rsidRPr="00313CAA">
        <w:rPr>
          <w:rFonts w:ascii="Arial" w:hAnsi="Arial" w:cs="Arial"/>
          <w:color w:val="auto"/>
        </w:rPr>
        <w:t xml:space="preserve">for a transfer </w:t>
      </w:r>
      <w:r w:rsidRPr="00313CAA">
        <w:rPr>
          <w:rFonts w:ascii="Arial" w:hAnsi="Arial" w:cs="Arial"/>
          <w:color w:val="auto"/>
        </w:rPr>
        <w:t xml:space="preserve">to be a Service Member of the </w:t>
      </w:r>
      <w:r w:rsidR="000267B5" w:rsidRPr="00313CAA">
        <w:rPr>
          <w:rFonts w:ascii="Arial" w:hAnsi="Arial" w:cs="Arial"/>
          <w:color w:val="auto"/>
        </w:rPr>
        <w:t>Association</w:t>
      </w:r>
      <w:r w:rsidRPr="00313CAA">
        <w:rPr>
          <w:rFonts w:ascii="Arial" w:hAnsi="Arial" w:cs="Arial"/>
          <w:color w:val="auto"/>
        </w:rPr>
        <w:t>.</w:t>
      </w:r>
      <w:bookmarkEnd w:id="50"/>
      <w:r w:rsidRPr="00313CAA">
        <w:rPr>
          <w:rFonts w:ascii="Arial" w:hAnsi="Arial" w:cs="Arial"/>
          <w:color w:val="auto"/>
        </w:rPr>
        <w:t xml:space="preserve"> </w:t>
      </w:r>
    </w:p>
    <w:p w14:paraId="50E6E798" w14:textId="2D4E27F0" w:rsidR="00A76C37" w:rsidRPr="00313CAA" w:rsidRDefault="00A76C37" w:rsidP="0025293D">
      <w:pPr>
        <w:pStyle w:val="RSL2"/>
        <w:rPr>
          <w:rFonts w:ascii="Arial" w:hAnsi="Arial" w:cs="Arial"/>
        </w:rPr>
      </w:pPr>
      <w:r w:rsidRPr="00313CAA">
        <w:rPr>
          <w:rFonts w:ascii="Arial" w:hAnsi="Arial" w:cs="Arial"/>
        </w:rPr>
        <w:t xml:space="preserve">An application for a transfer under </w:t>
      </w:r>
      <w:r w:rsidR="000E0F67" w:rsidRPr="00313CAA">
        <w:rPr>
          <w:rFonts w:ascii="Arial" w:hAnsi="Arial" w:cs="Arial"/>
        </w:rPr>
        <w:t>rule</w:t>
      </w:r>
      <w:r w:rsidRPr="00313CAA">
        <w:rPr>
          <w:rFonts w:ascii="Arial" w:hAnsi="Arial" w:cs="Arial"/>
        </w:rPr>
        <w:t xml:space="preserve"> </w:t>
      </w:r>
      <w:r w:rsidR="00255E75" w:rsidRPr="00313CAA">
        <w:rPr>
          <w:rFonts w:ascii="Arial" w:hAnsi="Arial" w:cs="Arial"/>
        </w:rPr>
        <w:t xml:space="preserve">13.1(c) </w:t>
      </w:r>
      <w:r w:rsidRPr="00313CAA">
        <w:rPr>
          <w:rFonts w:ascii="Arial" w:hAnsi="Arial" w:cs="Arial"/>
        </w:rPr>
        <w:t>is not valid if the term of the member’s listing on the Miscellaneous List of Members has not yet expired.</w:t>
      </w:r>
    </w:p>
    <w:p w14:paraId="50E6E799" w14:textId="37185609" w:rsidR="00237F69" w:rsidRPr="00313CAA" w:rsidRDefault="009C62CC" w:rsidP="00255E75">
      <w:pPr>
        <w:pStyle w:val="RSL2"/>
        <w:rPr>
          <w:rFonts w:ascii="Arial" w:hAnsi="Arial" w:cs="Arial"/>
        </w:rPr>
      </w:pPr>
      <w:r w:rsidRPr="00313CAA">
        <w:rPr>
          <w:rFonts w:ascii="Arial" w:hAnsi="Arial" w:cs="Arial"/>
        </w:rPr>
        <w:t>The</w:t>
      </w:r>
      <w:r w:rsidR="00904C76" w:rsidRPr="00313CAA">
        <w:rPr>
          <w:rFonts w:ascii="Arial" w:hAnsi="Arial" w:cs="Arial"/>
        </w:rPr>
        <w:t xml:space="preserve"> Board</w:t>
      </w:r>
      <w:r w:rsidRPr="00313CAA">
        <w:rPr>
          <w:rFonts w:ascii="Arial" w:hAnsi="Arial" w:cs="Arial"/>
        </w:rPr>
        <w:t xml:space="preserve"> may reject a proposed transfer</w:t>
      </w:r>
      <w:r w:rsidR="00237F69" w:rsidRPr="00313CAA">
        <w:rPr>
          <w:rFonts w:ascii="Arial" w:hAnsi="Arial" w:cs="Arial"/>
        </w:rPr>
        <w:t xml:space="preserve"> under rule</w:t>
      </w:r>
      <w:r w:rsidR="00125737" w:rsidRPr="00313CAA">
        <w:rPr>
          <w:rFonts w:ascii="Arial" w:hAnsi="Arial" w:cs="Arial"/>
        </w:rPr>
        <w:t xml:space="preserve"> </w:t>
      </w:r>
      <w:r w:rsidR="006E1331" w:rsidRPr="00313CAA">
        <w:rPr>
          <w:rFonts w:ascii="Arial" w:hAnsi="Arial" w:cs="Arial"/>
        </w:rPr>
        <w:fldChar w:fldCharType="begin"/>
      </w:r>
      <w:r w:rsidR="006E1331" w:rsidRPr="00313CAA">
        <w:rPr>
          <w:rFonts w:ascii="Arial" w:hAnsi="Arial" w:cs="Arial"/>
        </w:rPr>
        <w:instrText xml:space="preserve"> REF _Ref294625878 \w \h  \* MERGEFORMAT </w:instrText>
      </w:r>
      <w:r w:rsidR="006E1331" w:rsidRPr="00313CAA">
        <w:rPr>
          <w:rFonts w:ascii="Arial" w:hAnsi="Arial" w:cs="Arial"/>
        </w:rPr>
      </w:r>
      <w:r w:rsidR="006E1331" w:rsidRPr="00313CAA">
        <w:rPr>
          <w:rFonts w:ascii="Arial" w:hAnsi="Arial" w:cs="Arial"/>
        </w:rPr>
        <w:fldChar w:fldCharType="separate"/>
      </w:r>
      <w:r w:rsidR="00567105" w:rsidRPr="00313CAA">
        <w:rPr>
          <w:rFonts w:ascii="Arial" w:hAnsi="Arial" w:cs="Arial"/>
        </w:rPr>
        <w:t>13.1</w:t>
      </w:r>
      <w:r w:rsidR="006E1331" w:rsidRPr="00313CAA">
        <w:rPr>
          <w:rFonts w:ascii="Arial" w:hAnsi="Arial" w:cs="Arial"/>
        </w:rPr>
        <w:fldChar w:fldCharType="end"/>
      </w:r>
      <w:r w:rsidR="00567105" w:rsidRPr="00313CAA">
        <w:rPr>
          <w:rFonts w:ascii="Arial" w:hAnsi="Arial" w:cs="Arial"/>
        </w:rPr>
        <w:t>.</w:t>
      </w:r>
      <w:r w:rsidR="00237F69" w:rsidRPr="00313CAA">
        <w:rPr>
          <w:rFonts w:ascii="Arial" w:hAnsi="Arial" w:cs="Arial"/>
        </w:rPr>
        <w:t xml:space="preserve">  </w:t>
      </w:r>
    </w:p>
    <w:p w14:paraId="50E6E79A" w14:textId="451CFA1E" w:rsidR="009C62CC" w:rsidRPr="00313CAA" w:rsidRDefault="00237F69" w:rsidP="00567105">
      <w:pPr>
        <w:pStyle w:val="RSL2"/>
        <w:rPr>
          <w:rFonts w:ascii="Arial" w:hAnsi="Arial" w:cs="Arial"/>
        </w:rPr>
      </w:pPr>
      <w:bookmarkStart w:id="52" w:name="_Ref294626030"/>
      <w:r w:rsidRPr="00313CAA">
        <w:rPr>
          <w:rFonts w:ascii="Arial" w:hAnsi="Arial" w:cs="Arial"/>
        </w:rPr>
        <w:t>If the</w:t>
      </w:r>
      <w:r w:rsidR="00904C76" w:rsidRPr="00313CAA">
        <w:rPr>
          <w:rFonts w:ascii="Arial" w:hAnsi="Arial" w:cs="Arial"/>
        </w:rPr>
        <w:t xml:space="preserve"> Board</w:t>
      </w:r>
      <w:r w:rsidRPr="00313CAA">
        <w:rPr>
          <w:rFonts w:ascii="Arial" w:hAnsi="Arial" w:cs="Arial"/>
        </w:rPr>
        <w:t xml:space="preserve"> </w:t>
      </w:r>
      <w:r w:rsidR="009C62CC" w:rsidRPr="00313CAA">
        <w:rPr>
          <w:rFonts w:ascii="Arial" w:hAnsi="Arial" w:cs="Arial"/>
        </w:rPr>
        <w:t>decides to reject the proposed transfer of a</w:t>
      </w:r>
      <w:r w:rsidR="003925E3" w:rsidRPr="00313CAA">
        <w:rPr>
          <w:rFonts w:ascii="Arial" w:hAnsi="Arial" w:cs="Arial"/>
        </w:rPr>
        <w:t xml:space="preserve"> Service Member</w:t>
      </w:r>
      <w:r w:rsidR="009C62CC" w:rsidRPr="00313CAA">
        <w:rPr>
          <w:rFonts w:ascii="Arial" w:hAnsi="Arial" w:cs="Arial"/>
        </w:rPr>
        <w:t xml:space="preserve"> it </w:t>
      </w:r>
      <w:r w:rsidR="003925E3" w:rsidRPr="00313CAA">
        <w:rPr>
          <w:rFonts w:ascii="Arial" w:hAnsi="Arial" w:cs="Arial"/>
        </w:rPr>
        <w:t xml:space="preserve">shall </w:t>
      </w:r>
      <w:r w:rsidR="009C62CC" w:rsidRPr="00313CAA">
        <w:rPr>
          <w:rFonts w:ascii="Arial" w:hAnsi="Arial" w:cs="Arial"/>
        </w:rPr>
        <w:t xml:space="preserve">advise the </w:t>
      </w:r>
      <w:r w:rsidR="003925E3" w:rsidRPr="00313CAA">
        <w:rPr>
          <w:rFonts w:ascii="Arial" w:hAnsi="Arial" w:cs="Arial"/>
        </w:rPr>
        <w:t xml:space="preserve">Service Member </w:t>
      </w:r>
      <w:r w:rsidR="009C62CC" w:rsidRPr="00313CAA">
        <w:rPr>
          <w:rFonts w:ascii="Arial" w:hAnsi="Arial" w:cs="Arial"/>
        </w:rPr>
        <w:t xml:space="preserve">as appropriate, in writing within 14 days, together with the reasons for its decision and the </w:t>
      </w:r>
      <w:r w:rsidR="00E2365C" w:rsidRPr="00313CAA">
        <w:rPr>
          <w:rFonts w:ascii="Arial" w:hAnsi="Arial" w:cs="Arial"/>
        </w:rPr>
        <w:t xml:space="preserve">Service Member’s </w:t>
      </w:r>
      <w:r w:rsidR="009C62CC" w:rsidRPr="00313CAA">
        <w:rPr>
          <w:rFonts w:ascii="Arial" w:hAnsi="Arial" w:cs="Arial"/>
        </w:rPr>
        <w:t>right of appeal.</w:t>
      </w:r>
      <w:bookmarkEnd w:id="49"/>
      <w:bookmarkEnd w:id="52"/>
    </w:p>
    <w:p w14:paraId="50E6E79B" w14:textId="3D8A145C" w:rsidR="009C62CC" w:rsidRPr="00313CAA" w:rsidRDefault="009C62CC" w:rsidP="00E2365C">
      <w:pPr>
        <w:pStyle w:val="RSL2"/>
        <w:rPr>
          <w:rFonts w:ascii="Arial" w:hAnsi="Arial" w:cs="Arial"/>
        </w:rPr>
      </w:pPr>
      <w:r w:rsidRPr="00313CAA">
        <w:rPr>
          <w:rFonts w:ascii="Arial" w:hAnsi="Arial" w:cs="Arial"/>
        </w:rPr>
        <w:t xml:space="preserve">Within 28 days after the date of </w:t>
      </w:r>
      <w:r w:rsidR="00237F69" w:rsidRPr="00313CAA">
        <w:rPr>
          <w:rFonts w:ascii="Arial" w:hAnsi="Arial" w:cs="Arial"/>
        </w:rPr>
        <w:t>notice</w:t>
      </w:r>
      <w:r w:rsidRPr="00313CAA">
        <w:rPr>
          <w:rFonts w:ascii="Arial" w:hAnsi="Arial" w:cs="Arial"/>
        </w:rPr>
        <w:t xml:space="preserve"> in writing referred to in </w:t>
      </w:r>
      <w:r w:rsidR="00425418" w:rsidRPr="00313CAA">
        <w:rPr>
          <w:rFonts w:ascii="Arial" w:hAnsi="Arial" w:cs="Arial"/>
        </w:rPr>
        <w:t>r</w:t>
      </w:r>
      <w:r w:rsidRPr="00313CAA">
        <w:rPr>
          <w:rFonts w:ascii="Arial" w:hAnsi="Arial" w:cs="Arial"/>
        </w:rPr>
        <w:t>ule</w:t>
      </w:r>
      <w:r w:rsidR="00237F69" w:rsidRPr="00313CAA">
        <w:rPr>
          <w:rFonts w:ascii="Arial" w:hAnsi="Arial" w:cs="Arial"/>
        </w:rPr>
        <w:t xml:space="preserve"> </w:t>
      </w:r>
      <w:r w:rsidR="006E1331" w:rsidRPr="00313CAA">
        <w:rPr>
          <w:rFonts w:ascii="Arial" w:hAnsi="Arial" w:cs="Arial"/>
        </w:rPr>
        <w:fldChar w:fldCharType="begin"/>
      </w:r>
      <w:r w:rsidR="006E1331" w:rsidRPr="00313CAA">
        <w:rPr>
          <w:rFonts w:ascii="Arial" w:hAnsi="Arial" w:cs="Arial"/>
        </w:rPr>
        <w:instrText xml:space="preserve"> REF _Ref294626030 \w \h  \* MERGEFORMAT </w:instrText>
      </w:r>
      <w:r w:rsidR="006E1331" w:rsidRPr="00313CAA">
        <w:rPr>
          <w:rFonts w:ascii="Arial" w:hAnsi="Arial" w:cs="Arial"/>
        </w:rPr>
      </w:r>
      <w:r w:rsidR="006E1331" w:rsidRPr="00313CAA">
        <w:rPr>
          <w:rFonts w:ascii="Arial" w:hAnsi="Arial" w:cs="Arial"/>
        </w:rPr>
        <w:fldChar w:fldCharType="separate"/>
      </w:r>
      <w:r w:rsidR="00B225FD" w:rsidRPr="00313CAA">
        <w:rPr>
          <w:rFonts w:ascii="Arial" w:hAnsi="Arial" w:cs="Arial"/>
        </w:rPr>
        <w:t>13.4</w:t>
      </w:r>
      <w:r w:rsidR="006E1331" w:rsidRPr="00313CAA">
        <w:rPr>
          <w:rFonts w:ascii="Arial" w:hAnsi="Arial" w:cs="Arial"/>
        </w:rPr>
        <w:fldChar w:fldCharType="end"/>
      </w:r>
      <w:r w:rsidRPr="00313CAA">
        <w:rPr>
          <w:rFonts w:ascii="Arial" w:hAnsi="Arial" w:cs="Arial"/>
        </w:rPr>
        <w:t xml:space="preserve">, the </w:t>
      </w:r>
      <w:r w:rsidR="00B225FD" w:rsidRPr="00313CAA">
        <w:rPr>
          <w:rFonts w:ascii="Arial" w:hAnsi="Arial" w:cs="Arial"/>
        </w:rPr>
        <w:t xml:space="preserve">Service Member </w:t>
      </w:r>
      <w:r w:rsidRPr="00313CAA">
        <w:rPr>
          <w:rFonts w:ascii="Arial" w:hAnsi="Arial" w:cs="Arial"/>
        </w:rPr>
        <w:t xml:space="preserve">may lodge an appeal in writing. Such an appeal </w:t>
      </w:r>
      <w:r w:rsidR="002F1DE9" w:rsidRPr="00313CAA">
        <w:rPr>
          <w:rFonts w:ascii="Arial" w:hAnsi="Arial" w:cs="Arial"/>
        </w:rPr>
        <w:t>will</w:t>
      </w:r>
      <w:r w:rsidRPr="00313CAA">
        <w:rPr>
          <w:rFonts w:ascii="Arial" w:hAnsi="Arial" w:cs="Arial"/>
        </w:rPr>
        <w:t xml:space="preserve"> be lodged, together with the sum to process the appeal as is determined and published by </w:t>
      </w:r>
      <w:r w:rsidR="00EB144D" w:rsidRPr="00313CAA">
        <w:rPr>
          <w:rFonts w:ascii="Arial" w:hAnsi="Arial" w:cs="Arial"/>
        </w:rPr>
        <w:t>State Branch</w:t>
      </w:r>
      <w:r w:rsidRPr="00313CAA">
        <w:rPr>
          <w:rFonts w:ascii="Arial" w:hAnsi="Arial" w:cs="Arial"/>
        </w:rPr>
        <w:t>.</w:t>
      </w:r>
    </w:p>
    <w:p w14:paraId="50E6E79C" w14:textId="23EB90B5" w:rsidR="009C62CC" w:rsidRPr="00313CAA" w:rsidRDefault="009C62CC" w:rsidP="00EB144D">
      <w:pPr>
        <w:pStyle w:val="RSL2"/>
        <w:rPr>
          <w:rFonts w:ascii="Arial" w:hAnsi="Arial" w:cs="Arial"/>
        </w:rPr>
      </w:pPr>
      <w:r w:rsidRPr="00313CAA">
        <w:rPr>
          <w:rFonts w:ascii="Arial" w:hAnsi="Arial" w:cs="Arial"/>
        </w:rPr>
        <w:t xml:space="preserve">In the case of a decision made by </w:t>
      </w:r>
      <w:r w:rsidR="00B608E4" w:rsidRPr="00313CAA">
        <w:rPr>
          <w:rFonts w:ascii="Arial" w:hAnsi="Arial" w:cs="Arial"/>
        </w:rPr>
        <w:t xml:space="preserve">the </w:t>
      </w:r>
      <w:r w:rsidR="00904C76" w:rsidRPr="00313CAA">
        <w:rPr>
          <w:rFonts w:ascii="Arial" w:hAnsi="Arial" w:cs="Arial"/>
        </w:rPr>
        <w:t>Board</w:t>
      </w:r>
      <w:r w:rsidRPr="00313CAA">
        <w:rPr>
          <w:rFonts w:ascii="Arial" w:hAnsi="Arial" w:cs="Arial"/>
        </w:rPr>
        <w:t xml:space="preserve"> to reject a</w:t>
      </w:r>
      <w:r w:rsidR="00746D48" w:rsidRPr="00313CAA">
        <w:rPr>
          <w:rFonts w:ascii="Arial" w:hAnsi="Arial" w:cs="Arial"/>
        </w:rPr>
        <w:t xml:space="preserve"> tra</w:t>
      </w:r>
      <w:r w:rsidRPr="00313CAA">
        <w:rPr>
          <w:rFonts w:ascii="Arial" w:hAnsi="Arial" w:cs="Arial"/>
        </w:rPr>
        <w:t>n</w:t>
      </w:r>
      <w:r w:rsidR="00746D48" w:rsidRPr="00313CAA">
        <w:rPr>
          <w:rFonts w:ascii="Arial" w:hAnsi="Arial" w:cs="Arial"/>
        </w:rPr>
        <w:t>sfer</w:t>
      </w:r>
      <w:r w:rsidRPr="00313CAA">
        <w:rPr>
          <w:rFonts w:ascii="Arial" w:hAnsi="Arial" w:cs="Arial"/>
        </w:rPr>
        <w:t xml:space="preserve"> application</w:t>
      </w:r>
      <w:r w:rsidR="00746D48" w:rsidRPr="00313CAA">
        <w:rPr>
          <w:rFonts w:ascii="Arial" w:hAnsi="Arial" w:cs="Arial"/>
        </w:rPr>
        <w:t xml:space="preserve"> under this rule</w:t>
      </w:r>
      <w:r w:rsidRPr="00313CAA">
        <w:rPr>
          <w:rFonts w:ascii="Arial" w:hAnsi="Arial" w:cs="Arial"/>
        </w:rPr>
        <w:t xml:space="preserve">, </w:t>
      </w:r>
      <w:r w:rsidR="0088617C" w:rsidRPr="00313CAA">
        <w:rPr>
          <w:rFonts w:ascii="Arial" w:hAnsi="Arial" w:cs="Arial"/>
        </w:rPr>
        <w:t>State Branch</w:t>
      </w:r>
      <w:r w:rsidRPr="00313CAA">
        <w:rPr>
          <w:rFonts w:ascii="Arial" w:hAnsi="Arial" w:cs="Arial"/>
        </w:rPr>
        <w:t xml:space="preserve"> having jurisdiction over </w:t>
      </w:r>
      <w:r w:rsidR="00B608E4" w:rsidRPr="00313CAA">
        <w:rPr>
          <w:rFonts w:ascii="Arial" w:hAnsi="Arial" w:cs="Arial"/>
        </w:rPr>
        <w:t xml:space="preserve">the </w:t>
      </w:r>
      <w:r w:rsidR="0088617C" w:rsidRPr="00313CAA">
        <w:rPr>
          <w:rFonts w:ascii="Arial" w:hAnsi="Arial" w:cs="Arial"/>
        </w:rPr>
        <w:t>a</w:t>
      </w:r>
      <w:r w:rsidR="000267B5" w:rsidRPr="00313CAA">
        <w:rPr>
          <w:rFonts w:ascii="Arial" w:hAnsi="Arial" w:cs="Arial"/>
        </w:rPr>
        <w:t>ssociation</w:t>
      </w:r>
      <w:r w:rsidR="00395E21" w:rsidRPr="00313CAA">
        <w:rPr>
          <w:rFonts w:ascii="Arial" w:hAnsi="Arial" w:cs="Arial"/>
        </w:rPr>
        <w:t xml:space="preserve"> shall</w:t>
      </w:r>
      <w:r w:rsidR="00991A8B" w:rsidRPr="00313CAA">
        <w:rPr>
          <w:rFonts w:ascii="Arial" w:hAnsi="Arial" w:cs="Arial"/>
        </w:rPr>
        <w:t xml:space="preserve"> </w:t>
      </w:r>
      <w:r w:rsidRPr="00313CAA">
        <w:rPr>
          <w:rFonts w:ascii="Arial" w:hAnsi="Arial" w:cs="Arial"/>
        </w:rPr>
        <w:t>be responsible for resolving the appeal.</w:t>
      </w:r>
      <w:r w:rsidR="00237F69" w:rsidRPr="00313CAA">
        <w:rPr>
          <w:rFonts w:ascii="Arial" w:hAnsi="Arial" w:cs="Arial"/>
        </w:rPr>
        <w:t xml:space="preserve"> </w:t>
      </w:r>
    </w:p>
    <w:p w14:paraId="50E6E79D" w14:textId="77777777" w:rsidR="00913FCF" w:rsidRPr="00313CAA" w:rsidRDefault="00913FCF" w:rsidP="00395E21">
      <w:pPr>
        <w:pStyle w:val="RSL1"/>
        <w:rPr>
          <w:rFonts w:ascii="Arial" w:hAnsi="Arial" w:cs="Arial"/>
        </w:rPr>
      </w:pPr>
      <w:bookmarkStart w:id="53" w:name="_Toc319402912"/>
      <w:bookmarkStart w:id="54" w:name="_Ref343266599"/>
      <w:bookmarkStart w:id="55" w:name="_Toc47080317"/>
      <w:r w:rsidRPr="00313CAA">
        <w:rPr>
          <w:rFonts w:ascii="Arial" w:hAnsi="Arial" w:cs="Arial"/>
        </w:rPr>
        <w:t>When membership ends</w:t>
      </w:r>
      <w:bookmarkEnd w:id="53"/>
      <w:bookmarkEnd w:id="54"/>
      <w:bookmarkEnd w:id="55"/>
    </w:p>
    <w:p w14:paraId="384F9D1A" w14:textId="77777777" w:rsidR="007E5619" w:rsidRPr="00313CAA" w:rsidRDefault="007E5619" w:rsidP="007E5619">
      <w:pPr>
        <w:pStyle w:val="RSL2"/>
        <w:rPr>
          <w:rFonts w:ascii="Arial" w:hAnsi="Arial" w:cs="Arial"/>
        </w:rPr>
      </w:pPr>
      <w:r w:rsidRPr="00313CAA">
        <w:rPr>
          <w:rFonts w:ascii="Arial" w:hAnsi="Arial" w:cs="Arial"/>
        </w:rPr>
        <w:t>A member may resign from the association by giving a written notice of resignation to the secretary.</w:t>
      </w:r>
    </w:p>
    <w:p w14:paraId="614AB327" w14:textId="2840E43D" w:rsidR="007E5619" w:rsidRPr="00313CAA" w:rsidRDefault="007E5619" w:rsidP="007E5619">
      <w:pPr>
        <w:pStyle w:val="RSL2"/>
        <w:rPr>
          <w:rFonts w:ascii="Arial" w:hAnsi="Arial" w:cs="Arial"/>
        </w:rPr>
      </w:pPr>
      <w:r w:rsidRPr="00313CAA">
        <w:rPr>
          <w:rFonts w:ascii="Arial" w:hAnsi="Arial" w:cs="Arial"/>
        </w:rPr>
        <w:t>The resignation takes effect at the time the notice is received by the secretary. For the sake of clarity, a member may not resign prospectively.</w:t>
      </w:r>
    </w:p>
    <w:p w14:paraId="09C7CEAA" w14:textId="5C80D0CD" w:rsidR="007E5619" w:rsidRPr="00313CAA" w:rsidRDefault="007E5619" w:rsidP="007E5619">
      <w:pPr>
        <w:pStyle w:val="RSL2"/>
        <w:rPr>
          <w:rFonts w:ascii="Arial" w:hAnsi="Arial" w:cs="Arial"/>
        </w:rPr>
      </w:pPr>
      <w:r w:rsidRPr="00313CAA">
        <w:rPr>
          <w:rFonts w:ascii="Arial" w:hAnsi="Arial" w:cs="Arial"/>
        </w:rPr>
        <w:t>For members other than Service Members or Life Members, the Board may terminate a member's membership if the member:</w:t>
      </w:r>
    </w:p>
    <w:p w14:paraId="369A530A" w14:textId="4DD4AA53" w:rsidR="007E5619" w:rsidRPr="00313CAA" w:rsidRDefault="007E5619" w:rsidP="003E0BAA">
      <w:pPr>
        <w:pStyle w:val="RSL4"/>
        <w:ind w:left="1701" w:hanging="850"/>
        <w:rPr>
          <w:rFonts w:ascii="Arial" w:hAnsi="Arial" w:cs="Arial"/>
        </w:rPr>
      </w:pPr>
      <w:r w:rsidRPr="00313CAA">
        <w:rPr>
          <w:rFonts w:ascii="Arial" w:hAnsi="Arial" w:cs="Arial"/>
        </w:rPr>
        <w:t>does not comply with any of the provisions of these rules, State Branch rules or League Rules; or</w:t>
      </w:r>
    </w:p>
    <w:p w14:paraId="597085CA" w14:textId="77777777" w:rsidR="007E5619" w:rsidRPr="00313CAA" w:rsidRDefault="007E5619" w:rsidP="003E0BAA">
      <w:pPr>
        <w:pStyle w:val="RSL4"/>
        <w:ind w:left="1701" w:hanging="850"/>
        <w:rPr>
          <w:rFonts w:ascii="Arial" w:hAnsi="Arial" w:cs="Arial"/>
        </w:rPr>
      </w:pPr>
      <w:r w:rsidRPr="00313CAA">
        <w:rPr>
          <w:rFonts w:ascii="Arial" w:hAnsi="Arial" w:cs="Arial"/>
        </w:rPr>
        <w:t>has membership fees in arrears for at least 2 months; or</w:t>
      </w:r>
    </w:p>
    <w:p w14:paraId="4CC98A72" w14:textId="77777777" w:rsidR="007E5619" w:rsidRPr="00313CAA" w:rsidRDefault="007E5619" w:rsidP="003E0BAA">
      <w:pPr>
        <w:pStyle w:val="RSL4"/>
        <w:ind w:left="1701" w:hanging="850"/>
        <w:rPr>
          <w:rFonts w:ascii="Arial" w:hAnsi="Arial" w:cs="Arial"/>
        </w:rPr>
      </w:pPr>
      <w:r w:rsidRPr="00313CAA">
        <w:rPr>
          <w:rFonts w:ascii="Arial" w:hAnsi="Arial" w:cs="Arial"/>
        </w:rPr>
        <w:t>conducts himself or herself in a way considered to be injurious or prejudicial to the character or interests of the association or the League; or</w:t>
      </w:r>
    </w:p>
    <w:p w14:paraId="6AD11F1D" w14:textId="13FD3E00" w:rsidR="007E5619" w:rsidRPr="00313CAA" w:rsidRDefault="007E5619" w:rsidP="003E0BAA">
      <w:pPr>
        <w:pStyle w:val="RSL4"/>
        <w:ind w:left="1701" w:hanging="850"/>
        <w:rPr>
          <w:rFonts w:ascii="Arial" w:hAnsi="Arial" w:cs="Arial"/>
        </w:rPr>
      </w:pPr>
      <w:r w:rsidRPr="00313CAA">
        <w:rPr>
          <w:rFonts w:ascii="Arial" w:hAnsi="Arial" w:cs="Arial"/>
        </w:rPr>
        <w:t>the member has been reprimanded or warned of matters concerning the member's conduct under rule 18 three or more times.</w:t>
      </w:r>
    </w:p>
    <w:p w14:paraId="431302E0" w14:textId="77777777" w:rsidR="00CD3FBE" w:rsidRPr="00313CAA" w:rsidRDefault="007E5619" w:rsidP="007E5619">
      <w:pPr>
        <w:pStyle w:val="RSL2"/>
        <w:rPr>
          <w:rFonts w:ascii="Arial" w:hAnsi="Arial" w:cs="Arial"/>
        </w:rPr>
      </w:pPr>
      <w:r w:rsidRPr="00313CAA">
        <w:rPr>
          <w:rFonts w:ascii="Arial" w:hAnsi="Arial" w:cs="Arial"/>
        </w:rPr>
        <w:t>Before the Board terminates a member's membership under rule 14.3, the Board must give the member a full and fair opportunity to show why the membership should not be terminated.</w:t>
      </w:r>
    </w:p>
    <w:p w14:paraId="2EE0E93F" w14:textId="77777777" w:rsidR="00D17DD1" w:rsidRPr="00313CAA" w:rsidRDefault="00D17DD1" w:rsidP="00D17DD1">
      <w:pPr>
        <w:pStyle w:val="RSL2"/>
        <w:rPr>
          <w:rFonts w:ascii="Arial" w:hAnsi="Arial" w:cs="Arial"/>
        </w:rPr>
      </w:pPr>
      <w:r w:rsidRPr="00313CAA">
        <w:rPr>
          <w:rFonts w:ascii="Arial" w:hAnsi="Arial" w:cs="Arial"/>
        </w:rPr>
        <w:lastRenderedPageBreak/>
        <w:t>If, after considering all representations made by the member, the Board decides to terminate the membership, the secretary of the Board must give the member a written notice of the decision within 14 days from the date of the decision.</w:t>
      </w:r>
    </w:p>
    <w:p w14:paraId="0560DDAC" w14:textId="77777777" w:rsidR="00D17DD1" w:rsidRPr="00313CAA" w:rsidRDefault="00D17DD1" w:rsidP="00D17DD1">
      <w:pPr>
        <w:pStyle w:val="RSL2"/>
        <w:rPr>
          <w:rFonts w:ascii="Arial" w:hAnsi="Arial" w:cs="Arial"/>
        </w:rPr>
      </w:pPr>
      <w:r w:rsidRPr="00313CAA">
        <w:rPr>
          <w:rFonts w:ascii="Arial" w:hAnsi="Arial" w:cs="Arial"/>
        </w:rPr>
        <w:t>The Board's decision to terminate the membership of any member, other than a Service Member or a Life Member, under rule 14.3 shall be final and binding.</w:t>
      </w:r>
    </w:p>
    <w:p w14:paraId="50E6E7A8" w14:textId="4685ED33" w:rsidR="00913FCF" w:rsidRPr="00313CAA" w:rsidRDefault="003D329E" w:rsidP="003D329E">
      <w:pPr>
        <w:pStyle w:val="RSL1"/>
        <w:rPr>
          <w:rFonts w:ascii="Arial" w:hAnsi="Arial" w:cs="Arial"/>
        </w:rPr>
      </w:pPr>
      <w:bookmarkStart w:id="56" w:name="_Ref284842157"/>
      <w:bookmarkStart w:id="57" w:name="_Ref284842736"/>
      <w:bookmarkStart w:id="58" w:name="_Toc319402913"/>
      <w:bookmarkStart w:id="59" w:name="_Toc47080318"/>
      <w:r w:rsidRPr="00313CAA">
        <w:rPr>
          <w:rFonts w:ascii="Arial" w:hAnsi="Arial" w:cs="Arial"/>
        </w:rPr>
        <w:t xml:space="preserve">Appeal against rejection or termination of </w:t>
      </w:r>
      <w:proofErr w:type="gramStart"/>
      <w:r w:rsidRPr="00313CAA">
        <w:rPr>
          <w:rFonts w:ascii="Arial" w:hAnsi="Arial" w:cs="Arial"/>
        </w:rPr>
        <w:t>membership</w:t>
      </w:r>
      <w:bookmarkEnd w:id="56"/>
      <w:bookmarkEnd w:id="57"/>
      <w:bookmarkEnd w:id="58"/>
      <w:bookmarkEnd w:id="59"/>
      <w:proofErr w:type="gramEnd"/>
    </w:p>
    <w:p w14:paraId="28B79EC5" w14:textId="7E3A530D" w:rsidR="0008785D" w:rsidRPr="00313CAA" w:rsidRDefault="0008785D" w:rsidP="0008785D">
      <w:pPr>
        <w:pStyle w:val="RSL2"/>
        <w:rPr>
          <w:rFonts w:ascii="Arial" w:hAnsi="Arial" w:cs="Arial"/>
        </w:rPr>
      </w:pPr>
      <w:r w:rsidRPr="00313CAA">
        <w:rPr>
          <w:rFonts w:ascii="Arial" w:hAnsi="Arial" w:cs="Arial"/>
        </w:rPr>
        <w:t>An applicant, whose application for membership other than as a Service</w:t>
      </w:r>
      <w:r w:rsidRPr="00313CAA">
        <w:rPr>
          <w:rFonts w:ascii="Arial" w:hAnsi="Arial" w:cs="Arial"/>
        </w:rPr>
        <w:t xml:space="preserve"> </w:t>
      </w:r>
      <w:r w:rsidRPr="00313CAA">
        <w:rPr>
          <w:rFonts w:ascii="Arial" w:hAnsi="Arial" w:cs="Arial"/>
        </w:rPr>
        <w:t>Member, has been rejected, or whose membership has been terminated,</w:t>
      </w:r>
      <w:r w:rsidRPr="00313CAA">
        <w:rPr>
          <w:rFonts w:ascii="Arial" w:hAnsi="Arial" w:cs="Arial"/>
        </w:rPr>
        <w:t xml:space="preserve"> </w:t>
      </w:r>
      <w:r w:rsidRPr="00313CAA">
        <w:rPr>
          <w:rFonts w:ascii="Arial" w:hAnsi="Arial" w:cs="Arial"/>
        </w:rPr>
        <w:t>does not have a right of appeal against the decision.</w:t>
      </w:r>
    </w:p>
    <w:p w14:paraId="2752ACAE" w14:textId="510327C1" w:rsidR="0008785D" w:rsidRPr="00313CAA" w:rsidRDefault="0008785D" w:rsidP="0008785D">
      <w:pPr>
        <w:pStyle w:val="RSL2"/>
        <w:rPr>
          <w:rFonts w:ascii="Arial" w:hAnsi="Arial" w:cs="Arial"/>
        </w:rPr>
      </w:pPr>
      <w:r w:rsidRPr="00313CAA">
        <w:rPr>
          <w:rFonts w:ascii="Arial" w:hAnsi="Arial" w:cs="Arial"/>
        </w:rPr>
        <w:t>An applicant seeking admission as a Service Member shall have such rights of appeal as provided for in:</w:t>
      </w:r>
    </w:p>
    <w:p w14:paraId="29B76322" w14:textId="77777777" w:rsidR="0008785D" w:rsidRPr="00313CAA" w:rsidRDefault="0008785D" w:rsidP="007D639D">
      <w:pPr>
        <w:pStyle w:val="RSL4"/>
        <w:ind w:left="1701" w:hanging="850"/>
        <w:rPr>
          <w:rFonts w:ascii="Arial" w:hAnsi="Arial" w:cs="Arial"/>
        </w:rPr>
      </w:pPr>
      <w:r w:rsidRPr="00313CAA">
        <w:rPr>
          <w:rFonts w:ascii="Arial" w:hAnsi="Arial" w:cs="Arial"/>
        </w:rPr>
        <w:t xml:space="preserve">the League Rules and </w:t>
      </w:r>
      <w:proofErr w:type="gramStart"/>
      <w:r w:rsidRPr="00313CAA">
        <w:rPr>
          <w:rFonts w:ascii="Arial" w:hAnsi="Arial" w:cs="Arial"/>
        </w:rPr>
        <w:t>by-laws;</w:t>
      </w:r>
      <w:proofErr w:type="gramEnd"/>
    </w:p>
    <w:p w14:paraId="7B62D39C" w14:textId="77777777" w:rsidR="0008785D" w:rsidRPr="00313CAA" w:rsidRDefault="0008785D" w:rsidP="007D639D">
      <w:pPr>
        <w:pStyle w:val="RSL4"/>
        <w:ind w:left="1701" w:hanging="850"/>
        <w:rPr>
          <w:rFonts w:ascii="Arial" w:hAnsi="Arial" w:cs="Arial"/>
        </w:rPr>
      </w:pPr>
      <w:r w:rsidRPr="00313CAA">
        <w:rPr>
          <w:rFonts w:ascii="Arial" w:hAnsi="Arial" w:cs="Arial"/>
        </w:rPr>
        <w:t>the State Branch rules and by-laws; and</w:t>
      </w:r>
    </w:p>
    <w:p w14:paraId="212015DA" w14:textId="116CE753" w:rsidR="002F4973" w:rsidRPr="00313CAA" w:rsidRDefault="0008785D" w:rsidP="00AB5A01">
      <w:pPr>
        <w:pStyle w:val="RSL4"/>
        <w:ind w:left="1701" w:hanging="850"/>
        <w:rPr>
          <w:rFonts w:ascii="Arial" w:hAnsi="Arial" w:cs="Arial"/>
        </w:rPr>
      </w:pPr>
      <w:r w:rsidRPr="00313CAA">
        <w:rPr>
          <w:rFonts w:ascii="Arial" w:hAnsi="Arial" w:cs="Arial"/>
        </w:rPr>
        <w:t>any relevant District Branch rules and by-laws.</w:t>
      </w:r>
    </w:p>
    <w:p w14:paraId="50E6E7AE" w14:textId="77777777" w:rsidR="00913FCF" w:rsidRPr="00313CAA" w:rsidRDefault="00913FCF" w:rsidP="00AB5A01">
      <w:pPr>
        <w:pStyle w:val="RSL1"/>
        <w:rPr>
          <w:rFonts w:ascii="Arial" w:hAnsi="Arial" w:cs="Arial"/>
        </w:rPr>
      </w:pPr>
      <w:bookmarkStart w:id="60" w:name="_Ref306873343"/>
      <w:bookmarkStart w:id="61" w:name="_Toc319402914"/>
      <w:bookmarkStart w:id="62" w:name="_Toc47080319"/>
      <w:r w:rsidRPr="00313CAA">
        <w:rPr>
          <w:rFonts w:ascii="Arial" w:hAnsi="Arial" w:cs="Arial"/>
        </w:rPr>
        <w:t>Register of members</w:t>
      </w:r>
      <w:bookmarkEnd w:id="60"/>
      <w:bookmarkEnd w:id="61"/>
      <w:bookmarkEnd w:id="62"/>
    </w:p>
    <w:p w14:paraId="2ACC3EB2" w14:textId="77777777" w:rsidR="006277B2" w:rsidRPr="00313CAA" w:rsidRDefault="006277B2" w:rsidP="006277B2">
      <w:pPr>
        <w:pStyle w:val="RSL2"/>
        <w:rPr>
          <w:rFonts w:ascii="Arial" w:hAnsi="Arial" w:cs="Arial"/>
        </w:rPr>
      </w:pPr>
      <w:r w:rsidRPr="00313CAA">
        <w:rPr>
          <w:rFonts w:ascii="Arial" w:hAnsi="Arial" w:cs="Arial"/>
        </w:rPr>
        <w:t xml:space="preserve">The Board must keep a register or cause to be kept a register of members of the association and will supply State Branch with all information input for the membership register at State </w:t>
      </w:r>
      <w:proofErr w:type="gramStart"/>
      <w:r w:rsidRPr="00313CAA">
        <w:rPr>
          <w:rFonts w:ascii="Arial" w:hAnsi="Arial" w:cs="Arial"/>
        </w:rPr>
        <w:t>Branch, or</w:t>
      </w:r>
      <w:proofErr w:type="gramEnd"/>
      <w:r w:rsidRPr="00313CAA">
        <w:rPr>
          <w:rFonts w:ascii="Arial" w:hAnsi="Arial" w:cs="Arial"/>
        </w:rPr>
        <w:t xml:space="preserve"> cause such information to be supplied to State Branch.</w:t>
      </w:r>
    </w:p>
    <w:p w14:paraId="50E6E7B0" w14:textId="03FA0CDD" w:rsidR="00913FCF" w:rsidRPr="00313CAA" w:rsidRDefault="00913FCF" w:rsidP="006277B2">
      <w:pPr>
        <w:pStyle w:val="RSL2"/>
        <w:rPr>
          <w:rFonts w:ascii="Arial" w:hAnsi="Arial" w:cs="Arial"/>
        </w:rPr>
      </w:pPr>
      <w:r w:rsidRPr="00313CAA">
        <w:rPr>
          <w:rFonts w:ascii="Arial" w:hAnsi="Arial" w:cs="Arial"/>
        </w:rPr>
        <w:t>The register must include the following particulars for each member</w:t>
      </w:r>
      <w:r w:rsidR="002C6157" w:rsidRPr="00313CAA">
        <w:rPr>
          <w:rFonts w:ascii="Arial" w:hAnsi="Arial" w:cs="Arial"/>
        </w:rPr>
        <w:t>:</w:t>
      </w:r>
    </w:p>
    <w:p w14:paraId="50E6E7B1" w14:textId="19F2A21A" w:rsidR="00BF603C" w:rsidRPr="00313CAA" w:rsidRDefault="00913FCF" w:rsidP="007937B4">
      <w:pPr>
        <w:pStyle w:val="RSL4"/>
        <w:ind w:left="1701" w:hanging="850"/>
        <w:rPr>
          <w:rFonts w:ascii="Arial" w:hAnsi="Arial" w:cs="Arial"/>
        </w:rPr>
      </w:pPr>
      <w:r w:rsidRPr="00313CAA">
        <w:rPr>
          <w:rFonts w:ascii="Arial" w:hAnsi="Arial" w:cs="Arial"/>
        </w:rPr>
        <w:t xml:space="preserve">the full name of the </w:t>
      </w:r>
      <w:proofErr w:type="gramStart"/>
      <w:r w:rsidR="00FC484A" w:rsidRPr="00313CAA">
        <w:rPr>
          <w:rFonts w:ascii="Arial" w:hAnsi="Arial" w:cs="Arial"/>
        </w:rPr>
        <w:t>m</w:t>
      </w:r>
      <w:r w:rsidRPr="00313CAA">
        <w:rPr>
          <w:rFonts w:ascii="Arial" w:hAnsi="Arial" w:cs="Arial"/>
        </w:rPr>
        <w:t>ember;</w:t>
      </w:r>
      <w:proofErr w:type="gramEnd"/>
    </w:p>
    <w:p w14:paraId="50E6E7B2" w14:textId="16B7B35B" w:rsidR="00BF603C" w:rsidRPr="00313CAA" w:rsidRDefault="00913FCF" w:rsidP="007937B4">
      <w:pPr>
        <w:pStyle w:val="RSL4"/>
        <w:ind w:left="1701" w:hanging="850"/>
        <w:rPr>
          <w:rFonts w:ascii="Arial" w:hAnsi="Arial" w:cs="Arial"/>
        </w:rPr>
      </w:pPr>
      <w:r w:rsidRPr="00313CAA">
        <w:rPr>
          <w:rFonts w:ascii="Arial" w:hAnsi="Arial" w:cs="Arial"/>
        </w:rPr>
        <w:t xml:space="preserve">the postal or residential address of the </w:t>
      </w:r>
      <w:proofErr w:type="gramStart"/>
      <w:r w:rsidR="00FC484A" w:rsidRPr="00313CAA">
        <w:rPr>
          <w:rFonts w:ascii="Arial" w:hAnsi="Arial" w:cs="Arial"/>
        </w:rPr>
        <w:t>m</w:t>
      </w:r>
      <w:r w:rsidRPr="00313CAA">
        <w:rPr>
          <w:rFonts w:ascii="Arial" w:hAnsi="Arial" w:cs="Arial"/>
        </w:rPr>
        <w:t>ember;</w:t>
      </w:r>
      <w:proofErr w:type="gramEnd"/>
    </w:p>
    <w:p w14:paraId="50E6E7B3" w14:textId="604911E3" w:rsidR="00BF603C" w:rsidRPr="00313CAA" w:rsidRDefault="00333786" w:rsidP="007937B4">
      <w:pPr>
        <w:pStyle w:val="RSL4"/>
        <w:ind w:left="1701" w:hanging="850"/>
        <w:rPr>
          <w:rFonts w:ascii="Arial" w:hAnsi="Arial" w:cs="Arial"/>
        </w:rPr>
      </w:pPr>
      <w:r w:rsidRPr="00313CAA">
        <w:rPr>
          <w:rFonts w:ascii="Arial" w:hAnsi="Arial" w:cs="Arial"/>
        </w:rPr>
        <w:t xml:space="preserve">the class and category of </w:t>
      </w:r>
      <w:proofErr w:type="gramStart"/>
      <w:r w:rsidR="00FC484A" w:rsidRPr="00313CAA">
        <w:rPr>
          <w:rFonts w:ascii="Arial" w:hAnsi="Arial" w:cs="Arial"/>
        </w:rPr>
        <w:t>m</w:t>
      </w:r>
      <w:r w:rsidRPr="00313CAA">
        <w:rPr>
          <w:rFonts w:ascii="Arial" w:hAnsi="Arial" w:cs="Arial"/>
        </w:rPr>
        <w:t>ember;</w:t>
      </w:r>
      <w:proofErr w:type="gramEnd"/>
    </w:p>
    <w:p w14:paraId="50E6E7B4" w14:textId="2B5D313B" w:rsidR="00BF603C" w:rsidRPr="00313CAA" w:rsidRDefault="00913FCF" w:rsidP="007937B4">
      <w:pPr>
        <w:pStyle w:val="RSL4"/>
        <w:ind w:left="1701" w:hanging="850"/>
        <w:rPr>
          <w:rFonts w:ascii="Arial" w:hAnsi="Arial" w:cs="Arial"/>
        </w:rPr>
      </w:pPr>
      <w:r w:rsidRPr="00313CAA">
        <w:rPr>
          <w:rFonts w:ascii="Arial" w:hAnsi="Arial" w:cs="Arial"/>
        </w:rPr>
        <w:t xml:space="preserve">the date of admission </w:t>
      </w:r>
      <w:r w:rsidRPr="00313CAA">
        <w:rPr>
          <w:rFonts w:ascii="Arial" w:hAnsi="Arial" w:cs="Arial"/>
          <w:b/>
          <w:bCs/>
        </w:rPr>
        <w:t>as a</w:t>
      </w:r>
      <w:r w:rsidRPr="00313CAA">
        <w:rPr>
          <w:rFonts w:ascii="Arial" w:hAnsi="Arial" w:cs="Arial"/>
        </w:rPr>
        <w:t xml:space="preserve"> </w:t>
      </w:r>
      <w:proofErr w:type="gramStart"/>
      <w:r w:rsidR="00FC484A" w:rsidRPr="00313CAA">
        <w:rPr>
          <w:rFonts w:ascii="Arial" w:hAnsi="Arial" w:cs="Arial"/>
        </w:rPr>
        <w:t>m</w:t>
      </w:r>
      <w:r w:rsidRPr="00313CAA">
        <w:rPr>
          <w:rFonts w:ascii="Arial" w:hAnsi="Arial" w:cs="Arial"/>
        </w:rPr>
        <w:t>ember;</w:t>
      </w:r>
      <w:proofErr w:type="gramEnd"/>
    </w:p>
    <w:p w14:paraId="50E6E7B5" w14:textId="3AA04A6B" w:rsidR="00BF603C" w:rsidRPr="00313CAA" w:rsidRDefault="00913FCF" w:rsidP="007937B4">
      <w:pPr>
        <w:pStyle w:val="RSL4"/>
        <w:ind w:left="1701" w:hanging="850"/>
        <w:rPr>
          <w:rFonts w:ascii="Arial" w:hAnsi="Arial" w:cs="Arial"/>
        </w:rPr>
      </w:pPr>
      <w:r w:rsidRPr="00313CAA">
        <w:rPr>
          <w:rFonts w:ascii="Arial" w:hAnsi="Arial" w:cs="Arial"/>
        </w:rPr>
        <w:t xml:space="preserve">the date of death or time of resignation of the </w:t>
      </w:r>
      <w:proofErr w:type="gramStart"/>
      <w:r w:rsidR="007937B4" w:rsidRPr="00313CAA">
        <w:rPr>
          <w:rFonts w:ascii="Arial" w:hAnsi="Arial" w:cs="Arial"/>
        </w:rPr>
        <w:t>m</w:t>
      </w:r>
      <w:r w:rsidRPr="00313CAA">
        <w:rPr>
          <w:rFonts w:ascii="Arial" w:hAnsi="Arial" w:cs="Arial"/>
        </w:rPr>
        <w:t>ember;</w:t>
      </w:r>
      <w:proofErr w:type="gramEnd"/>
    </w:p>
    <w:p w14:paraId="50E6E7B6" w14:textId="513799ED" w:rsidR="00BF603C" w:rsidRPr="00313CAA" w:rsidRDefault="00913FCF" w:rsidP="007937B4">
      <w:pPr>
        <w:pStyle w:val="RSL4"/>
        <w:ind w:left="1701" w:hanging="850"/>
        <w:rPr>
          <w:rFonts w:ascii="Arial" w:hAnsi="Arial" w:cs="Arial"/>
        </w:rPr>
      </w:pPr>
      <w:r w:rsidRPr="00313CAA">
        <w:rPr>
          <w:rFonts w:ascii="Arial" w:hAnsi="Arial" w:cs="Arial"/>
        </w:rPr>
        <w:t>details about the termination or reinstatement of membership;</w:t>
      </w:r>
      <w:r w:rsidR="00333786" w:rsidRPr="00313CAA">
        <w:rPr>
          <w:rFonts w:ascii="Arial" w:hAnsi="Arial" w:cs="Arial"/>
        </w:rPr>
        <w:t xml:space="preserve"> and</w:t>
      </w:r>
    </w:p>
    <w:p w14:paraId="50E6E7B7" w14:textId="5094C3F9" w:rsidR="00BF603C" w:rsidRPr="00313CAA" w:rsidRDefault="00913FCF" w:rsidP="007937B4">
      <w:pPr>
        <w:pStyle w:val="RSL4"/>
        <w:ind w:left="1701" w:hanging="850"/>
        <w:rPr>
          <w:rFonts w:ascii="Arial" w:hAnsi="Arial" w:cs="Arial"/>
        </w:rPr>
      </w:pPr>
      <w:r w:rsidRPr="00313CAA">
        <w:rPr>
          <w:rFonts w:ascii="Arial" w:hAnsi="Arial" w:cs="Arial"/>
        </w:rPr>
        <w:t xml:space="preserve">any other particulars the </w:t>
      </w:r>
      <w:r w:rsidR="00263487" w:rsidRPr="00313CAA">
        <w:rPr>
          <w:rFonts w:ascii="Arial" w:hAnsi="Arial" w:cs="Arial"/>
        </w:rPr>
        <w:t>Board</w:t>
      </w:r>
      <w:r w:rsidR="002C6157" w:rsidRPr="00313CAA">
        <w:rPr>
          <w:rFonts w:ascii="Arial" w:hAnsi="Arial" w:cs="Arial"/>
        </w:rPr>
        <w:t>,</w:t>
      </w:r>
      <w:r w:rsidRPr="00313CAA">
        <w:rPr>
          <w:rFonts w:ascii="Arial" w:hAnsi="Arial" w:cs="Arial"/>
        </w:rPr>
        <w:t xml:space="preserve"> or the </w:t>
      </w:r>
      <w:r w:rsidR="007937B4" w:rsidRPr="00313CAA">
        <w:rPr>
          <w:rFonts w:ascii="Arial" w:hAnsi="Arial" w:cs="Arial"/>
        </w:rPr>
        <w:t>m</w:t>
      </w:r>
      <w:r w:rsidRPr="00313CAA">
        <w:rPr>
          <w:rFonts w:ascii="Arial" w:hAnsi="Arial" w:cs="Arial"/>
        </w:rPr>
        <w:t>embers at a general meeting</w:t>
      </w:r>
      <w:r w:rsidR="002C6157" w:rsidRPr="00313CAA">
        <w:rPr>
          <w:rFonts w:ascii="Arial" w:hAnsi="Arial" w:cs="Arial"/>
        </w:rPr>
        <w:t>,</w:t>
      </w:r>
      <w:r w:rsidRPr="00313CAA">
        <w:rPr>
          <w:rFonts w:ascii="Arial" w:hAnsi="Arial" w:cs="Arial"/>
        </w:rPr>
        <w:t xml:space="preserve"> decide.</w:t>
      </w:r>
    </w:p>
    <w:p w14:paraId="50E6E7B8" w14:textId="2837ADC1" w:rsidR="00913FCF" w:rsidRPr="00313CAA" w:rsidRDefault="00913FCF" w:rsidP="00254982">
      <w:pPr>
        <w:pStyle w:val="RSL2"/>
        <w:rPr>
          <w:rFonts w:ascii="Arial" w:hAnsi="Arial" w:cs="Arial"/>
        </w:rPr>
      </w:pPr>
      <w:bookmarkStart w:id="63" w:name="_Ref319392104"/>
      <w:r w:rsidRPr="00313CAA">
        <w:rPr>
          <w:rFonts w:ascii="Arial" w:hAnsi="Arial" w:cs="Arial"/>
        </w:rPr>
        <w:t xml:space="preserve">The register must be open for inspection by </w:t>
      </w:r>
      <w:r w:rsidR="00254982" w:rsidRPr="00313CAA">
        <w:rPr>
          <w:rFonts w:ascii="Arial" w:hAnsi="Arial" w:cs="Arial"/>
        </w:rPr>
        <w:t>m</w:t>
      </w:r>
      <w:r w:rsidRPr="00313CAA">
        <w:rPr>
          <w:rFonts w:ascii="Arial" w:hAnsi="Arial" w:cs="Arial"/>
        </w:rPr>
        <w:t xml:space="preserve">embers </w:t>
      </w:r>
      <w:r w:rsidR="00254982" w:rsidRPr="00313CAA">
        <w:rPr>
          <w:rFonts w:ascii="Arial" w:hAnsi="Arial" w:cs="Arial"/>
        </w:rPr>
        <w:t xml:space="preserve">of the association </w:t>
      </w:r>
      <w:r w:rsidRPr="00313CAA">
        <w:rPr>
          <w:rFonts w:ascii="Arial" w:hAnsi="Arial" w:cs="Arial"/>
        </w:rPr>
        <w:t>at all reasonable times</w:t>
      </w:r>
      <w:r w:rsidR="002C6157" w:rsidRPr="00313CAA">
        <w:rPr>
          <w:rFonts w:ascii="Arial" w:hAnsi="Arial" w:cs="Arial"/>
        </w:rPr>
        <w:t xml:space="preserve">, which shall be at the discretion of the </w:t>
      </w:r>
      <w:r w:rsidR="001B7859" w:rsidRPr="00313CAA">
        <w:rPr>
          <w:rFonts w:ascii="Arial" w:hAnsi="Arial" w:cs="Arial"/>
        </w:rPr>
        <w:t>s</w:t>
      </w:r>
      <w:r w:rsidR="002C6157" w:rsidRPr="00313CAA">
        <w:rPr>
          <w:rFonts w:ascii="Arial" w:hAnsi="Arial" w:cs="Arial"/>
        </w:rPr>
        <w:t>ecretary</w:t>
      </w:r>
      <w:r w:rsidRPr="00313CAA">
        <w:rPr>
          <w:rFonts w:ascii="Arial" w:hAnsi="Arial" w:cs="Arial"/>
        </w:rPr>
        <w:t>.</w:t>
      </w:r>
      <w:bookmarkEnd w:id="63"/>
    </w:p>
    <w:p w14:paraId="50E6E7B9" w14:textId="609210D2" w:rsidR="00913FCF" w:rsidRPr="00313CAA" w:rsidRDefault="00913FCF" w:rsidP="001B7859">
      <w:pPr>
        <w:pStyle w:val="RSL2"/>
        <w:rPr>
          <w:rFonts w:ascii="Arial" w:hAnsi="Arial" w:cs="Arial"/>
        </w:rPr>
      </w:pPr>
      <w:r w:rsidRPr="00313CAA">
        <w:rPr>
          <w:rFonts w:ascii="Arial" w:hAnsi="Arial" w:cs="Arial"/>
        </w:rPr>
        <w:t xml:space="preserve">A </w:t>
      </w:r>
      <w:r w:rsidR="003C4BB7" w:rsidRPr="00313CAA">
        <w:rPr>
          <w:rFonts w:ascii="Arial" w:hAnsi="Arial" w:cs="Arial"/>
        </w:rPr>
        <w:t>M</w:t>
      </w:r>
      <w:r w:rsidRPr="00313CAA">
        <w:rPr>
          <w:rFonts w:ascii="Arial" w:hAnsi="Arial" w:cs="Arial"/>
        </w:rPr>
        <w:t xml:space="preserve">ember must contact the </w:t>
      </w:r>
      <w:r w:rsidR="001B7859" w:rsidRPr="00313CAA">
        <w:rPr>
          <w:rFonts w:ascii="Arial" w:hAnsi="Arial" w:cs="Arial"/>
        </w:rPr>
        <w:t>s</w:t>
      </w:r>
      <w:r w:rsidRPr="00313CAA">
        <w:rPr>
          <w:rFonts w:ascii="Arial" w:hAnsi="Arial" w:cs="Arial"/>
        </w:rPr>
        <w:t>ecretary to arrange an inspection of the register.</w:t>
      </w:r>
    </w:p>
    <w:p w14:paraId="50E6E7BA" w14:textId="3777F51C" w:rsidR="00913FCF" w:rsidRPr="00313CAA" w:rsidRDefault="001B7859" w:rsidP="001B7859">
      <w:pPr>
        <w:pStyle w:val="RSL2"/>
        <w:rPr>
          <w:rFonts w:ascii="Arial" w:hAnsi="Arial" w:cs="Arial"/>
        </w:rPr>
      </w:pPr>
      <w:r w:rsidRPr="00313CAA">
        <w:rPr>
          <w:rFonts w:ascii="Arial" w:hAnsi="Arial" w:cs="Arial"/>
        </w:rPr>
        <w:t>However, t</w:t>
      </w:r>
      <w:r w:rsidR="00913FCF" w:rsidRPr="00313CAA">
        <w:rPr>
          <w:rFonts w:ascii="Arial" w:hAnsi="Arial" w:cs="Arial"/>
        </w:rPr>
        <w:t xml:space="preserve">he </w:t>
      </w:r>
      <w:r w:rsidR="00263487" w:rsidRPr="00313CAA">
        <w:rPr>
          <w:rFonts w:ascii="Arial" w:hAnsi="Arial" w:cs="Arial"/>
        </w:rPr>
        <w:t>Board</w:t>
      </w:r>
      <w:r w:rsidR="00913FCF" w:rsidRPr="00313CAA">
        <w:rPr>
          <w:rFonts w:ascii="Arial" w:hAnsi="Arial" w:cs="Arial"/>
        </w:rPr>
        <w:t xml:space="preserve"> may, on the application of a </w:t>
      </w:r>
      <w:r w:rsidR="002E1687" w:rsidRPr="00313CAA">
        <w:rPr>
          <w:rFonts w:ascii="Arial" w:hAnsi="Arial" w:cs="Arial"/>
        </w:rPr>
        <w:t>m</w:t>
      </w:r>
      <w:r w:rsidR="00913FCF" w:rsidRPr="00313CAA">
        <w:rPr>
          <w:rFonts w:ascii="Arial" w:hAnsi="Arial" w:cs="Arial"/>
        </w:rPr>
        <w:t>ember</w:t>
      </w:r>
      <w:r w:rsidR="002E1687" w:rsidRPr="00313CAA">
        <w:rPr>
          <w:rFonts w:ascii="Arial" w:hAnsi="Arial" w:cs="Arial"/>
        </w:rPr>
        <w:t xml:space="preserve"> of the association</w:t>
      </w:r>
      <w:r w:rsidR="00913FCF" w:rsidRPr="00313CAA">
        <w:rPr>
          <w:rFonts w:ascii="Arial" w:hAnsi="Arial" w:cs="Arial"/>
        </w:rPr>
        <w:t xml:space="preserve">, withhold information about the </w:t>
      </w:r>
      <w:r w:rsidR="002E1687" w:rsidRPr="00313CAA">
        <w:rPr>
          <w:rFonts w:ascii="Arial" w:hAnsi="Arial" w:cs="Arial"/>
        </w:rPr>
        <w:t>association’s m</w:t>
      </w:r>
      <w:r w:rsidR="00913FCF" w:rsidRPr="00313CAA">
        <w:rPr>
          <w:rFonts w:ascii="Arial" w:hAnsi="Arial" w:cs="Arial"/>
        </w:rPr>
        <w:t>ember</w:t>
      </w:r>
      <w:r w:rsidR="002E1687" w:rsidRPr="00313CAA">
        <w:rPr>
          <w:rFonts w:ascii="Arial" w:hAnsi="Arial" w:cs="Arial"/>
        </w:rPr>
        <w:t>s</w:t>
      </w:r>
      <w:r w:rsidR="00913FCF" w:rsidRPr="00313CAA">
        <w:rPr>
          <w:rFonts w:ascii="Arial" w:hAnsi="Arial" w:cs="Arial"/>
        </w:rPr>
        <w:t xml:space="preserve"> from the</w:t>
      </w:r>
      <w:r w:rsidR="00913FCF" w:rsidRPr="00313CAA">
        <w:rPr>
          <w:rFonts w:ascii="Arial" w:hAnsi="Arial" w:cs="Arial"/>
          <w:sz w:val="20"/>
        </w:rPr>
        <w:t xml:space="preserve"> </w:t>
      </w:r>
      <w:r w:rsidR="00913FCF" w:rsidRPr="00313CAA">
        <w:rPr>
          <w:rFonts w:ascii="Arial" w:hAnsi="Arial" w:cs="Arial"/>
        </w:rPr>
        <w:t xml:space="preserve">register available for inspection </w:t>
      </w:r>
      <w:r w:rsidR="00333786" w:rsidRPr="00313CAA">
        <w:rPr>
          <w:rFonts w:ascii="Arial" w:hAnsi="Arial" w:cs="Arial"/>
        </w:rPr>
        <w:t xml:space="preserve">(other than the </w:t>
      </w:r>
      <w:r w:rsidR="00B532E6" w:rsidRPr="00313CAA">
        <w:rPr>
          <w:rFonts w:ascii="Arial" w:hAnsi="Arial" w:cs="Arial"/>
        </w:rPr>
        <w:t>m</w:t>
      </w:r>
      <w:r w:rsidR="00333786" w:rsidRPr="00313CAA">
        <w:rPr>
          <w:rFonts w:ascii="Arial" w:hAnsi="Arial" w:cs="Arial"/>
        </w:rPr>
        <w:t>ember</w:t>
      </w:r>
      <w:r w:rsidR="000418A3" w:rsidRPr="00313CAA">
        <w:rPr>
          <w:rFonts w:ascii="Arial" w:hAnsi="Arial" w:cs="Arial"/>
        </w:rPr>
        <w:t>’</w:t>
      </w:r>
      <w:r w:rsidR="00333786" w:rsidRPr="00313CAA">
        <w:rPr>
          <w:rFonts w:ascii="Arial" w:hAnsi="Arial" w:cs="Arial"/>
        </w:rPr>
        <w:t xml:space="preserve">s full name) </w:t>
      </w:r>
      <w:r w:rsidR="00913FCF" w:rsidRPr="00313CAA">
        <w:rPr>
          <w:rFonts w:ascii="Arial" w:hAnsi="Arial" w:cs="Arial"/>
        </w:rPr>
        <w:t xml:space="preserve">if the </w:t>
      </w:r>
      <w:r w:rsidR="00263487" w:rsidRPr="00313CAA">
        <w:rPr>
          <w:rFonts w:ascii="Arial" w:hAnsi="Arial" w:cs="Arial"/>
        </w:rPr>
        <w:t>Board</w:t>
      </w:r>
      <w:r w:rsidR="00913FCF" w:rsidRPr="00313CAA">
        <w:rPr>
          <w:rFonts w:ascii="Arial" w:hAnsi="Arial" w:cs="Arial"/>
        </w:rPr>
        <w:t xml:space="preserve"> has reasonable grounds for believing the disclosure of the information would put </w:t>
      </w:r>
      <w:r w:rsidR="00042FAB" w:rsidRPr="00313CAA">
        <w:rPr>
          <w:rFonts w:ascii="Arial" w:hAnsi="Arial" w:cs="Arial"/>
        </w:rPr>
        <w:t xml:space="preserve">the </w:t>
      </w:r>
      <w:r w:rsidR="00B532E6" w:rsidRPr="00313CAA">
        <w:rPr>
          <w:rFonts w:ascii="Arial" w:hAnsi="Arial" w:cs="Arial"/>
        </w:rPr>
        <w:t>m</w:t>
      </w:r>
      <w:r w:rsidR="00913FCF" w:rsidRPr="00313CAA">
        <w:rPr>
          <w:rFonts w:ascii="Arial" w:hAnsi="Arial" w:cs="Arial"/>
        </w:rPr>
        <w:t>ember at risk of harm.</w:t>
      </w:r>
    </w:p>
    <w:p w14:paraId="50E6E7BB" w14:textId="33528CCF" w:rsidR="00F81C1A" w:rsidRPr="00313CAA" w:rsidRDefault="00F81C1A" w:rsidP="00B532E6">
      <w:pPr>
        <w:pStyle w:val="RSL1"/>
        <w:rPr>
          <w:rFonts w:ascii="Arial" w:hAnsi="Arial" w:cs="Arial"/>
        </w:rPr>
      </w:pPr>
      <w:bookmarkStart w:id="64" w:name="_Toc319402915"/>
      <w:bookmarkStart w:id="65" w:name="_Toc47080320"/>
      <w:r w:rsidRPr="00313CAA">
        <w:rPr>
          <w:rFonts w:ascii="Arial" w:hAnsi="Arial" w:cs="Arial"/>
        </w:rPr>
        <w:t xml:space="preserve">Prohibition on use of information on </w:t>
      </w:r>
      <w:r w:rsidR="001D7909" w:rsidRPr="00313CAA">
        <w:rPr>
          <w:rFonts w:ascii="Arial" w:hAnsi="Arial" w:cs="Arial"/>
        </w:rPr>
        <w:t>r</w:t>
      </w:r>
      <w:r w:rsidR="00A47EBF" w:rsidRPr="00313CAA">
        <w:rPr>
          <w:rFonts w:ascii="Arial" w:hAnsi="Arial" w:cs="Arial"/>
        </w:rPr>
        <w:t xml:space="preserve">egister of </w:t>
      </w:r>
      <w:r w:rsidR="001D7909" w:rsidRPr="00313CAA">
        <w:rPr>
          <w:rFonts w:ascii="Arial" w:hAnsi="Arial" w:cs="Arial"/>
        </w:rPr>
        <w:t>m</w:t>
      </w:r>
      <w:r w:rsidR="00A47EBF" w:rsidRPr="00313CAA">
        <w:rPr>
          <w:rFonts w:ascii="Arial" w:hAnsi="Arial" w:cs="Arial"/>
        </w:rPr>
        <w:t>embers</w:t>
      </w:r>
      <w:bookmarkEnd w:id="64"/>
      <w:bookmarkEnd w:id="65"/>
    </w:p>
    <w:p w14:paraId="50E6E7BC" w14:textId="7DD38967" w:rsidR="00F81C1A" w:rsidRPr="00313CAA" w:rsidRDefault="00F81C1A" w:rsidP="001D7909">
      <w:pPr>
        <w:pStyle w:val="RSL2"/>
        <w:rPr>
          <w:rFonts w:ascii="Arial" w:hAnsi="Arial" w:cs="Arial"/>
        </w:rPr>
      </w:pPr>
      <w:bookmarkStart w:id="66" w:name="_Ref307227496"/>
      <w:r w:rsidRPr="00313CAA">
        <w:rPr>
          <w:rFonts w:ascii="Arial" w:hAnsi="Arial" w:cs="Arial"/>
        </w:rPr>
        <w:t xml:space="preserve">A </w:t>
      </w:r>
      <w:r w:rsidR="001D7909" w:rsidRPr="00313CAA">
        <w:rPr>
          <w:rFonts w:ascii="Arial" w:hAnsi="Arial" w:cs="Arial"/>
        </w:rPr>
        <w:t>m</w:t>
      </w:r>
      <w:r w:rsidRPr="00313CAA">
        <w:rPr>
          <w:rFonts w:ascii="Arial" w:hAnsi="Arial" w:cs="Arial"/>
        </w:rPr>
        <w:t xml:space="preserve">ember </w:t>
      </w:r>
      <w:r w:rsidR="001D7909" w:rsidRPr="00313CAA">
        <w:rPr>
          <w:rFonts w:ascii="Arial" w:hAnsi="Arial" w:cs="Arial"/>
        </w:rPr>
        <w:t xml:space="preserve">of the association </w:t>
      </w:r>
      <w:r w:rsidRPr="00313CAA">
        <w:rPr>
          <w:rFonts w:ascii="Arial" w:hAnsi="Arial" w:cs="Arial"/>
        </w:rPr>
        <w:t>must not:</w:t>
      </w:r>
      <w:bookmarkEnd w:id="66"/>
    </w:p>
    <w:p w14:paraId="03D96280" w14:textId="3E514B00" w:rsidR="007D0011" w:rsidRPr="00313CAA" w:rsidRDefault="007D0011" w:rsidP="007D0011">
      <w:pPr>
        <w:pStyle w:val="RSL4"/>
        <w:ind w:left="1701" w:hanging="850"/>
        <w:rPr>
          <w:rFonts w:ascii="Arial" w:hAnsi="Arial" w:cs="Arial"/>
        </w:rPr>
      </w:pPr>
      <w:r w:rsidRPr="00313CAA">
        <w:rPr>
          <w:rFonts w:ascii="Arial" w:hAnsi="Arial" w:cs="Arial"/>
        </w:rPr>
        <w:t xml:space="preserve">use information obtained from the register of members of the association to contact, or send material to, another member of the association for the </w:t>
      </w:r>
      <w:r w:rsidRPr="00313CAA">
        <w:rPr>
          <w:rFonts w:ascii="Arial" w:hAnsi="Arial" w:cs="Arial"/>
        </w:rPr>
        <w:lastRenderedPageBreak/>
        <w:t xml:space="preserve">purpose of advertising for political, religious, </w:t>
      </w:r>
      <w:proofErr w:type="gramStart"/>
      <w:r w:rsidRPr="00313CAA">
        <w:rPr>
          <w:rFonts w:ascii="Arial" w:hAnsi="Arial" w:cs="Arial"/>
        </w:rPr>
        <w:t>charitable</w:t>
      </w:r>
      <w:proofErr w:type="gramEnd"/>
      <w:r w:rsidRPr="00313CAA">
        <w:rPr>
          <w:rFonts w:ascii="Arial" w:hAnsi="Arial" w:cs="Arial"/>
        </w:rPr>
        <w:t xml:space="preserve"> or commercial purposes; or</w:t>
      </w:r>
    </w:p>
    <w:p w14:paraId="45A47F59" w14:textId="4FB72161" w:rsidR="007D0011" w:rsidRPr="00313CAA" w:rsidRDefault="007D0011" w:rsidP="007D0011">
      <w:pPr>
        <w:pStyle w:val="RSL4"/>
        <w:ind w:left="1701" w:hanging="850"/>
        <w:rPr>
          <w:rFonts w:ascii="Arial" w:hAnsi="Arial" w:cs="Arial"/>
        </w:rPr>
      </w:pPr>
      <w:r w:rsidRPr="00313CAA">
        <w:rPr>
          <w:rFonts w:ascii="Arial" w:hAnsi="Arial" w:cs="Arial"/>
        </w:rPr>
        <w:t xml:space="preserve">disclose information obtained from the register to someone else, knowing that the information is likely to be used to contact, or send material to, another member of the association for the purpose of advertising for political, religious, </w:t>
      </w:r>
      <w:proofErr w:type="gramStart"/>
      <w:r w:rsidRPr="00313CAA">
        <w:rPr>
          <w:rFonts w:ascii="Arial" w:hAnsi="Arial" w:cs="Arial"/>
        </w:rPr>
        <w:t>charitable</w:t>
      </w:r>
      <w:proofErr w:type="gramEnd"/>
      <w:r w:rsidRPr="00313CAA">
        <w:rPr>
          <w:rFonts w:ascii="Arial" w:hAnsi="Arial" w:cs="Arial"/>
        </w:rPr>
        <w:t xml:space="preserve"> or commercial purposes.</w:t>
      </w:r>
    </w:p>
    <w:p w14:paraId="52B651AC" w14:textId="77777777" w:rsidR="007D0011" w:rsidRPr="00313CAA" w:rsidRDefault="007D0011" w:rsidP="00340B2B">
      <w:pPr>
        <w:pStyle w:val="RSL2"/>
        <w:rPr>
          <w:rFonts w:ascii="Arial" w:hAnsi="Arial" w:cs="Arial"/>
        </w:rPr>
      </w:pPr>
      <w:r w:rsidRPr="00313CAA">
        <w:rPr>
          <w:rFonts w:ascii="Arial" w:hAnsi="Arial" w:cs="Arial"/>
        </w:rPr>
        <w:t>Rule 17.1 does not apply if the use or disclosure of the information is approved by the Voting Members.</w:t>
      </w:r>
    </w:p>
    <w:p w14:paraId="2F66E85E" w14:textId="0AC109D9" w:rsidR="00A82B85" w:rsidRPr="00313CAA" w:rsidRDefault="00C070A8" w:rsidP="00650D10">
      <w:pPr>
        <w:pStyle w:val="RSL1"/>
        <w:rPr>
          <w:rFonts w:ascii="Arial" w:hAnsi="Arial" w:cs="Arial"/>
        </w:rPr>
      </w:pPr>
      <w:bookmarkStart w:id="67" w:name="_Ref284845318"/>
      <w:bookmarkStart w:id="68" w:name="_Ref307260097"/>
      <w:bookmarkStart w:id="69" w:name="_Toc319402916"/>
      <w:bookmarkStart w:id="70" w:name="_Toc47080321"/>
      <w:bookmarkStart w:id="71" w:name="_Toc151450104"/>
      <w:bookmarkStart w:id="72" w:name="_Ref149320446"/>
      <w:r w:rsidRPr="00313CAA">
        <w:rPr>
          <w:rFonts w:ascii="Arial" w:hAnsi="Arial" w:cs="Arial"/>
        </w:rPr>
        <w:t>Disciplin</w:t>
      </w:r>
      <w:bookmarkEnd w:id="67"/>
      <w:r w:rsidR="002C2A0A" w:rsidRPr="00313CAA">
        <w:rPr>
          <w:rFonts w:ascii="Arial" w:hAnsi="Arial" w:cs="Arial"/>
        </w:rPr>
        <w:t>ary</w:t>
      </w:r>
      <w:r w:rsidR="002F1DE9" w:rsidRPr="00313CAA">
        <w:rPr>
          <w:rFonts w:ascii="Arial" w:hAnsi="Arial" w:cs="Arial"/>
        </w:rPr>
        <w:t xml:space="preserve"> </w:t>
      </w:r>
      <w:r w:rsidR="002C2A0A" w:rsidRPr="00313CAA">
        <w:rPr>
          <w:rFonts w:ascii="Arial" w:hAnsi="Arial" w:cs="Arial"/>
        </w:rPr>
        <w:t>procedures</w:t>
      </w:r>
      <w:bookmarkEnd w:id="68"/>
      <w:bookmarkEnd w:id="69"/>
      <w:bookmarkEnd w:id="70"/>
      <w:bookmarkEnd w:id="71"/>
      <w:r w:rsidR="00A82B85" w:rsidRPr="00313CAA">
        <w:rPr>
          <w:rFonts w:ascii="Arial" w:hAnsi="Arial" w:cs="Arial"/>
        </w:rPr>
        <w:t xml:space="preserve"> </w:t>
      </w:r>
      <w:bookmarkStart w:id="73" w:name="_Ref307260254"/>
      <w:bookmarkStart w:id="74" w:name="_Ref284845604"/>
      <w:bookmarkEnd w:id="72"/>
    </w:p>
    <w:p w14:paraId="0594FB23" w14:textId="77777777" w:rsidR="00650D10" w:rsidRPr="00313CAA" w:rsidRDefault="00650D10" w:rsidP="00650D10">
      <w:pPr>
        <w:pStyle w:val="RSL2"/>
        <w:rPr>
          <w:rFonts w:ascii="Arial" w:hAnsi="Arial" w:cs="Arial"/>
        </w:rPr>
      </w:pPr>
      <w:bookmarkStart w:id="75" w:name="_Ref149322451"/>
      <w:bookmarkStart w:id="76" w:name="_Ref294625154"/>
      <w:bookmarkEnd w:id="73"/>
      <w:bookmarkEnd w:id="74"/>
      <w:r w:rsidRPr="00313CAA">
        <w:rPr>
          <w:rFonts w:ascii="Arial" w:hAnsi="Arial" w:cs="Arial"/>
        </w:rPr>
        <w:t>The disciplinary provisions applying to the association in relation to Service Members (which for the sake of clarity includes a Life Member or Associate Member) shall be those set out in:</w:t>
      </w:r>
    </w:p>
    <w:p w14:paraId="3F733040" w14:textId="77777777" w:rsidR="00650D10" w:rsidRPr="00313CAA" w:rsidRDefault="00650D10" w:rsidP="00650D10">
      <w:pPr>
        <w:pStyle w:val="RSL4"/>
        <w:ind w:left="1701" w:hanging="850"/>
        <w:rPr>
          <w:rFonts w:ascii="Arial" w:hAnsi="Arial" w:cs="Arial"/>
        </w:rPr>
      </w:pPr>
      <w:r w:rsidRPr="00313CAA">
        <w:rPr>
          <w:rFonts w:ascii="Arial" w:hAnsi="Arial" w:cs="Arial"/>
        </w:rPr>
        <w:t xml:space="preserve">the League Rules and </w:t>
      </w:r>
      <w:proofErr w:type="gramStart"/>
      <w:r w:rsidRPr="00313CAA">
        <w:rPr>
          <w:rFonts w:ascii="Arial" w:hAnsi="Arial" w:cs="Arial"/>
        </w:rPr>
        <w:t>by-laws;</w:t>
      </w:r>
      <w:proofErr w:type="gramEnd"/>
    </w:p>
    <w:p w14:paraId="410EEC7A" w14:textId="77777777" w:rsidR="00650D10" w:rsidRPr="00313CAA" w:rsidRDefault="00650D10" w:rsidP="00650D10">
      <w:pPr>
        <w:pStyle w:val="RSL4"/>
        <w:ind w:left="1701" w:hanging="850"/>
        <w:rPr>
          <w:rFonts w:ascii="Arial" w:hAnsi="Arial" w:cs="Arial"/>
        </w:rPr>
      </w:pPr>
      <w:r w:rsidRPr="00313CAA">
        <w:rPr>
          <w:rFonts w:ascii="Arial" w:hAnsi="Arial" w:cs="Arial"/>
        </w:rPr>
        <w:t>the State Branch rules and by-laws; and</w:t>
      </w:r>
    </w:p>
    <w:p w14:paraId="7492ED5E" w14:textId="77777777" w:rsidR="00650D10" w:rsidRPr="00313CAA" w:rsidRDefault="00650D10" w:rsidP="00650D10">
      <w:pPr>
        <w:pStyle w:val="RSL4"/>
        <w:ind w:left="1701" w:hanging="850"/>
        <w:rPr>
          <w:rFonts w:ascii="Arial" w:hAnsi="Arial" w:cs="Arial"/>
        </w:rPr>
      </w:pPr>
      <w:r w:rsidRPr="00313CAA">
        <w:rPr>
          <w:rFonts w:ascii="Arial" w:hAnsi="Arial" w:cs="Arial"/>
        </w:rPr>
        <w:t>any District Branch rules and by-laws.</w:t>
      </w:r>
    </w:p>
    <w:p w14:paraId="43A92250" w14:textId="77777777" w:rsidR="00650D10" w:rsidRPr="00313CAA" w:rsidRDefault="00650D10" w:rsidP="00650D10">
      <w:pPr>
        <w:pStyle w:val="RSL2"/>
        <w:rPr>
          <w:rFonts w:ascii="Arial" w:hAnsi="Arial" w:cs="Arial"/>
        </w:rPr>
      </w:pPr>
      <w:r w:rsidRPr="00313CAA">
        <w:rPr>
          <w:rFonts w:ascii="Arial" w:hAnsi="Arial" w:cs="Arial"/>
        </w:rPr>
        <w:t xml:space="preserve">If State Branch has issued a State Branch by-law regarding the disciplining of Service Members, which for the sake of clarity includes a Life Member or Associate Member, then the by-law will take precedence over this constitution. If the State Branch has not issued a by-law regarding the disciplining of Service </w:t>
      </w:r>
      <w:proofErr w:type="gramStart"/>
      <w:r w:rsidRPr="00313CAA">
        <w:rPr>
          <w:rFonts w:ascii="Arial" w:hAnsi="Arial" w:cs="Arial"/>
        </w:rPr>
        <w:t>Members</w:t>
      </w:r>
      <w:proofErr w:type="gramEnd"/>
      <w:r w:rsidRPr="00313CAA">
        <w:rPr>
          <w:rFonts w:ascii="Arial" w:hAnsi="Arial" w:cs="Arial"/>
        </w:rPr>
        <w:t xml:space="preserve"> then the following provisions of this rule 18 will apply.</w:t>
      </w:r>
    </w:p>
    <w:p w14:paraId="4A9637F2" w14:textId="77777777" w:rsidR="00650D10" w:rsidRPr="00313CAA" w:rsidRDefault="00650D10" w:rsidP="00650D10">
      <w:pPr>
        <w:pStyle w:val="RSL2"/>
        <w:rPr>
          <w:rFonts w:ascii="Arial" w:hAnsi="Arial" w:cs="Arial"/>
        </w:rPr>
      </w:pPr>
      <w:r w:rsidRPr="00313CAA">
        <w:rPr>
          <w:rFonts w:ascii="Arial" w:hAnsi="Arial" w:cs="Arial"/>
        </w:rPr>
        <w:t>If a Service Member (including a Life Member or Associate Member) conducts himself or herself in a way considered to be conduct unbecoming a member then provided rules 18.4 and 18.5 are complied with, the Board may resolve that:</w:t>
      </w:r>
    </w:p>
    <w:p w14:paraId="7FED136E" w14:textId="4FE0B999" w:rsidR="00650D10" w:rsidRPr="00313CAA" w:rsidRDefault="00650D10" w:rsidP="00650D10">
      <w:pPr>
        <w:pStyle w:val="RSL4"/>
        <w:ind w:left="1701" w:hanging="850"/>
        <w:rPr>
          <w:rFonts w:ascii="Arial" w:hAnsi="Arial" w:cs="Arial"/>
        </w:rPr>
      </w:pPr>
      <w:r w:rsidRPr="00313CAA">
        <w:rPr>
          <w:rFonts w:ascii="Arial" w:hAnsi="Arial" w:cs="Arial"/>
        </w:rPr>
        <w:t xml:space="preserve">the member be placed on a warning to improve his or her </w:t>
      </w:r>
      <w:proofErr w:type="gramStart"/>
      <w:r w:rsidRPr="00313CAA">
        <w:rPr>
          <w:rFonts w:ascii="Arial" w:hAnsi="Arial" w:cs="Arial"/>
        </w:rPr>
        <w:t>conduct;</w:t>
      </w:r>
      <w:proofErr w:type="gramEnd"/>
    </w:p>
    <w:p w14:paraId="450F5EF8" w14:textId="77777777" w:rsidR="00650D10" w:rsidRPr="00313CAA" w:rsidRDefault="00650D10" w:rsidP="00650D10">
      <w:pPr>
        <w:pStyle w:val="RSL4"/>
        <w:ind w:left="1701" w:hanging="850"/>
        <w:rPr>
          <w:rFonts w:ascii="Arial" w:hAnsi="Arial" w:cs="Arial"/>
        </w:rPr>
      </w:pPr>
      <w:r w:rsidRPr="00313CAA">
        <w:rPr>
          <w:rFonts w:ascii="Arial" w:hAnsi="Arial" w:cs="Arial"/>
        </w:rPr>
        <w:t xml:space="preserve">the member be </w:t>
      </w:r>
      <w:proofErr w:type="gramStart"/>
      <w:r w:rsidRPr="00313CAA">
        <w:rPr>
          <w:rFonts w:ascii="Arial" w:hAnsi="Arial" w:cs="Arial"/>
        </w:rPr>
        <w:t>reprimanded;</w:t>
      </w:r>
      <w:proofErr w:type="gramEnd"/>
    </w:p>
    <w:p w14:paraId="79BB1B3E" w14:textId="7B3D0FF9" w:rsidR="00650D10" w:rsidRPr="00313CAA" w:rsidRDefault="00650D10" w:rsidP="00650D10">
      <w:pPr>
        <w:pStyle w:val="RSL4"/>
        <w:ind w:left="1701" w:hanging="850"/>
        <w:rPr>
          <w:rFonts w:ascii="Arial" w:hAnsi="Arial" w:cs="Arial"/>
        </w:rPr>
      </w:pPr>
      <w:r w:rsidRPr="00313CAA">
        <w:rPr>
          <w:rFonts w:ascii="Arial" w:hAnsi="Arial" w:cs="Arial"/>
        </w:rPr>
        <w:t>the member be suspended from membership for a period not exceeding 3 months; and/or</w:t>
      </w:r>
    </w:p>
    <w:p w14:paraId="1A1120D9" w14:textId="77777777" w:rsidR="00650D10" w:rsidRPr="00313CAA" w:rsidRDefault="00650D10" w:rsidP="00650D10">
      <w:pPr>
        <w:pStyle w:val="RSL4"/>
        <w:ind w:left="1701" w:hanging="850"/>
        <w:rPr>
          <w:rFonts w:ascii="Arial" w:hAnsi="Arial" w:cs="Arial"/>
        </w:rPr>
      </w:pPr>
      <w:r w:rsidRPr="00313CAA">
        <w:rPr>
          <w:rFonts w:ascii="Arial" w:hAnsi="Arial" w:cs="Arial"/>
        </w:rPr>
        <w:t>the member and his/her conduct be referred to State Branch for consideration by the RSL (Queensland Branch) Tribunal.</w:t>
      </w:r>
    </w:p>
    <w:p w14:paraId="1E25DA1C" w14:textId="77777777" w:rsidR="00650D10" w:rsidRPr="00313CAA" w:rsidRDefault="00650D10" w:rsidP="00650D10">
      <w:pPr>
        <w:pStyle w:val="RSL2"/>
        <w:rPr>
          <w:rFonts w:ascii="Arial" w:hAnsi="Arial" w:cs="Arial"/>
        </w:rPr>
      </w:pPr>
      <w:r w:rsidRPr="00313CAA">
        <w:rPr>
          <w:rFonts w:ascii="Arial" w:hAnsi="Arial" w:cs="Arial"/>
        </w:rPr>
        <w:t xml:space="preserve">If the Board has reason to believe that a member may be guilty of conduct unbecoming a member, the secretary of the association must give the member at least 14 </w:t>
      </w:r>
      <w:proofErr w:type="spellStart"/>
      <w:r w:rsidRPr="00313CAA">
        <w:rPr>
          <w:rFonts w:ascii="Arial" w:hAnsi="Arial" w:cs="Arial"/>
        </w:rPr>
        <w:t>days notice</w:t>
      </w:r>
      <w:proofErr w:type="spellEnd"/>
      <w:r w:rsidRPr="00313CAA">
        <w:rPr>
          <w:rFonts w:ascii="Arial" w:hAnsi="Arial" w:cs="Arial"/>
        </w:rPr>
        <w:t xml:space="preserve"> in writing to the member of:</w:t>
      </w:r>
    </w:p>
    <w:p w14:paraId="7A77C59E" w14:textId="6E74F87B" w:rsidR="00650D10" w:rsidRPr="00313CAA" w:rsidRDefault="00650D10" w:rsidP="00D949E8">
      <w:pPr>
        <w:pStyle w:val="RSL4"/>
        <w:ind w:left="1701" w:hanging="850"/>
        <w:rPr>
          <w:rFonts w:ascii="Arial" w:hAnsi="Arial" w:cs="Arial"/>
        </w:rPr>
      </w:pPr>
      <w:r w:rsidRPr="00313CAA">
        <w:rPr>
          <w:rFonts w:ascii="Arial" w:hAnsi="Arial" w:cs="Arial"/>
        </w:rPr>
        <w:t xml:space="preserve">the date, </w:t>
      </w:r>
      <w:proofErr w:type="gramStart"/>
      <w:r w:rsidRPr="00313CAA">
        <w:rPr>
          <w:rFonts w:ascii="Arial" w:hAnsi="Arial" w:cs="Arial"/>
        </w:rPr>
        <w:t>time</w:t>
      </w:r>
      <w:proofErr w:type="gramEnd"/>
      <w:r w:rsidRPr="00313CAA">
        <w:rPr>
          <w:rFonts w:ascii="Arial" w:hAnsi="Arial" w:cs="Arial"/>
        </w:rPr>
        <w:t xml:space="preserve"> and place of its meeting at which it will consider whether the member has been guilty of such conduct; and</w:t>
      </w:r>
    </w:p>
    <w:p w14:paraId="5FE52619" w14:textId="78FCAA6A" w:rsidR="00650D10" w:rsidRPr="00313CAA" w:rsidRDefault="00650D10" w:rsidP="00D949E8">
      <w:pPr>
        <w:pStyle w:val="RSL4"/>
        <w:ind w:left="1701" w:hanging="850"/>
        <w:rPr>
          <w:rFonts w:ascii="Arial" w:hAnsi="Arial" w:cs="Arial"/>
        </w:rPr>
      </w:pPr>
      <w:r w:rsidRPr="00313CAA">
        <w:rPr>
          <w:rFonts w:ascii="Arial" w:hAnsi="Arial" w:cs="Arial"/>
        </w:rPr>
        <w:t>a statement of the full and precise particulars of the conduct of the member which will be considered by the Board.</w:t>
      </w:r>
    </w:p>
    <w:p w14:paraId="74F375E7" w14:textId="77777777" w:rsidR="00650D10" w:rsidRPr="00313CAA" w:rsidRDefault="00650D10" w:rsidP="004858AA">
      <w:pPr>
        <w:pStyle w:val="RSL2"/>
        <w:rPr>
          <w:rFonts w:ascii="Arial" w:hAnsi="Arial" w:cs="Arial"/>
        </w:rPr>
      </w:pPr>
      <w:r w:rsidRPr="00313CAA">
        <w:rPr>
          <w:rFonts w:ascii="Arial" w:hAnsi="Arial" w:cs="Arial"/>
        </w:rPr>
        <w:t>The Board shall provide such further particulars of any of the matters set forth in the statement referred to under rule 18.4(b) either prior to or at the meeting called by the Board, if requested by the member whose conduct is being considered.</w:t>
      </w:r>
    </w:p>
    <w:p w14:paraId="3AFF238B" w14:textId="77777777" w:rsidR="00650D10" w:rsidRPr="00313CAA" w:rsidRDefault="00650D10" w:rsidP="004858AA">
      <w:pPr>
        <w:pStyle w:val="RSL2"/>
        <w:rPr>
          <w:rFonts w:ascii="Arial" w:hAnsi="Arial" w:cs="Arial"/>
        </w:rPr>
      </w:pPr>
      <w:r w:rsidRPr="00313CAA">
        <w:rPr>
          <w:rFonts w:ascii="Arial" w:hAnsi="Arial" w:cs="Arial"/>
        </w:rPr>
        <w:t>The conduct referred to in rule 18.3 can include but is not limited to conduct whereby the member:</w:t>
      </w:r>
    </w:p>
    <w:p w14:paraId="60A58204" w14:textId="029C0F9D" w:rsidR="00650D10" w:rsidRPr="00313CAA" w:rsidRDefault="00650D10" w:rsidP="00AA3C63">
      <w:pPr>
        <w:pStyle w:val="RSL4"/>
        <w:ind w:left="1701" w:hanging="850"/>
        <w:rPr>
          <w:rFonts w:ascii="Arial" w:hAnsi="Arial" w:cs="Arial"/>
        </w:rPr>
      </w:pPr>
      <w:r w:rsidRPr="00313CAA">
        <w:rPr>
          <w:rFonts w:ascii="Arial" w:hAnsi="Arial" w:cs="Arial"/>
        </w:rPr>
        <w:t xml:space="preserve">has wilfully refused or neglected to comply with the provisions of the League Rules or any </w:t>
      </w:r>
      <w:proofErr w:type="gramStart"/>
      <w:r w:rsidRPr="00313CAA">
        <w:rPr>
          <w:rFonts w:ascii="Arial" w:hAnsi="Arial" w:cs="Arial"/>
        </w:rPr>
        <w:t>by-laws;</w:t>
      </w:r>
      <w:proofErr w:type="gramEnd"/>
    </w:p>
    <w:p w14:paraId="4879C7E4" w14:textId="77777777" w:rsidR="00650D10" w:rsidRPr="00313CAA" w:rsidRDefault="00650D10" w:rsidP="00AA3C63">
      <w:pPr>
        <w:pStyle w:val="RSL4"/>
        <w:ind w:left="1701" w:hanging="850"/>
        <w:rPr>
          <w:rFonts w:ascii="Arial" w:hAnsi="Arial" w:cs="Arial"/>
        </w:rPr>
      </w:pPr>
      <w:r w:rsidRPr="00313CAA">
        <w:rPr>
          <w:rFonts w:ascii="Arial" w:hAnsi="Arial" w:cs="Arial"/>
        </w:rPr>
        <w:lastRenderedPageBreak/>
        <w:t xml:space="preserve">has been found to have engaged in conduct subversive to the objects of the </w:t>
      </w:r>
      <w:proofErr w:type="gramStart"/>
      <w:r w:rsidRPr="00313CAA">
        <w:rPr>
          <w:rFonts w:ascii="Arial" w:hAnsi="Arial" w:cs="Arial"/>
        </w:rPr>
        <w:t>League;</w:t>
      </w:r>
      <w:proofErr w:type="gramEnd"/>
    </w:p>
    <w:p w14:paraId="02F65A03" w14:textId="77777777" w:rsidR="00650D10" w:rsidRPr="00313CAA" w:rsidRDefault="00650D10" w:rsidP="00AA3C63">
      <w:pPr>
        <w:pStyle w:val="RSL4"/>
        <w:ind w:left="1701" w:hanging="850"/>
        <w:rPr>
          <w:rFonts w:ascii="Arial" w:hAnsi="Arial" w:cs="Arial"/>
        </w:rPr>
      </w:pPr>
      <w:r w:rsidRPr="00313CAA">
        <w:rPr>
          <w:rFonts w:ascii="Arial" w:hAnsi="Arial" w:cs="Arial"/>
        </w:rPr>
        <w:t xml:space="preserve">has been found to have engaged in conduct prejudicial to the interests of the League or the </w:t>
      </w:r>
      <w:proofErr w:type="gramStart"/>
      <w:r w:rsidRPr="00313CAA">
        <w:rPr>
          <w:rFonts w:ascii="Arial" w:hAnsi="Arial" w:cs="Arial"/>
        </w:rPr>
        <w:t>association;</w:t>
      </w:r>
      <w:proofErr w:type="gramEnd"/>
    </w:p>
    <w:p w14:paraId="3FE7D2F2" w14:textId="77777777" w:rsidR="00650D10" w:rsidRPr="00313CAA" w:rsidRDefault="00650D10" w:rsidP="00AA3C63">
      <w:pPr>
        <w:pStyle w:val="RSL4"/>
        <w:ind w:left="1701" w:hanging="850"/>
        <w:rPr>
          <w:rFonts w:ascii="Arial" w:hAnsi="Arial" w:cs="Arial"/>
        </w:rPr>
      </w:pPr>
      <w:r w:rsidRPr="00313CAA">
        <w:rPr>
          <w:rFonts w:ascii="Arial" w:hAnsi="Arial" w:cs="Arial"/>
        </w:rPr>
        <w:t xml:space="preserve">has been found to have engaged in conduct detrimental to the interests of the association of which s/he is a </w:t>
      </w:r>
      <w:proofErr w:type="gramStart"/>
      <w:r w:rsidRPr="00313CAA">
        <w:rPr>
          <w:rFonts w:ascii="Arial" w:hAnsi="Arial" w:cs="Arial"/>
        </w:rPr>
        <w:t>member;</w:t>
      </w:r>
      <w:proofErr w:type="gramEnd"/>
    </w:p>
    <w:p w14:paraId="3B946E0D" w14:textId="77777777" w:rsidR="00650D10" w:rsidRPr="00313CAA" w:rsidRDefault="00650D10" w:rsidP="00AA3C63">
      <w:pPr>
        <w:pStyle w:val="RSL4"/>
        <w:ind w:left="1701" w:hanging="850"/>
        <w:rPr>
          <w:rFonts w:ascii="Arial" w:hAnsi="Arial" w:cs="Arial"/>
        </w:rPr>
      </w:pPr>
      <w:r w:rsidRPr="00313CAA">
        <w:rPr>
          <w:rFonts w:ascii="Arial" w:hAnsi="Arial" w:cs="Arial"/>
        </w:rPr>
        <w:t xml:space="preserve">has been convicted of an indictable </w:t>
      </w:r>
      <w:proofErr w:type="gramStart"/>
      <w:r w:rsidRPr="00313CAA">
        <w:rPr>
          <w:rFonts w:ascii="Arial" w:hAnsi="Arial" w:cs="Arial"/>
        </w:rPr>
        <w:t>offence;</w:t>
      </w:r>
      <w:proofErr w:type="gramEnd"/>
    </w:p>
    <w:p w14:paraId="0C268383" w14:textId="41D3C2DC" w:rsidR="00650D10" w:rsidRPr="00313CAA" w:rsidRDefault="00650D10" w:rsidP="00AA3C63">
      <w:pPr>
        <w:pStyle w:val="RSL4"/>
        <w:ind w:left="1701" w:hanging="850"/>
        <w:rPr>
          <w:rFonts w:ascii="Arial" w:hAnsi="Arial" w:cs="Arial"/>
        </w:rPr>
      </w:pPr>
      <w:r w:rsidRPr="00313CAA">
        <w:rPr>
          <w:rFonts w:ascii="Arial" w:hAnsi="Arial" w:cs="Arial"/>
        </w:rPr>
        <w:t xml:space="preserve">has been found guilty of falsely representing him or herself to be a soldier, </w:t>
      </w:r>
      <w:proofErr w:type="gramStart"/>
      <w:r w:rsidRPr="00313CAA">
        <w:rPr>
          <w:rFonts w:ascii="Arial" w:hAnsi="Arial" w:cs="Arial"/>
        </w:rPr>
        <w:t>sailor</w:t>
      </w:r>
      <w:proofErr w:type="gramEnd"/>
      <w:r w:rsidRPr="00313CAA">
        <w:rPr>
          <w:rFonts w:ascii="Arial" w:hAnsi="Arial" w:cs="Arial"/>
        </w:rPr>
        <w:t xml:space="preserve"> or airman; or</w:t>
      </w:r>
    </w:p>
    <w:p w14:paraId="7A544357" w14:textId="372BFAF9" w:rsidR="00650D10" w:rsidRPr="00313CAA" w:rsidRDefault="00650D10" w:rsidP="002B3649">
      <w:pPr>
        <w:pStyle w:val="RSL4"/>
        <w:ind w:left="1701" w:hanging="850"/>
        <w:rPr>
          <w:rFonts w:ascii="Arial" w:hAnsi="Arial" w:cs="Arial"/>
        </w:rPr>
      </w:pPr>
      <w:r w:rsidRPr="00313CAA">
        <w:rPr>
          <w:rFonts w:ascii="Arial" w:hAnsi="Arial" w:cs="Arial"/>
        </w:rPr>
        <w:t xml:space="preserve">has been found guilty of wearing a service medal, </w:t>
      </w:r>
      <w:proofErr w:type="gramStart"/>
      <w:r w:rsidRPr="00313CAA">
        <w:rPr>
          <w:rFonts w:ascii="Arial" w:hAnsi="Arial" w:cs="Arial"/>
        </w:rPr>
        <w:t>award</w:t>
      </w:r>
      <w:proofErr w:type="gramEnd"/>
      <w:r w:rsidRPr="00313CAA">
        <w:rPr>
          <w:rFonts w:ascii="Arial" w:hAnsi="Arial" w:cs="Arial"/>
        </w:rPr>
        <w:t xml:space="preserve"> or decoration for which s/he is not authorised.</w:t>
      </w:r>
    </w:p>
    <w:p w14:paraId="0DA86C33" w14:textId="335B5E1F" w:rsidR="00650D10" w:rsidRPr="00313CAA" w:rsidRDefault="00650D10" w:rsidP="002B3649">
      <w:pPr>
        <w:pStyle w:val="RSL2"/>
        <w:rPr>
          <w:rFonts w:ascii="Arial" w:hAnsi="Arial" w:cs="Arial"/>
        </w:rPr>
      </w:pPr>
      <w:r w:rsidRPr="00313CAA">
        <w:rPr>
          <w:rFonts w:ascii="Arial" w:hAnsi="Arial" w:cs="Arial"/>
        </w:rPr>
        <w:t>Where the member under this rule is a Service Member or Life Member, the member may avail himself or herself of any avenues of appeal so provided for in any of the rules and by-laws noted in rule 19.1, subject to any pre-conditions set out in those rules and by-laws.</w:t>
      </w:r>
    </w:p>
    <w:p w14:paraId="59BB2451" w14:textId="77777777" w:rsidR="009E2D86" w:rsidRPr="00313CAA" w:rsidRDefault="009E2D86" w:rsidP="00C0721F">
      <w:pPr>
        <w:pStyle w:val="RSL1"/>
        <w:rPr>
          <w:rFonts w:ascii="Arial" w:hAnsi="Arial" w:cs="Arial"/>
        </w:rPr>
      </w:pPr>
      <w:r w:rsidRPr="00313CAA">
        <w:rPr>
          <w:rFonts w:ascii="Arial" w:hAnsi="Arial" w:cs="Arial"/>
        </w:rPr>
        <w:t xml:space="preserve">Dispute </w:t>
      </w:r>
      <w:proofErr w:type="gramStart"/>
      <w:r w:rsidRPr="00313CAA">
        <w:rPr>
          <w:rFonts w:ascii="Arial" w:hAnsi="Arial" w:cs="Arial"/>
        </w:rPr>
        <w:t>resolution</w:t>
      </w:r>
      <w:proofErr w:type="gramEnd"/>
    </w:p>
    <w:p w14:paraId="2A93FC6D" w14:textId="74676842" w:rsidR="009E2D86" w:rsidRPr="00313CAA" w:rsidRDefault="009E2D86" w:rsidP="00C0721F">
      <w:pPr>
        <w:pStyle w:val="RSL2"/>
        <w:rPr>
          <w:rFonts w:ascii="Arial" w:hAnsi="Arial" w:cs="Arial"/>
        </w:rPr>
      </w:pPr>
      <w:r w:rsidRPr="00313CAA">
        <w:rPr>
          <w:rFonts w:ascii="Arial" w:hAnsi="Arial" w:cs="Arial"/>
        </w:rPr>
        <w:t>The association shall develop compulsory mediation/conciliation procedures to resolve disputes before the dispute escalates to the point where formal action needs to be taken, whether through the RSL (Queensland Branch) Tribunal, courts or other legal or administrative body.</w:t>
      </w:r>
    </w:p>
    <w:p w14:paraId="0A47B4FF" w14:textId="77777777" w:rsidR="009E2D86" w:rsidRPr="00313CAA" w:rsidRDefault="009E2D86" w:rsidP="00C0721F">
      <w:pPr>
        <w:pStyle w:val="RSL1"/>
        <w:rPr>
          <w:rFonts w:ascii="Arial" w:hAnsi="Arial" w:cs="Arial"/>
        </w:rPr>
      </w:pPr>
      <w:r w:rsidRPr="00313CAA">
        <w:rPr>
          <w:rFonts w:ascii="Arial" w:hAnsi="Arial" w:cs="Arial"/>
        </w:rPr>
        <w:t>Appointment or election of secretary</w:t>
      </w:r>
    </w:p>
    <w:p w14:paraId="7BF7547A" w14:textId="77777777" w:rsidR="009E2D86" w:rsidRPr="00313CAA" w:rsidRDefault="009E2D86" w:rsidP="009E2D86">
      <w:pPr>
        <w:pStyle w:val="RSL2"/>
        <w:rPr>
          <w:rFonts w:ascii="Arial" w:hAnsi="Arial" w:cs="Arial"/>
        </w:rPr>
      </w:pPr>
      <w:r w:rsidRPr="00313CAA">
        <w:rPr>
          <w:rFonts w:ascii="Arial" w:hAnsi="Arial" w:cs="Arial"/>
        </w:rPr>
        <w:t>The secretary must be an individual residing in Queensland, or in another State but not more than 65km from the Queensland border, who is:</w:t>
      </w:r>
    </w:p>
    <w:p w14:paraId="5A70D537" w14:textId="77777777" w:rsidR="009E2D86" w:rsidRPr="00313CAA" w:rsidRDefault="009E2D86" w:rsidP="00C0721F">
      <w:pPr>
        <w:pStyle w:val="RSL4"/>
        <w:ind w:left="1701" w:hanging="850"/>
        <w:rPr>
          <w:rFonts w:ascii="Arial" w:hAnsi="Arial" w:cs="Arial"/>
        </w:rPr>
      </w:pPr>
      <w:r w:rsidRPr="00313CAA">
        <w:rPr>
          <w:rFonts w:ascii="Arial" w:hAnsi="Arial" w:cs="Arial"/>
        </w:rPr>
        <w:t>a member of the association elected by the association as secretary; or</w:t>
      </w:r>
    </w:p>
    <w:p w14:paraId="35B0736D" w14:textId="77777777" w:rsidR="009E2D86" w:rsidRPr="00313CAA" w:rsidRDefault="009E2D86" w:rsidP="00C0721F">
      <w:pPr>
        <w:pStyle w:val="RSL4"/>
        <w:ind w:left="1701" w:hanging="850"/>
        <w:rPr>
          <w:rFonts w:ascii="Arial" w:hAnsi="Arial" w:cs="Arial"/>
        </w:rPr>
      </w:pPr>
      <w:r w:rsidRPr="00313CAA">
        <w:rPr>
          <w:rFonts w:ascii="Arial" w:hAnsi="Arial" w:cs="Arial"/>
        </w:rPr>
        <w:t>any of the following persons appointed by the Board as secretary:</w:t>
      </w:r>
    </w:p>
    <w:p w14:paraId="4D48EB46" w14:textId="77777777" w:rsidR="009E2D86" w:rsidRPr="00313CAA" w:rsidRDefault="009E2D86" w:rsidP="00C0721F">
      <w:pPr>
        <w:pStyle w:val="RSL4"/>
        <w:numPr>
          <w:ilvl w:val="4"/>
          <w:numId w:val="13"/>
        </w:numPr>
        <w:ind w:left="2268"/>
        <w:rPr>
          <w:rFonts w:ascii="Arial" w:hAnsi="Arial" w:cs="Arial"/>
        </w:rPr>
      </w:pPr>
      <w:r w:rsidRPr="00313CAA">
        <w:rPr>
          <w:rFonts w:ascii="Arial" w:hAnsi="Arial" w:cs="Arial"/>
        </w:rPr>
        <w:t xml:space="preserve">a member of the association's </w:t>
      </w:r>
      <w:proofErr w:type="gramStart"/>
      <w:r w:rsidRPr="00313CAA">
        <w:rPr>
          <w:rFonts w:ascii="Arial" w:hAnsi="Arial" w:cs="Arial"/>
        </w:rPr>
        <w:t>Board;</w:t>
      </w:r>
      <w:proofErr w:type="gramEnd"/>
    </w:p>
    <w:p w14:paraId="0176ABA2" w14:textId="77777777" w:rsidR="009E2D86" w:rsidRPr="00313CAA" w:rsidRDefault="009E2D86" w:rsidP="00C0721F">
      <w:pPr>
        <w:pStyle w:val="RSL4"/>
        <w:numPr>
          <w:ilvl w:val="4"/>
          <w:numId w:val="13"/>
        </w:numPr>
        <w:ind w:left="2268"/>
        <w:rPr>
          <w:rFonts w:ascii="Arial" w:hAnsi="Arial" w:cs="Arial"/>
        </w:rPr>
      </w:pPr>
      <w:r w:rsidRPr="00313CAA">
        <w:rPr>
          <w:rFonts w:ascii="Arial" w:hAnsi="Arial" w:cs="Arial"/>
        </w:rPr>
        <w:t xml:space="preserve">another member of the </w:t>
      </w:r>
      <w:proofErr w:type="gramStart"/>
      <w:r w:rsidRPr="00313CAA">
        <w:rPr>
          <w:rFonts w:ascii="Arial" w:hAnsi="Arial" w:cs="Arial"/>
        </w:rPr>
        <w:t>association;</w:t>
      </w:r>
      <w:proofErr w:type="gramEnd"/>
    </w:p>
    <w:p w14:paraId="5BE74849" w14:textId="03E9E79D" w:rsidR="009E2D86" w:rsidRPr="00313CAA" w:rsidRDefault="009E2D86" w:rsidP="00C0721F">
      <w:pPr>
        <w:pStyle w:val="RSL4"/>
        <w:numPr>
          <w:ilvl w:val="4"/>
          <w:numId w:val="13"/>
        </w:numPr>
        <w:ind w:left="2268"/>
        <w:rPr>
          <w:rFonts w:ascii="Arial" w:hAnsi="Arial" w:cs="Arial"/>
        </w:rPr>
      </w:pPr>
      <w:r w:rsidRPr="00313CAA">
        <w:rPr>
          <w:rFonts w:ascii="Arial" w:hAnsi="Arial" w:cs="Arial"/>
        </w:rPr>
        <w:t>another person.</w:t>
      </w:r>
    </w:p>
    <w:p w14:paraId="52CCF26F" w14:textId="442AF149" w:rsidR="009E2D86" w:rsidRPr="00313CAA" w:rsidRDefault="009E2D86" w:rsidP="009E2D86">
      <w:pPr>
        <w:pStyle w:val="RSL2"/>
        <w:rPr>
          <w:rFonts w:ascii="Arial" w:hAnsi="Arial" w:cs="Arial"/>
        </w:rPr>
      </w:pPr>
      <w:r w:rsidRPr="00313CAA">
        <w:rPr>
          <w:rFonts w:ascii="Arial" w:hAnsi="Arial" w:cs="Arial"/>
        </w:rPr>
        <w:t>If the association has not elected an interim officer as secretary for the association before its incorporation, the members of the Board must ensure a secretary is appointed or elected for the association within 1 month after incorporation.</w:t>
      </w:r>
    </w:p>
    <w:p w14:paraId="26A6279A" w14:textId="7A1D17D0" w:rsidR="009E2D86" w:rsidRPr="00313CAA" w:rsidRDefault="009E2D86" w:rsidP="007D4ABA">
      <w:pPr>
        <w:pStyle w:val="RSL2"/>
        <w:rPr>
          <w:rFonts w:ascii="Arial" w:hAnsi="Arial" w:cs="Arial"/>
        </w:rPr>
      </w:pPr>
      <w:r w:rsidRPr="00313CAA">
        <w:rPr>
          <w:rFonts w:ascii="Arial" w:hAnsi="Arial" w:cs="Arial"/>
        </w:rPr>
        <w:t>If a vacancy happens in the office of secretary, the members of the Board</w:t>
      </w:r>
      <w:r w:rsidR="003551FC" w:rsidRPr="00313CAA">
        <w:rPr>
          <w:rFonts w:ascii="Arial" w:hAnsi="Arial" w:cs="Arial"/>
        </w:rPr>
        <w:t xml:space="preserve"> </w:t>
      </w:r>
      <w:r w:rsidRPr="00313CAA">
        <w:rPr>
          <w:rFonts w:ascii="Arial" w:hAnsi="Arial" w:cs="Arial"/>
        </w:rPr>
        <w:t>must ensure a secretary is appointed or elected for the association within</w:t>
      </w:r>
      <w:r w:rsidR="007D4ABA" w:rsidRPr="00313CAA">
        <w:rPr>
          <w:rFonts w:ascii="Arial" w:hAnsi="Arial" w:cs="Arial"/>
        </w:rPr>
        <w:t xml:space="preserve"> </w:t>
      </w:r>
      <w:r w:rsidRPr="00313CAA">
        <w:rPr>
          <w:rFonts w:ascii="Arial" w:hAnsi="Arial" w:cs="Arial"/>
        </w:rPr>
        <w:t>1 month after the vacancy happens.</w:t>
      </w:r>
    </w:p>
    <w:p w14:paraId="3C282372" w14:textId="314648C7" w:rsidR="009E2D86" w:rsidRPr="00313CAA" w:rsidRDefault="009E2D86" w:rsidP="00794F69">
      <w:pPr>
        <w:pStyle w:val="RSL2"/>
        <w:rPr>
          <w:rFonts w:ascii="Arial" w:hAnsi="Arial" w:cs="Arial"/>
        </w:rPr>
      </w:pPr>
      <w:r w:rsidRPr="00313CAA">
        <w:rPr>
          <w:rFonts w:ascii="Arial" w:hAnsi="Arial" w:cs="Arial"/>
        </w:rPr>
        <w:t>If the Board appoints a person mentioned in rule 20.l(</w:t>
      </w:r>
      <w:proofErr w:type="gramStart"/>
      <w:r w:rsidRPr="00313CAA">
        <w:rPr>
          <w:rFonts w:ascii="Arial" w:hAnsi="Arial" w:cs="Arial"/>
        </w:rPr>
        <w:t>b )</w:t>
      </w:r>
      <w:proofErr w:type="gramEnd"/>
      <w:r w:rsidRPr="00313CAA">
        <w:rPr>
          <w:rFonts w:ascii="Arial" w:hAnsi="Arial" w:cs="Arial"/>
        </w:rPr>
        <w:t>(</w:t>
      </w:r>
      <w:proofErr w:type="spellStart"/>
      <w:r w:rsidRPr="00313CAA">
        <w:rPr>
          <w:rFonts w:ascii="Arial" w:hAnsi="Arial" w:cs="Arial"/>
        </w:rPr>
        <w:t>Ii</w:t>
      </w:r>
      <w:proofErr w:type="spellEnd"/>
      <w:r w:rsidRPr="00313CAA">
        <w:rPr>
          <w:rFonts w:ascii="Arial" w:hAnsi="Arial" w:cs="Arial"/>
        </w:rPr>
        <w:t>) as secretary,</w:t>
      </w:r>
      <w:r w:rsidR="00794F69" w:rsidRPr="00313CAA">
        <w:rPr>
          <w:rFonts w:ascii="Arial" w:hAnsi="Arial" w:cs="Arial"/>
        </w:rPr>
        <w:t xml:space="preserve"> </w:t>
      </w:r>
      <w:r w:rsidRPr="00313CAA">
        <w:rPr>
          <w:rFonts w:ascii="Arial" w:hAnsi="Arial" w:cs="Arial"/>
        </w:rPr>
        <w:t>other than to fill a casual vacancy on the Board, the person does not</w:t>
      </w:r>
      <w:r w:rsidR="00794F69" w:rsidRPr="00313CAA">
        <w:rPr>
          <w:rFonts w:ascii="Arial" w:hAnsi="Arial" w:cs="Arial"/>
        </w:rPr>
        <w:t xml:space="preserve"> </w:t>
      </w:r>
      <w:r w:rsidRPr="00313CAA">
        <w:rPr>
          <w:rFonts w:ascii="Arial" w:hAnsi="Arial" w:cs="Arial"/>
        </w:rPr>
        <w:t xml:space="preserve">become a member of the Board. </w:t>
      </w:r>
    </w:p>
    <w:p w14:paraId="6AE49EFC" w14:textId="77777777" w:rsidR="009E2D86" w:rsidRPr="00313CAA" w:rsidRDefault="009E2D86" w:rsidP="009E2D86">
      <w:pPr>
        <w:pStyle w:val="RSL2"/>
        <w:rPr>
          <w:rFonts w:ascii="Arial" w:hAnsi="Arial" w:cs="Arial"/>
        </w:rPr>
      </w:pPr>
      <w:r w:rsidRPr="00313CAA">
        <w:rPr>
          <w:rFonts w:ascii="Arial" w:hAnsi="Arial" w:cs="Arial"/>
        </w:rPr>
        <w:t>However, if the Board appoints a person mentioned in rule 20.l(</w:t>
      </w:r>
      <w:proofErr w:type="gramStart"/>
      <w:r w:rsidRPr="00313CAA">
        <w:rPr>
          <w:rFonts w:ascii="Arial" w:hAnsi="Arial" w:cs="Arial"/>
        </w:rPr>
        <w:t>b )</w:t>
      </w:r>
      <w:proofErr w:type="gramEnd"/>
      <w:r w:rsidRPr="00313CAA">
        <w:rPr>
          <w:rFonts w:ascii="Arial" w:hAnsi="Arial" w:cs="Arial"/>
        </w:rPr>
        <w:t>(ii) as secretary to fill a casual vacancy on the Board, the person becomes a member of the Board.</w:t>
      </w:r>
    </w:p>
    <w:p w14:paraId="5FB409D4" w14:textId="77777777" w:rsidR="009E2D86" w:rsidRPr="00313CAA" w:rsidRDefault="009E2D86" w:rsidP="009E2D86">
      <w:pPr>
        <w:pStyle w:val="RSL2"/>
        <w:rPr>
          <w:rFonts w:ascii="Arial" w:hAnsi="Arial" w:cs="Arial"/>
        </w:rPr>
      </w:pPr>
      <w:r w:rsidRPr="00313CAA">
        <w:rPr>
          <w:rFonts w:ascii="Arial" w:hAnsi="Arial" w:cs="Arial"/>
        </w:rPr>
        <w:t>If the Board appoints a person mentioned in rule 20.l(b)(iii) as secretary, the person does not become a member of the Board.</w:t>
      </w:r>
    </w:p>
    <w:p w14:paraId="6232BF12" w14:textId="1BC28CA5" w:rsidR="009E2D86" w:rsidRPr="00313CAA" w:rsidRDefault="009E2D86" w:rsidP="000D7245">
      <w:pPr>
        <w:pStyle w:val="RSL2"/>
        <w:rPr>
          <w:rFonts w:ascii="Arial" w:hAnsi="Arial" w:cs="Arial"/>
        </w:rPr>
      </w:pPr>
      <w:r w:rsidRPr="00313CAA">
        <w:rPr>
          <w:rFonts w:ascii="Arial" w:hAnsi="Arial" w:cs="Arial"/>
        </w:rPr>
        <w:lastRenderedPageBreak/>
        <w:t xml:space="preserve">In this rule- casual vacancy, on a Board, means a vacancy that happens when an elected member of the Board resigns, </w:t>
      </w:r>
      <w:proofErr w:type="gramStart"/>
      <w:r w:rsidRPr="00313CAA">
        <w:rPr>
          <w:rFonts w:ascii="Arial" w:hAnsi="Arial" w:cs="Arial"/>
        </w:rPr>
        <w:t>dies</w:t>
      </w:r>
      <w:proofErr w:type="gramEnd"/>
      <w:r w:rsidRPr="00313CAA">
        <w:rPr>
          <w:rFonts w:ascii="Arial" w:hAnsi="Arial" w:cs="Arial"/>
        </w:rPr>
        <w:t xml:space="preserve"> or otherwise stops holding office.</w:t>
      </w:r>
    </w:p>
    <w:p w14:paraId="4FD8FFDD" w14:textId="77777777" w:rsidR="009E2D86" w:rsidRPr="00313CAA" w:rsidRDefault="009E2D86" w:rsidP="000D7245">
      <w:pPr>
        <w:pStyle w:val="RSL1"/>
        <w:rPr>
          <w:rFonts w:ascii="Arial" w:hAnsi="Arial" w:cs="Arial"/>
        </w:rPr>
      </w:pPr>
      <w:r w:rsidRPr="00313CAA">
        <w:rPr>
          <w:rFonts w:ascii="Arial" w:hAnsi="Arial" w:cs="Arial"/>
        </w:rPr>
        <w:t>Removal of secretary</w:t>
      </w:r>
    </w:p>
    <w:p w14:paraId="52DC9175" w14:textId="77777777" w:rsidR="009E2D86" w:rsidRPr="00313CAA" w:rsidRDefault="009E2D86" w:rsidP="009E2D86">
      <w:pPr>
        <w:pStyle w:val="RSL2"/>
        <w:rPr>
          <w:rFonts w:ascii="Arial" w:hAnsi="Arial" w:cs="Arial"/>
        </w:rPr>
      </w:pPr>
      <w:r w:rsidRPr="00313CAA">
        <w:rPr>
          <w:rFonts w:ascii="Arial" w:hAnsi="Arial" w:cs="Arial"/>
        </w:rPr>
        <w:t>The Board of the association may at any time remove a person appointed by the Board as the secretary.</w:t>
      </w:r>
    </w:p>
    <w:p w14:paraId="72C51CFA" w14:textId="77777777" w:rsidR="009E2D86" w:rsidRPr="00313CAA" w:rsidRDefault="009E2D86" w:rsidP="009E2D86">
      <w:pPr>
        <w:pStyle w:val="RSL2"/>
        <w:rPr>
          <w:rFonts w:ascii="Arial" w:hAnsi="Arial" w:cs="Arial"/>
        </w:rPr>
      </w:pPr>
      <w:r w:rsidRPr="00313CAA">
        <w:rPr>
          <w:rFonts w:ascii="Arial" w:hAnsi="Arial" w:cs="Arial"/>
        </w:rPr>
        <w:tab/>
        <w:t>If the Board removes a secretary who is a person mentioned in rule 20.l(b)(</w:t>
      </w:r>
      <w:proofErr w:type="spellStart"/>
      <w:r w:rsidRPr="00313CAA">
        <w:rPr>
          <w:rFonts w:ascii="Arial" w:hAnsi="Arial" w:cs="Arial"/>
        </w:rPr>
        <w:t>i</w:t>
      </w:r>
      <w:proofErr w:type="spellEnd"/>
      <w:r w:rsidRPr="00313CAA">
        <w:rPr>
          <w:rFonts w:ascii="Arial" w:hAnsi="Arial" w:cs="Arial"/>
        </w:rPr>
        <w:t>), the person remains a member of the Board.</w:t>
      </w:r>
    </w:p>
    <w:p w14:paraId="7F98D911" w14:textId="452E54DF" w:rsidR="009E2D86" w:rsidRPr="00313CAA" w:rsidRDefault="009E2D86" w:rsidP="000D7245">
      <w:pPr>
        <w:pStyle w:val="RSL2"/>
        <w:rPr>
          <w:rFonts w:ascii="Arial" w:hAnsi="Arial" w:cs="Arial"/>
        </w:rPr>
      </w:pPr>
      <w:r w:rsidRPr="00313CAA">
        <w:rPr>
          <w:rFonts w:ascii="Arial" w:hAnsi="Arial" w:cs="Arial"/>
        </w:rPr>
        <w:tab/>
        <w:t>If the Board removes a secretary who is a person mentioned in rule 20.l(b)(ii) and who has been appointed to a casual vacancy on the Board under rule 20.5, the person remains a member of the Board.</w:t>
      </w:r>
    </w:p>
    <w:p w14:paraId="25CC4D39" w14:textId="01D1CB5B" w:rsidR="009E2D86" w:rsidRPr="00313CAA" w:rsidRDefault="009E2D86" w:rsidP="000D7245">
      <w:pPr>
        <w:pStyle w:val="RSL1"/>
        <w:rPr>
          <w:rFonts w:ascii="Arial" w:hAnsi="Arial" w:cs="Arial"/>
        </w:rPr>
      </w:pPr>
      <w:r w:rsidRPr="00313CAA">
        <w:rPr>
          <w:rFonts w:ascii="Arial" w:hAnsi="Arial" w:cs="Arial"/>
        </w:rPr>
        <w:t>Functions of secretary</w:t>
      </w:r>
    </w:p>
    <w:p w14:paraId="29BB5ADA" w14:textId="77777777" w:rsidR="009E2D86" w:rsidRPr="00313CAA" w:rsidRDefault="009E2D86" w:rsidP="009E2D86">
      <w:pPr>
        <w:pStyle w:val="RSL2"/>
        <w:rPr>
          <w:rFonts w:ascii="Arial" w:hAnsi="Arial" w:cs="Arial"/>
        </w:rPr>
      </w:pPr>
      <w:r w:rsidRPr="00313CAA">
        <w:rPr>
          <w:rFonts w:ascii="Arial" w:hAnsi="Arial" w:cs="Arial"/>
        </w:rPr>
        <w:t>The secretary's functions include, but are not limited to:</w:t>
      </w:r>
    </w:p>
    <w:p w14:paraId="13991A31" w14:textId="77777777" w:rsidR="009E2D86" w:rsidRPr="00313CAA" w:rsidRDefault="009E2D86" w:rsidP="00597FC7">
      <w:pPr>
        <w:pStyle w:val="RSL4"/>
        <w:ind w:left="1701" w:hanging="850"/>
        <w:rPr>
          <w:rFonts w:ascii="Arial" w:hAnsi="Arial" w:cs="Arial"/>
        </w:rPr>
      </w:pPr>
      <w:r w:rsidRPr="00313CAA">
        <w:rPr>
          <w:rFonts w:ascii="Arial" w:hAnsi="Arial" w:cs="Arial"/>
        </w:rPr>
        <w:t xml:space="preserve">calling meetings of the association, including preparing notices of a meeting and of the business to be conducted at the meeting in consultation with the president of the </w:t>
      </w:r>
      <w:proofErr w:type="gramStart"/>
      <w:r w:rsidRPr="00313CAA">
        <w:rPr>
          <w:rFonts w:ascii="Arial" w:hAnsi="Arial" w:cs="Arial"/>
        </w:rPr>
        <w:t>association;</w:t>
      </w:r>
      <w:proofErr w:type="gramEnd"/>
    </w:p>
    <w:p w14:paraId="3F3E596E" w14:textId="5F165752" w:rsidR="009E2D86" w:rsidRPr="00313CAA" w:rsidRDefault="009E2D86" w:rsidP="00597FC7">
      <w:pPr>
        <w:pStyle w:val="RSL4"/>
        <w:ind w:left="1701" w:hanging="850"/>
        <w:rPr>
          <w:rFonts w:ascii="Arial" w:hAnsi="Arial" w:cs="Arial"/>
        </w:rPr>
      </w:pPr>
      <w:r w:rsidRPr="00313CAA">
        <w:rPr>
          <w:rFonts w:ascii="Arial" w:hAnsi="Arial" w:cs="Arial"/>
        </w:rPr>
        <w:t xml:space="preserve">keeping minutes of each </w:t>
      </w:r>
      <w:proofErr w:type="gramStart"/>
      <w:r w:rsidRPr="00313CAA">
        <w:rPr>
          <w:rFonts w:ascii="Arial" w:hAnsi="Arial" w:cs="Arial"/>
        </w:rPr>
        <w:t>meeting;</w:t>
      </w:r>
      <w:proofErr w:type="gramEnd"/>
    </w:p>
    <w:p w14:paraId="55F9949F" w14:textId="6EF1A0F9" w:rsidR="009E2D86" w:rsidRPr="00313CAA" w:rsidRDefault="009E2D86" w:rsidP="00597FC7">
      <w:pPr>
        <w:pStyle w:val="RSL4"/>
        <w:ind w:left="1701" w:hanging="850"/>
        <w:rPr>
          <w:rFonts w:ascii="Arial" w:hAnsi="Arial" w:cs="Arial"/>
        </w:rPr>
      </w:pPr>
      <w:r w:rsidRPr="00313CAA">
        <w:rPr>
          <w:rFonts w:ascii="Arial" w:hAnsi="Arial" w:cs="Arial"/>
        </w:rPr>
        <w:t>keeping copies</w:t>
      </w:r>
      <w:r w:rsidRPr="00313CAA">
        <w:rPr>
          <w:rFonts w:ascii="Arial" w:hAnsi="Arial" w:cs="Arial"/>
        </w:rPr>
        <w:tab/>
        <w:t>of</w:t>
      </w:r>
      <w:r w:rsidRPr="00313CAA">
        <w:rPr>
          <w:rFonts w:ascii="Arial" w:hAnsi="Arial" w:cs="Arial"/>
        </w:rPr>
        <w:tab/>
        <w:t>all</w:t>
      </w:r>
      <w:r w:rsidRPr="00313CAA">
        <w:rPr>
          <w:rFonts w:ascii="Arial" w:hAnsi="Arial" w:cs="Arial"/>
        </w:rPr>
        <w:tab/>
        <w:t>correspondence and other documents relating to the association; and</w:t>
      </w:r>
    </w:p>
    <w:p w14:paraId="347E188C" w14:textId="61C4A7D4" w:rsidR="009E2D86" w:rsidRPr="00313CAA" w:rsidRDefault="009E2D86" w:rsidP="00FC66C6">
      <w:pPr>
        <w:pStyle w:val="RSL4"/>
        <w:ind w:left="1701" w:hanging="850"/>
        <w:rPr>
          <w:rFonts w:ascii="Arial" w:hAnsi="Arial" w:cs="Arial"/>
        </w:rPr>
      </w:pPr>
      <w:r w:rsidRPr="00313CAA">
        <w:rPr>
          <w:rFonts w:ascii="Arial" w:hAnsi="Arial" w:cs="Arial"/>
        </w:rPr>
        <w:t>maintaining the register of members of the association</w:t>
      </w:r>
      <w:r w:rsidR="00FC66C6" w:rsidRPr="00313CAA">
        <w:rPr>
          <w:rFonts w:ascii="Arial" w:hAnsi="Arial" w:cs="Arial"/>
        </w:rPr>
        <w:t>.</w:t>
      </w:r>
      <w:r w:rsidRPr="00313CAA">
        <w:rPr>
          <w:rFonts w:ascii="Arial" w:hAnsi="Arial" w:cs="Arial"/>
        </w:rPr>
        <w:t xml:space="preserve"> </w:t>
      </w:r>
    </w:p>
    <w:p w14:paraId="648081FB" w14:textId="77777777" w:rsidR="009E2D86" w:rsidRPr="00313CAA" w:rsidRDefault="009E2D86" w:rsidP="00FC66C6">
      <w:pPr>
        <w:pStyle w:val="RSL1"/>
        <w:rPr>
          <w:rFonts w:ascii="Arial" w:hAnsi="Arial" w:cs="Arial"/>
        </w:rPr>
      </w:pPr>
      <w:r w:rsidRPr="00313CAA">
        <w:rPr>
          <w:rFonts w:ascii="Arial" w:hAnsi="Arial" w:cs="Arial"/>
        </w:rPr>
        <w:t>Membership of Board</w:t>
      </w:r>
    </w:p>
    <w:p w14:paraId="31077332" w14:textId="77777777" w:rsidR="009E2D86" w:rsidRPr="00313CAA" w:rsidRDefault="009E2D86" w:rsidP="009E2D86">
      <w:pPr>
        <w:pStyle w:val="RSL2"/>
        <w:rPr>
          <w:rFonts w:ascii="Arial" w:hAnsi="Arial" w:cs="Arial"/>
        </w:rPr>
      </w:pPr>
      <w:r w:rsidRPr="00313CAA">
        <w:rPr>
          <w:rFonts w:ascii="Arial" w:hAnsi="Arial" w:cs="Arial"/>
        </w:rPr>
        <w:t>The Board comprises a minimum of 3 and up to 12 members of the association, elected by the members as follows:</w:t>
      </w:r>
    </w:p>
    <w:p w14:paraId="05DB060E" w14:textId="77777777" w:rsidR="009E2D86" w:rsidRPr="00313CAA" w:rsidRDefault="009E2D86" w:rsidP="0086722A">
      <w:pPr>
        <w:pStyle w:val="RSL4"/>
        <w:ind w:left="1701" w:hanging="850"/>
        <w:rPr>
          <w:rFonts w:ascii="Arial" w:hAnsi="Arial" w:cs="Arial"/>
        </w:rPr>
      </w:pPr>
      <w:r w:rsidRPr="00313CAA">
        <w:rPr>
          <w:rFonts w:ascii="Arial" w:hAnsi="Arial" w:cs="Arial"/>
        </w:rPr>
        <w:t xml:space="preserve">a </w:t>
      </w:r>
      <w:proofErr w:type="gramStart"/>
      <w:r w:rsidRPr="00313CAA">
        <w:rPr>
          <w:rFonts w:ascii="Arial" w:hAnsi="Arial" w:cs="Arial"/>
        </w:rPr>
        <w:t>president;</w:t>
      </w:r>
      <w:proofErr w:type="gramEnd"/>
    </w:p>
    <w:p w14:paraId="3E84061A" w14:textId="77777777" w:rsidR="009E2D86" w:rsidRPr="00313CAA" w:rsidRDefault="009E2D86" w:rsidP="0086722A">
      <w:pPr>
        <w:pStyle w:val="RSL4"/>
        <w:ind w:left="1701" w:hanging="850"/>
        <w:rPr>
          <w:rFonts w:ascii="Arial" w:hAnsi="Arial" w:cs="Arial"/>
        </w:rPr>
      </w:pPr>
      <w:r w:rsidRPr="00313CAA">
        <w:rPr>
          <w:rFonts w:ascii="Arial" w:hAnsi="Arial" w:cs="Arial"/>
        </w:rPr>
        <w:t xml:space="preserve">a senior vice </w:t>
      </w:r>
      <w:proofErr w:type="gramStart"/>
      <w:r w:rsidRPr="00313CAA">
        <w:rPr>
          <w:rFonts w:ascii="Arial" w:hAnsi="Arial" w:cs="Arial"/>
        </w:rPr>
        <w:t>president;</w:t>
      </w:r>
      <w:proofErr w:type="gramEnd"/>
    </w:p>
    <w:p w14:paraId="354070C0" w14:textId="1C4C3DA2" w:rsidR="009E2D86" w:rsidRPr="00313CAA" w:rsidRDefault="009E2D86" w:rsidP="0086722A">
      <w:pPr>
        <w:pStyle w:val="RSL4"/>
        <w:ind w:left="1701" w:hanging="850"/>
        <w:rPr>
          <w:rFonts w:ascii="Arial" w:hAnsi="Arial" w:cs="Arial"/>
        </w:rPr>
      </w:pPr>
      <w:r w:rsidRPr="00313CAA">
        <w:rPr>
          <w:rFonts w:ascii="Arial" w:hAnsi="Arial" w:cs="Arial"/>
        </w:rPr>
        <w:t xml:space="preserve">a junior vice </w:t>
      </w:r>
      <w:proofErr w:type="gramStart"/>
      <w:r w:rsidRPr="00313CAA">
        <w:rPr>
          <w:rFonts w:ascii="Arial" w:hAnsi="Arial" w:cs="Arial"/>
        </w:rPr>
        <w:t>pres</w:t>
      </w:r>
      <w:r w:rsidR="00FC66C6" w:rsidRPr="00313CAA">
        <w:rPr>
          <w:rFonts w:ascii="Arial" w:hAnsi="Arial" w:cs="Arial"/>
        </w:rPr>
        <w:t>id</w:t>
      </w:r>
      <w:r w:rsidRPr="00313CAA">
        <w:rPr>
          <w:rFonts w:ascii="Arial" w:hAnsi="Arial" w:cs="Arial"/>
        </w:rPr>
        <w:t>ent;</w:t>
      </w:r>
      <w:proofErr w:type="gramEnd"/>
    </w:p>
    <w:p w14:paraId="0432506B" w14:textId="77777777" w:rsidR="009E2D86" w:rsidRPr="00313CAA" w:rsidRDefault="009E2D86" w:rsidP="0086722A">
      <w:pPr>
        <w:pStyle w:val="RSL4"/>
        <w:ind w:left="1701" w:hanging="850"/>
        <w:rPr>
          <w:rFonts w:ascii="Arial" w:hAnsi="Arial" w:cs="Arial"/>
        </w:rPr>
      </w:pPr>
      <w:r w:rsidRPr="00313CAA">
        <w:rPr>
          <w:rFonts w:ascii="Arial" w:hAnsi="Arial" w:cs="Arial"/>
        </w:rPr>
        <w:t>a treasurer; and</w:t>
      </w:r>
    </w:p>
    <w:p w14:paraId="1943C41B" w14:textId="77777777" w:rsidR="009E2D86" w:rsidRPr="00313CAA" w:rsidRDefault="009E2D86" w:rsidP="0086722A">
      <w:pPr>
        <w:pStyle w:val="RSL4"/>
        <w:ind w:left="1701" w:hanging="850"/>
        <w:rPr>
          <w:rFonts w:ascii="Arial" w:hAnsi="Arial" w:cs="Arial"/>
        </w:rPr>
      </w:pPr>
      <w:r w:rsidRPr="00313CAA">
        <w:rPr>
          <w:rFonts w:ascii="Arial" w:hAnsi="Arial" w:cs="Arial"/>
        </w:rPr>
        <w:t>up to 8 other members, including the secretary (if elected under rule 20.l(a) or appointed under rule 20.5).</w:t>
      </w:r>
    </w:p>
    <w:p w14:paraId="0B1333C9" w14:textId="72564BAA" w:rsidR="009E2D86" w:rsidRPr="00313CAA" w:rsidRDefault="009E2D86" w:rsidP="005A4445">
      <w:pPr>
        <w:pStyle w:val="RSL2"/>
        <w:rPr>
          <w:rFonts w:ascii="Arial" w:hAnsi="Arial" w:cs="Arial"/>
        </w:rPr>
      </w:pPr>
      <w:r w:rsidRPr="00313CAA">
        <w:rPr>
          <w:rFonts w:ascii="Arial" w:hAnsi="Arial" w:cs="Arial"/>
        </w:rPr>
        <w:t>Subject to these rules, each Director shall hold office until the next AGM following the AGM at which the Director was elected, but shall be eligible for re-election, subject to rule 24.2.</w:t>
      </w:r>
    </w:p>
    <w:p w14:paraId="7AB64B08" w14:textId="77777777" w:rsidR="009E2D86" w:rsidRPr="00313CAA" w:rsidRDefault="009E2D86" w:rsidP="005A4445">
      <w:pPr>
        <w:pStyle w:val="RSL1"/>
        <w:rPr>
          <w:rFonts w:ascii="Arial" w:hAnsi="Arial" w:cs="Arial"/>
        </w:rPr>
      </w:pPr>
      <w:r w:rsidRPr="00313CAA">
        <w:rPr>
          <w:rFonts w:ascii="Arial" w:hAnsi="Arial" w:cs="Arial"/>
        </w:rPr>
        <w:t>Electing the Board</w:t>
      </w:r>
    </w:p>
    <w:p w14:paraId="3E6967C5" w14:textId="77777777" w:rsidR="009E2D86" w:rsidRPr="00313CAA" w:rsidRDefault="009E2D86" w:rsidP="009E2D86">
      <w:pPr>
        <w:pStyle w:val="RSL2"/>
        <w:rPr>
          <w:rFonts w:ascii="Arial" w:hAnsi="Arial" w:cs="Arial"/>
        </w:rPr>
      </w:pPr>
      <w:r w:rsidRPr="00313CAA">
        <w:rPr>
          <w:rFonts w:ascii="Arial" w:hAnsi="Arial" w:cs="Arial"/>
        </w:rPr>
        <w:t>A Director may only be elected as follows:</w:t>
      </w:r>
    </w:p>
    <w:p w14:paraId="6CBEBFC3" w14:textId="40D4AFA0" w:rsidR="009E2D86" w:rsidRPr="00313CAA" w:rsidRDefault="009E2D86" w:rsidP="005A4445">
      <w:pPr>
        <w:pStyle w:val="RSL4"/>
        <w:ind w:left="1701" w:hanging="850"/>
        <w:rPr>
          <w:rFonts w:ascii="Arial" w:hAnsi="Arial" w:cs="Arial"/>
        </w:rPr>
      </w:pPr>
      <w:r w:rsidRPr="00313CAA">
        <w:rPr>
          <w:rFonts w:ascii="Arial" w:hAnsi="Arial" w:cs="Arial"/>
        </w:rPr>
        <w:t xml:space="preserve">any 2 Service or Life Members of the association may nominate another Service or Life Member (the candidate) to serve as a Committee </w:t>
      </w:r>
      <w:proofErr w:type="gramStart"/>
      <w:r w:rsidRPr="00313CAA">
        <w:rPr>
          <w:rFonts w:ascii="Arial" w:hAnsi="Arial" w:cs="Arial"/>
        </w:rPr>
        <w:t>Member;</w:t>
      </w:r>
      <w:proofErr w:type="gramEnd"/>
    </w:p>
    <w:p w14:paraId="6CCF9BD1" w14:textId="77777777" w:rsidR="009E2D86" w:rsidRPr="00313CAA" w:rsidRDefault="009E2D86" w:rsidP="005A4445">
      <w:pPr>
        <w:pStyle w:val="RSL4"/>
        <w:ind w:left="1701" w:hanging="850"/>
        <w:rPr>
          <w:rFonts w:ascii="Arial" w:hAnsi="Arial" w:cs="Arial"/>
        </w:rPr>
      </w:pPr>
      <w:r w:rsidRPr="00313CAA">
        <w:rPr>
          <w:rFonts w:ascii="Arial" w:hAnsi="Arial" w:cs="Arial"/>
        </w:rPr>
        <w:t>the nominations under sub-rule (a) must be:</w:t>
      </w:r>
    </w:p>
    <w:p w14:paraId="7399840E" w14:textId="77777777" w:rsidR="009E2D86" w:rsidRPr="00313CAA" w:rsidRDefault="009E2D86" w:rsidP="005A4445">
      <w:pPr>
        <w:pStyle w:val="RSL4"/>
        <w:numPr>
          <w:ilvl w:val="4"/>
          <w:numId w:val="13"/>
        </w:numPr>
        <w:tabs>
          <w:tab w:val="clear" w:pos="2552"/>
        </w:tabs>
        <w:ind w:left="2268"/>
        <w:rPr>
          <w:rFonts w:ascii="Arial" w:hAnsi="Arial" w:cs="Arial"/>
        </w:rPr>
      </w:pPr>
      <w:r w:rsidRPr="00313CAA">
        <w:rPr>
          <w:rFonts w:ascii="Arial" w:hAnsi="Arial" w:cs="Arial"/>
        </w:rPr>
        <w:t xml:space="preserve">in </w:t>
      </w:r>
      <w:proofErr w:type="gramStart"/>
      <w:r w:rsidRPr="00313CAA">
        <w:rPr>
          <w:rFonts w:ascii="Arial" w:hAnsi="Arial" w:cs="Arial"/>
        </w:rPr>
        <w:t>writing;</w:t>
      </w:r>
      <w:proofErr w:type="gramEnd"/>
    </w:p>
    <w:p w14:paraId="636BF2E9" w14:textId="77777777" w:rsidR="009E2D86" w:rsidRPr="00313CAA" w:rsidRDefault="009E2D86" w:rsidP="005A4445">
      <w:pPr>
        <w:pStyle w:val="RSL4"/>
        <w:numPr>
          <w:ilvl w:val="4"/>
          <w:numId w:val="13"/>
        </w:numPr>
        <w:ind w:left="2268"/>
        <w:rPr>
          <w:rFonts w:ascii="Arial" w:hAnsi="Arial" w:cs="Arial"/>
        </w:rPr>
      </w:pPr>
      <w:r w:rsidRPr="00313CAA">
        <w:rPr>
          <w:rFonts w:ascii="Arial" w:hAnsi="Arial" w:cs="Arial"/>
        </w:rPr>
        <w:lastRenderedPageBreak/>
        <w:t>signed by the candidate and the members who nominated him or her; and</w:t>
      </w:r>
    </w:p>
    <w:p w14:paraId="3F52CF27" w14:textId="77777777" w:rsidR="009E2D86" w:rsidRPr="00313CAA" w:rsidRDefault="009E2D86" w:rsidP="005A4445">
      <w:pPr>
        <w:pStyle w:val="RSL4"/>
        <w:numPr>
          <w:ilvl w:val="4"/>
          <w:numId w:val="13"/>
        </w:numPr>
        <w:ind w:left="2268"/>
        <w:rPr>
          <w:rFonts w:ascii="Arial" w:hAnsi="Arial" w:cs="Arial"/>
        </w:rPr>
      </w:pPr>
      <w:r w:rsidRPr="00313CAA">
        <w:rPr>
          <w:rFonts w:ascii="Arial" w:hAnsi="Arial" w:cs="Arial"/>
        </w:rPr>
        <w:t>given to the Secretary at least 14 days before the AGM at which the election is to be held; and</w:t>
      </w:r>
    </w:p>
    <w:p w14:paraId="66E1E455" w14:textId="00E4C21C" w:rsidR="009E2D86" w:rsidRPr="00313CAA" w:rsidRDefault="009E2D86" w:rsidP="00414178">
      <w:pPr>
        <w:pStyle w:val="RSL4"/>
        <w:ind w:left="1701" w:hanging="850"/>
        <w:rPr>
          <w:rFonts w:ascii="Arial" w:hAnsi="Arial" w:cs="Arial"/>
        </w:rPr>
      </w:pPr>
      <w:r w:rsidRPr="00313CAA">
        <w:rPr>
          <w:rFonts w:ascii="Arial" w:hAnsi="Arial" w:cs="Arial"/>
        </w:rPr>
        <w:t>each Service or Life Member of the association present and eligible to vote at the AGM may vote for such number of candidates as there are vacant positions of Directors.</w:t>
      </w:r>
    </w:p>
    <w:p w14:paraId="03017091" w14:textId="77777777" w:rsidR="009E2D86" w:rsidRPr="00313CAA" w:rsidRDefault="009E2D86" w:rsidP="009E2D86">
      <w:pPr>
        <w:pStyle w:val="RSL2"/>
        <w:rPr>
          <w:rFonts w:ascii="Arial" w:hAnsi="Arial" w:cs="Arial"/>
        </w:rPr>
      </w:pPr>
      <w:r w:rsidRPr="00313CAA">
        <w:rPr>
          <w:rFonts w:ascii="Arial" w:hAnsi="Arial" w:cs="Arial"/>
        </w:rPr>
        <w:t>A person may be a candidate only if the person:</w:t>
      </w:r>
    </w:p>
    <w:p w14:paraId="69481C6D" w14:textId="77777777" w:rsidR="009E2D86" w:rsidRPr="00313CAA" w:rsidRDefault="009E2D86" w:rsidP="005768A7">
      <w:pPr>
        <w:pStyle w:val="RSL4"/>
        <w:ind w:left="1701" w:hanging="850"/>
        <w:rPr>
          <w:rFonts w:ascii="Arial" w:hAnsi="Arial" w:cs="Arial"/>
        </w:rPr>
      </w:pPr>
      <w:r w:rsidRPr="00313CAA">
        <w:rPr>
          <w:rFonts w:ascii="Arial" w:hAnsi="Arial" w:cs="Arial"/>
        </w:rPr>
        <w:t xml:space="preserve">is an adult who is at least 18 years of </w:t>
      </w:r>
      <w:proofErr w:type="gramStart"/>
      <w:r w:rsidRPr="00313CAA">
        <w:rPr>
          <w:rFonts w:ascii="Arial" w:hAnsi="Arial" w:cs="Arial"/>
        </w:rPr>
        <w:t>age;</w:t>
      </w:r>
      <w:proofErr w:type="gramEnd"/>
    </w:p>
    <w:p w14:paraId="0E7772D2" w14:textId="77777777" w:rsidR="009E2D86" w:rsidRPr="00313CAA" w:rsidRDefault="009E2D86" w:rsidP="005768A7">
      <w:pPr>
        <w:pStyle w:val="RSL4"/>
        <w:ind w:left="1701" w:hanging="850"/>
        <w:rPr>
          <w:rFonts w:ascii="Arial" w:hAnsi="Arial" w:cs="Arial"/>
        </w:rPr>
      </w:pPr>
      <w:r w:rsidRPr="00313CAA">
        <w:rPr>
          <w:rFonts w:ascii="Arial" w:hAnsi="Arial" w:cs="Arial"/>
        </w:rPr>
        <w:t>is both:</w:t>
      </w:r>
    </w:p>
    <w:p w14:paraId="177C9804" w14:textId="77777777" w:rsidR="009E2D86" w:rsidRPr="00313CAA" w:rsidRDefault="009E2D86" w:rsidP="001C5537">
      <w:pPr>
        <w:pStyle w:val="RSL4"/>
        <w:numPr>
          <w:ilvl w:val="4"/>
          <w:numId w:val="13"/>
        </w:numPr>
        <w:tabs>
          <w:tab w:val="clear" w:pos="2552"/>
        </w:tabs>
        <w:ind w:left="2268"/>
        <w:rPr>
          <w:rFonts w:ascii="Arial" w:hAnsi="Arial" w:cs="Arial"/>
        </w:rPr>
      </w:pPr>
      <w:r w:rsidRPr="00313CAA">
        <w:rPr>
          <w:rFonts w:ascii="Arial" w:hAnsi="Arial" w:cs="Arial"/>
        </w:rPr>
        <w:t>a Life Member or Service Member; and</w:t>
      </w:r>
    </w:p>
    <w:p w14:paraId="21E08DFF" w14:textId="77777777" w:rsidR="009E2D86" w:rsidRPr="00313CAA" w:rsidRDefault="009E2D86" w:rsidP="001C5537">
      <w:pPr>
        <w:pStyle w:val="RSL4"/>
        <w:numPr>
          <w:ilvl w:val="4"/>
          <w:numId w:val="13"/>
        </w:numPr>
        <w:tabs>
          <w:tab w:val="clear" w:pos="2552"/>
        </w:tabs>
        <w:ind w:left="2268"/>
        <w:rPr>
          <w:rFonts w:ascii="Arial" w:hAnsi="Arial" w:cs="Arial"/>
        </w:rPr>
      </w:pPr>
      <w:r w:rsidRPr="00313CAA">
        <w:rPr>
          <w:rFonts w:ascii="Arial" w:hAnsi="Arial" w:cs="Arial"/>
        </w:rPr>
        <w:t xml:space="preserve">a member of the Caloundra </w:t>
      </w:r>
      <w:proofErr w:type="gramStart"/>
      <w:r w:rsidRPr="00313CAA">
        <w:rPr>
          <w:rFonts w:ascii="Arial" w:hAnsi="Arial" w:cs="Arial"/>
        </w:rPr>
        <w:t>Sub Branch</w:t>
      </w:r>
      <w:proofErr w:type="gramEnd"/>
      <w:r w:rsidRPr="00313CAA">
        <w:rPr>
          <w:rFonts w:ascii="Arial" w:hAnsi="Arial" w:cs="Arial"/>
        </w:rPr>
        <w:t xml:space="preserve"> RSL &amp; Services Club;</w:t>
      </w:r>
    </w:p>
    <w:p w14:paraId="3EB4407C" w14:textId="77777777" w:rsidR="009E2D86" w:rsidRPr="00313CAA" w:rsidRDefault="009E2D86" w:rsidP="005768A7">
      <w:pPr>
        <w:pStyle w:val="RSL4"/>
        <w:ind w:left="1701" w:hanging="850"/>
        <w:rPr>
          <w:rFonts w:ascii="Arial" w:hAnsi="Arial" w:cs="Arial"/>
        </w:rPr>
      </w:pPr>
      <w:r w:rsidRPr="00313CAA">
        <w:rPr>
          <w:rFonts w:ascii="Arial" w:hAnsi="Arial" w:cs="Arial"/>
        </w:rPr>
        <w:t>has not been convicted:</w:t>
      </w:r>
    </w:p>
    <w:p w14:paraId="241AAE83" w14:textId="77777777" w:rsidR="009E2D86" w:rsidRPr="00313CAA" w:rsidRDefault="009E2D86" w:rsidP="001C5537">
      <w:pPr>
        <w:pStyle w:val="RSL4"/>
        <w:numPr>
          <w:ilvl w:val="4"/>
          <w:numId w:val="13"/>
        </w:numPr>
        <w:tabs>
          <w:tab w:val="clear" w:pos="2552"/>
        </w:tabs>
        <w:ind w:left="2268"/>
        <w:rPr>
          <w:rFonts w:ascii="Arial" w:hAnsi="Arial" w:cs="Arial"/>
        </w:rPr>
      </w:pPr>
      <w:r w:rsidRPr="00313CAA">
        <w:rPr>
          <w:rFonts w:ascii="Arial" w:hAnsi="Arial" w:cs="Arial"/>
        </w:rPr>
        <w:t>on indictment; or</w:t>
      </w:r>
    </w:p>
    <w:p w14:paraId="2EA5ACC9" w14:textId="77777777" w:rsidR="009E2D86" w:rsidRPr="00313CAA" w:rsidRDefault="009E2D86" w:rsidP="001C5537">
      <w:pPr>
        <w:pStyle w:val="RSL4"/>
        <w:numPr>
          <w:ilvl w:val="4"/>
          <w:numId w:val="13"/>
        </w:numPr>
        <w:tabs>
          <w:tab w:val="clear" w:pos="2552"/>
        </w:tabs>
        <w:ind w:left="2268"/>
        <w:rPr>
          <w:rFonts w:ascii="Arial" w:hAnsi="Arial" w:cs="Arial"/>
        </w:rPr>
      </w:pPr>
      <w:r w:rsidRPr="00313CAA">
        <w:rPr>
          <w:rFonts w:ascii="Arial" w:hAnsi="Arial" w:cs="Arial"/>
        </w:rPr>
        <w:t>summarily and sentenced to imprisonment, other than in default of payment of a fine; and</w:t>
      </w:r>
    </w:p>
    <w:p w14:paraId="24E262A7" w14:textId="77777777" w:rsidR="009E2D86" w:rsidRPr="00313CAA" w:rsidRDefault="009E2D86" w:rsidP="00201D80">
      <w:pPr>
        <w:pStyle w:val="RSL4"/>
        <w:numPr>
          <w:ilvl w:val="0"/>
          <w:numId w:val="0"/>
        </w:numPr>
        <w:ind w:left="1701"/>
        <w:rPr>
          <w:rFonts w:ascii="Arial" w:hAnsi="Arial" w:cs="Arial"/>
        </w:rPr>
      </w:pPr>
      <w:r w:rsidRPr="00313CAA">
        <w:rPr>
          <w:rFonts w:ascii="Arial" w:hAnsi="Arial" w:cs="Arial"/>
        </w:rPr>
        <w:t xml:space="preserve">the rehabilitation period (having the meaning given in the Criminal Law (Rehabilitation of Offenders) Act 1986) in relation to the conviction has </w:t>
      </w:r>
      <w:proofErr w:type="gramStart"/>
      <w:r w:rsidRPr="00313CAA">
        <w:rPr>
          <w:rFonts w:ascii="Arial" w:hAnsi="Arial" w:cs="Arial"/>
        </w:rPr>
        <w:t>expired;</w:t>
      </w:r>
      <w:proofErr w:type="gramEnd"/>
    </w:p>
    <w:p w14:paraId="4B36362D" w14:textId="33E0AF83" w:rsidR="009E2D86" w:rsidRPr="00313CAA" w:rsidRDefault="009E2D86" w:rsidP="009429BA">
      <w:pPr>
        <w:pStyle w:val="RSL4"/>
        <w:ind w:left="1701" w:hanging="850"/>
        <w:rPr>
          <w:rFonts w:ascii="Arial" w:hAnsi="Arial" w:cs="Arial"/>
        </w:rPr>
      </w:pPr>
      <w:r w:rsidRPr="00313CAA">
        <w:rPr>
          <w:rFonts w:ascii="Arial" w:hAnsi="Arial" w:cs="Arial"/>
        </w:rPr>
        <w:t>is not an undischarged bankrupt under the Bankruptcy Act 1966</w:t>
      </w:r>
      <w:r w:rsidR="00633627" w:rsidRPr="00313CAA">
        <w:rPr>
          <w:rFonts w:ascii="Arial" w:hAnsi="Arial" w:cs="Arial"/>
        </w:rPr>
        <w:t xml:space="preserve"> </w:t>
      </w:r>
      <w:r w:rsidRPr="00313CAA">
        <w:rPr>
          <w:rFonts w:ascii="Arial" w:hAnsi="Arial" w:cs="Arial"/>
        </w:rPr>
        <w:t>(</w:t>
      </w:r>
      <w:proofErr w:type="spellStart"/>
      <w:r w:rsidRPr="00313CAA">
        <w:rPr>
          <w:rFonts w:ascii="Arial" w:hAnsi="Arial" w:cs="Arial"/>
        </w:rPr>
        <w:t>C'th</w:t>
      </w:r>
      <w:proofErr w:type="spellEnd"/>
      <w:r w:rsidRPr="00313CAA">
        <w:rPr>
          <w:rFonts w:ascii="Arial" w:hAnsi="Arial" w:cs="Arial"/>
        </w:rPr>
        <w:t xml:space="preserve">) or the law of an external territory or another </w:t>
      </w:r>
      <w:proofErr w:type="gramStart"/>
      <w:r w:rsidRPr="00313CAA">
        <w:rPr>
          <w:rFonts w:ascii="Arial" w:hAnsi="Arial" w:cs="Arial"/>
        </w:rPr>
        <w:t>country;</w:t>
      </w:r>
      <w:proofErr w:type="gramEnd"/>
    </w:p>
    <w:p w14:paraId="79C9429F" w14:textId="4DB9F5A1" w:rsidR="009E2D86" w:rsidRPr="00313CAA" w:rsidRDefault="009E2D86" w:rsidP="009429BA">
      <w:pPr>
        <w:pStyle w:val="RSL4"/>
        <w:ind w:left="1701" w:hanging="850"/>
        <w:rPr>
          <w:rFonts w:ascii="Arial" w:hAnsi="Arial" w:cs="Arial"/>
        </w:rPr>
      </w:pPr>
      <w:r w:rsidRPr="00313CAA">
        <w:rPr>
          <w:rFonts w:ascii="Arial" w:hAnsi="Arial" w:cs="Arial"/>
        </w:rPr>
        <w:t>has, if he/she has executed a deed of arrangement under the Bankruptcy Act 1966 (</w:t>
      </w:r>
      <w:proofErr w:type="spellStart"/>
      <w:r w:rsidRPr="00313CAA">
        <w:rPr>
          <w:rFonts w:ascii="Arial" w:hAnsi="Arial" w:cs="Arial"/>
        </w:rPr>
        <w:t>C'th</w:t>
      </w:r>
      <w:proofErr w:type="spellEnd"/>
      <w:r w:rsidRPr="00313CAA">
        <w:rPr>
          <w:rFonts w:ascii="Arial" w:hAnsi="Arial" w:cs="Arial"/>
        </w:rPr>
        <w:t xml:space="preserve">) or a corresponding law of an external territory or another country fully complied with the terms of such deed of </w:t>
      </w:r>
      <w:proofErr w:type="gramStart"/>
      <w:r w:rsidRPr="00313CAA">
        <w:rPr>
          <w:rFonts w:ascii="Arial" w:hAnsi="Arial" w:cs="Arial"/>
        </w:rPr>
        <w:t>arrangement;</w:t>
      </w:r>
      <w:proofErr w:type="gramEnd"/>
    </w:p>
    <w:p w14:paraId="56D312BD" w14:textId="7394EB37" w:rsidR="009E2D86" w:rsidRPr="00313CAA" w:rsidRDefault="009E2D86" w:rsidP="009429BA">
      <w:pPr>
        <w:pStyle w:val="RSL4"/>
        <w:ind w:left="1701" w:hanging="850"/>
        <w:rPr>
          <w:rFonts w:ascii="Arial" w:hAnsi="Arial" w:cs="Arial"/>
        </w:rPr>
      </w:pPr>
      <w:proofErr w:type="gramStart"/>
      <w:r w:rsidRPr="00313CAA">
        <w:rPr>
          <w:rFonts w:ascii="Arial" w:hAnsi="Arial" w:cs="Arial"/>
        </w:rPr>
        <w:t>has  creditors</w:t>
      </w:r>
      <w:proofErr w:type="gramEnd"/>
      <w:r w:rsidRPr="00313CAA">
        <w:rPr>
          <w:rFonts w:ascii="Arial" w:hAnsi="Arial" w:cs="Arial"/>
        </w:rPr>
        <w:t xml:space="preserve">  who  have  accepted  a  composition  under  the</w:t>
      </w:r>
      <w:r w:rsidR="00633627" w:rsidRPr="00313CAA">
        <w:rPr>
          <w:rFonts w:ascii="Arial" w:hAnsi="Arial" w:cs="Arial"/>
        </w:rPr>
        <w:t xml:space="preserve"> </w:t>
      </w:r>
      <w:r w:rsidRPr="00313CAA">
        <w:rPr>
          <w:rFonts w:ascii="Arial" w:hAnsi="Arial" w:cs="Arial"/>
        </w:rPr>
        <w:t>Bankruptcy Act 1966 (</w:t>
      </w:r>
      <w:proofErr w:type="spellStart"/>
      <w:r w:rsidRPr="00313CAA">
        <w:rPr>
          <w:rFonts w:ascii="Arial" w:hAnsi="Arial" w:cs="Arial"/>
        </w:rPr>
        <w:t>C'th</w:t>
      </w:r>
      <w:proofErr w:type="spellEnd"/>
      <w:r w:rsidRPr="00313CAA">
        <w:rPr>
          <w:rFonts w:ascii="Arial" w:hAnsi="Arial" w:cs="Arial"/>
        </w:rPr>
        <w:t>) or a corresponding law of an external</w:t>
      </w:r>
      <w:r w:rsidR="00633627" w:rsidRPr="00313CAA">
        <w:rPr>
          <w:rFonts w:ascii="Arial" w:hAnsi="Arial" w:cs="Arial"/>
        </w:rPr>
        <w:t xml:space="preserve"> </w:t>
      </w:r>
      <w:r w:rsidR="009429BA" w:rsidRPr="00313CAA">
        <w:rPr>
          <w:rFonts w:ascii="Arial" w:hAnsi="Arial" w:cs="Arial"/>
        </w:rPr>
        <w:t>terr</w:t>
      </w:r>
      <w:r w:rsidRPr="00313CAA">
        <w:rPr>
          <w:rFonts w:ascii="Arial" w:hAnsi="Arial" w:cs="Arial"/>
        </w:rPr>
        <w:t>itory or another country and final payment has been made under the composition;</w:t>
      </w:r>
    </w:p>
    <w:p w14:paraId="7A82B3A6" w14:textId="331095B1" w:rsidR="009E2D86" w:rsidRPr="00313CAA" w:rsidRDefault="009E2D86" w:rsidP="009429BA">
      <w:pPr>
        <w:pStyle w:val="RSL4"/>
        <w:ind w:left="1701" w:hanging="850"/>
        <w:rPr>
          <w:rFonts w:ascii="Arial" w:hAnsi="Arial" w:cs="Arial"/>
        </w:rPr>
      </w:pPr>
      <w:r w:rsidRPr="00313CAA">
        <w:rPr>
          <w:rFonts w:ascii="Arial" w:hAnsi="Arial" w:cs="Arial"/>
        </w:rPr>
        <w:t xml:space="preserve">is not an employee of the association nor been an employee of the association for any </w:t>
      </w:r>
      <w:proofErr w:type="gramStart"/>
      <w:r w:rsidRPr="00313CAA">
        <w:rPr>
          <w:rFonts w:ascii="Arial" w:hAnsi="Arial" w:cs="Arial"/>
        </w:rPr>
        <w:t>period of time</w:t>
      </w:r>
      <w:proofErr w:type="gramEnd"/>
      <w:r w:rsidRPr="00313CAA">
        <w:rPr>
          <w:rFonts w:ascii="Arial" w:hAnsi="Arial" w:cs="Arial"/>
        </w:rPr>
        <w:t xml:space="preserve"> in the 12 months leading up to the AGM, nor any related entity employing staff of the association, provided that for the purposes of this rule, an employee does not include a casual employee working for up to a maximum of 12 hours per month; and</w:t>
      </w:r>
    </w:p>
    <w:p w14:paraId="0332E317" w14:textId="77777777" w:rsidR="009E2D86" w:rsidRPr="00313CAA" w:rsidRDefault="009E2D86" w:rsidP="009429BA">
      <w:pPr>
        <w:pStyle w:val="RSL4"/>
        <w:ind w:left="1701" w:hanging="850"/>
        <w:rPr>
          <w:rFonts w:ascii="Arial" w:hAnsi="Arial" w:cs="Arial"/>
        </w:rPr>
      </w:pPr>
      <w:r w:rsidRPr="00313CAA">
        <w:rPr>
          <w:rFonts w:ascii="Arial" w:hAnsi="Arial" w:cs="Arial"/>
        </w:rPr>
        <w:t>has not then already served on the Board for a continuous period of 12 years.</w:t>
      </w:r>
    </w:p>
    <w:p w14:paraId="523E9F87" w14:textId="07380AE1" w:rsidR="009E2D86" w:rsidRPr="00313CAA" w:rsidRDefault="009E2D86" w:rsidP="009E2D86">
      <w:pPr>
        <w:pStyle w:val="RSL2"/>
        <w:rPr>
          <w:rFonts w:ascii="Arial" w:hAnsi="Arial" w:cs="Arial"/>
        </w:rPr>
      </w:pPr>
      <w:r w:rsidRPr="00313CAA">
        <w:rPr>
          <w:rFonts w:ascii="Arial" w:hAnsi="Arial" w:cs="Arial"/>
        </w:rPr>
        <w:t>A list of the candidates' names in alphabetical order, with the names of the members who nominated each candidate, must be posted in a conspicuous place in the office or usual place of meeting of the association for at least 7 days immediately preceding the AGM.</w:t>
      </w:r>
    </w:p>
    <w:p w14:paraId="477AE466" w14:textId="0C060D25" w:rsidR="009E2D86" w:rsidRPr="00313CAA" w:rsidRDefault="009E2D86" w:rsidP="009E2D86">
      <w:pPr>
        <w:pStyle w:val="RSL2"/>
        <w:rPr>
          <w:rFonts w:ascii="Arial" w:hAnsi="Arial" w:cs="Arial"/>
        </w:rPr>
      </w:pPr>
      <w:r w:rsidRPr="00313CAA">
        <w:rPr>
          <w:rFonts w:ascii="Arial" w:hAnsi="Arial" w:cs="Arial"/>
        </w:rPr>
        <w:t>The sequencing of candidates' names on ballot papers or slips shall be determined by a draw conducted by such person as is nominated by the Board.</w:t>
      </w:r>
    </w:p>
    <w:p w14:paraId="5098EC2E" w14:textId="77777777" w:rsidR="009E2D86" w:rsidRPr="00313CAA" w:rsidRDefault="009E2D86" w:rsidP="009E2D86">
      <w:pPr>
        <w:pStyle w:val="RSL2"/>
        <w:rPr>
          <w:rFonts w:ascii="Arial" w:hAnsi="Arial" w:cs="Arial"/>
        </w:rPr>
      </w:pPr>
      <w:r w:rsidRPr="00313CAA">
        <w:rPr>
          <w:rFonts w:ascii="Arial" w:hAnsi="Arial" w:cs="Arial"/>
        </w:rPr>
        <w:t>The Board must ensure that, before any candidate is elected as a member of the Board, the candidate is advised:</w:t>
      </w:r>
    </w:p>
    <w:p w14:paraId="15A9735C" w14:textId="77777777" w:rsidR="009E2D86" w:rsidRPr="00313CAA" w:rsidRDefault="009E2D86" w:rsidP="00112845">
      <w:pPr>
        <w:pStyle w:val="RSL4"/>
        <w:ind w:left="1701" w:hanging="850"/>
        <w:rPr>
          <w:rFonts w:ascii="Arial" w:hAnsi="Arial" w:cs="Arial"/>
        </w:rPr>
      </w:pPr>
      <w:r w:rsidRPr="00313CAA">
        <w:rPr>
          <w:rFonts w:ascii="Arial" w:hAnsi="Arial" w:cs="Arial"/>
        </w:rPr>
        <w:t>whether or not the association has public liability insurance; and</w:t>
      </w:r>
    </w:p>
    <w:p w14:paraId="4D2B2914" w14:textId="2B6CF94C" w:rsidR="009E2D86" w:rsidRPr="00313CAA" w:rsidRDefault="009E2D86" w:rsidP="00673E60">
      <w:pPr>
        <w:pStyle w:val="RSL4"/>
        <w:ind w:left="1701" w:hanging="850"/>
        <w:rPr>
          <w:rFonts w:ascii="Arial" w:hAnsi="Arial" w:cs="Arial"/>
        </w:rPr>
      </w:pPr>
      <w:r w:rsidRPr="00313CAA">
        <w:rPr>
          <w:rFonts w:ascii="Arial" w:hAnsi="Arial" w:cs="Arial"/>
        </w:rPr>
        <w:lastRenderedPageBreak/>
        <w:t>if the association has public liability insurance-the amount of the</w:t>
      </w:r>
      <w:r w:rsidR="00C61AA2" w:rsidRPr="00313CAA">
        <w:rPr>
          <w:rFonts w:ascii="Arial" w:hAnsi="Arial" w:cs="Arial"/>
        </w:rPr>
        <w:t xml:space="preserve"> </w:t>
      </w:r>
      <w:r w:rsidRPr="00313CAA">
        <w:rPr>
          <w:rFonts w:ascii="Arial" w:hAnsi="Arial" w:cs="Arial"/>
        </w:rPr>
        <w:t>insurance.</w:t>
      </w:r>
    </w:p>
    <w:p w14:paraId="0EC17954" w14:textId="676CE9F8" w:rsidR="009E2D86" w:rsidRPr="00313CAA" w:rsidRDefault="009E2D86" w:rsidP="003F32E3">
      <w:pPr>
        <w:pStyle w:val="RSL1"/>
        <w:rPr>
          <w:rFonts w:ascii="Arial" w:hAnsi="Arial" w:cs="Arial"/>
        </w:rPr>
      </w:pPr>
      <w:r w:rsidRPr="00313CAA">
        <w:rPr>
          <w:rFonts w:ascii="Arial" w:hAnsi="Arial" w:cs="Arial"/>
        </w:rPr>
        <w:t>Resignation,</w:t>
      </w:r>
      <w:r w:rsidR="003F32E3" w:rsidRPr="00313CAA">
        <w:rPr>
          <w:rFonts w:ascii="Arial" w:hAnsi="Arial" w:cs="Arial"/>
        </w:rPr>
        <w:t xml:space="preserve"> </w:t>
      </w:r>
      <w:r w:rsidRPr="00313CAA">
        <w:rPr>
          <w:rFonts w:ascii="Arial" w:hAnsi="Arial" w:cs="Arial"/>
        </w:rPr>
        <w:t>removal</w:t>
      </w:r>
      <w:r w:rsidR="003F32E3" w:rsidRPr="00313CAA">
        <w:rPr>
          <w:rFonts w:ascii="Arial" w:hAnsi="Arial" w:cs="Arial"/>
        </w:rPr>
        <w:t xml:space="preserve"> </w:t>
      </w:r>
      <w:r w:rsidRPr="00313CAA">
        <w:rPr>
          <w:rFonts w:ascii="Arial" w:hAnsi="Arial" w:cs="Arial"/>
        </w:rPr>
        <w:t>or</w:t>
      </w:r>
      <w:r w:rsidRPr="00313CAA">
        <w:rPr>
          <w:rFonts w:ascii="Arial" w:hAnsi="Arial" w:cs="Arial"/>
        </w:rPr>
        <w:tab/>
      </w:r>
      <w:r w:rsidR="003F32E3" w:rsidRPr="00313CAA">
        <w:rPr>
          <w:rFonts w:ascii="Arial" w:hAnsi="Arial" w:cs="Arial"/>
        </w:rPr>
        <w:t xml:space="preserve"> </w:t>
      </w:r>
      <w:r w:rsidRPr="00313CAA">
        <w:rPr>
          <w:rFonts w:ascii="Arial" w:hAnsi="Arial" w:cs="Arial"/>
        </w:rPr>
        <w:t>vacation</w:t>
      </w:r>
      <w:r w:rsidR="003F32E3" w:rsidRPr="00313CAA">
        <w:rPr>
          <w:rFonts w:ascii="Arial" w:hAnsi="Arial" w:cs="Arial"/>
        </w:rPr>
        <w:t xml:space="preserve"> </w:t>
      </w:r>
      <w:r w:rsidRPr="00313CAA">
        <w:rPr>
          <w:rFonts w:ascii="Arial" w:hAnsi="Arial" w:cs="Arial"/>
        </w:rPr>
        <w:t>of</w:t>
      </w:r>
      <w:r w:rsidR="003F32E3" w:rsidRPr="00313CAA">
        <w:rPr>
          <w:rFonts w:ascii="Arial" w:hAnsi="Arial" w:cs="Arial"/>
        </w:rPr>
        <w:t xml:space="preserve"> </w:t>
      </w:r>
      <w:r w:rsidRPr="00313CAA">
        <w:rPr>
          <w:rFonts w:ascii="Arial" w:hAnsi="Arial" w:cs="Arial"/>
        </w:rPr>
        <w:t>office</w:t>
      </w:r>
      <w:r w:rsidR="003F32E3" w:rsidRPr="00313CAA">
        <w:rPr>
          <w:rFonts w:ascii="Arial" w:hAnsi="Arial" w:cs="Arial"/>
        </w:rPr>
        <w:t xml:space="preserve"> </w:t>
      </w:r>
      <w:r w:rsidRPr="00313CAA">
        <w:rPr>
          <w:rFonts w:ascii="Arial" w:hAnsi="Arial" w:cs="Arial"/>
        </w:rPr>
        <w:t>of</w:t>
      </w:r>
      <w:r w:rsidR="003F32E3" w:rsidRPr="00313CAA">
        <w:rPr>
          <w:rFonts w:ascii="Arial" w:hAnsi="Arial" w:cs="Arial"/>
        </w:rPr>
        <w:t xml:space="preserve"> </w:t>
      </w:r>
      <w:r w:rsidRPr="00313CAA">
        <w:rPr>
          <w:rFonts w:ascii="Arial" w:hAnsi="Arial" w:cs="Arial"/>
        </w:rPr>
        <w:t>a</w:t>
      </w:r>
      <w:r w:rsidR="003F32E3" w:rsidRPr="00313CAA">
        <w:rPr>
          <w:rFonts w:ascii="Arial" w:hAnsi="Arial" w:cs="Arial"/>
        </w:rPr>
        <w:t xml:space="preserve"> </w:t>
      </w:r>
      <w:proofErr w:type="gramStart"/>
      <w:r w:rsidRPr="00313CAA">
        <w:rPr>
          <w:rFonts w:ascii="Arial" w:hAnsi="Arial" w:cs="Arial"/>
        </w:rPr>
        <w:t>Director</w:t>
      </w:r>
      <w:proofErr w:type="gramEnd"/>
    </w:p>
    <w:p w14:paraId="2F58328E" w14:textId="77777777" w:rsidR="009E2D86" w:rsidRPr="00313CAA" w:rsidRDefault="009E2D86" w:rsidP="009E2D86">
      <w:pPr>
        <w:pStyle w:val="RSL2"/>
        <w:rPr>
          <w:rFonts w:ascii="Arial" w:hAnsi="Arial" w:cs="Arial"/>
        </w:rPr>
      </w:pPr>
      <w:r w:rsidRPr="00313CAA">
        <w:rPr>
          <w:rFonts w:ascii="Arial" w:hAnsi="Arial" w:cs="Arial"/>
        </w:rPr>
        <w:t>A member of the Board may resign from the Board by giving notice of resignation to the secretary.</w:t>
      </w:r>
    </w:p>
    <w:p w14:paraId="65983D69" w14:textId="77777777" w:rsidR="009E2D86" w:rsidRPr="00313CAA" w:rsidRDefault="009E2D86" w:rsidP="009E2D86">
      <w:pPr>
        <w:pStyle w:val="RSL2"/>
        <w:rPr>
          <w:rFonts w:ascii="Arial" w:hAnsi="Arial" w:cs="Arial"/>
        </w:rPr>
      </w:pPr>
      <w:r w:rsidRPr="00313CAA">
        <w:rPr>
          <w:rFonts w:ascii="Arial" w:hAnsi="Arial" w:cs="Arial"/>
        </w:rPr>
        <w:t>The resignation takes effect at:</w:t>
      </w:r>
    </w:p>
    <w:p w14:paraId="1C78DE75" w14:textId="77777777" w:rsidR="009E2D86" w:rsidRPr="00313CAA" w:rsidRDefault="009E2D86" w:rsidP="00202BAF">
      <w:pPr>
        <w:pStyle w:val="RSL4"/>
        <w:ind w:left="1701" w:hanging="850"/>
        <w:rPr>
          <w:rFonts w:ascii="Arial" w:hAnsi="Arial" w:cs="Arial"/>
        </w:rPr>
      </w:pPr>
      <w:r w:rsidRPr="00313CAA">
        <w:rPr>
          <w:rFonts w:ascii="Arial" w:hAnsi="Arial" w:cs="Arial"/>
        </w:rPr>
        <w:t>the time the notice is received by the secretary; or</w:t>
      </w:r>
    </w:p>
    <w:p w14:paraId="61707600" w14:textId="77777777" w:rsidR="00CC414B" w:rsidRPr="00313CAA" w:rsidRDefault="009E2D86" w:rsidP="00202BAF">
      <w:pPr>
        <w:pStyle w:val="RSL4"/>
        <w:ind w:left="1701" w:hanging="850"/>
        <w:rPr>
          <w:rFonts w:ascii="Arial" w:hAnsi="Arial" w:cs="Arial"/>
        </w:rPr>
      </w:pPr>
      <w:r w:rsidRPr="00313CAA">
        <w:rPr>
          <w:rFonts w:ascii="Arial" w:hAnsi="Arial" w:cs="Arial"/>
        </w:rPr>
        <w:t xml:space="preserve">if a later time is stated in the notice-the later time. </w:t>
      </w:r>
    </w:p>
    <w:p w14:paraId="63FAE4E6" w14:textId="0910B806" w:rsidR="009E2D86" w:rsidRPr="00313CAA" w:rsidRDefault="009E2D86" w:rsidP="00CC414B">
      <w:pPr>
        <w:pStyle w:val="RSL2"/>
        <w:rPr>
          <w:rFonts w:ascii="Arial" w:hAnsi="Arial" w:cs="Arial"/>
        </w:rPr>
      </w:pPr>
      <w:r w:rsidRPr="00313CAA">
        <w:rPr>
          <w:rFonts w:ascii="Arial" w:hAnsi="Arial" w:cs="Arial"/>
        </w:rPr>
        <w:t>A Director may be removed from office:</w:t>
      </w:r>
    </w:p>
    <w:p w14:paraId="78739901" w14:textId="2FF6DC76" w:rsidR="009E2D86" w:rsidRPr="00313CAA" w:rsidRDefault="009E2D86" w:rsidP="00CC1597">
      <w:pPr>
        <w:pStyle w:val="RSL4"/>
        <w:ind w:left="1701" w:hanging="850"/>
        <w:rPr>
          <w:rFonts w:ascii="Arial" w:hAnsi="Arial" w:cs="Arial"/>
        </w:rPr>
      </w:pPr>
      <w:r w:rsidRPr="00313CAA">
        <w:rPr>
          <w:rFonts w:ascii="Arial" w:hAnsi="Arial" w:cs="Arial"/>
        </w:rPr>
        <w:t xml:space="preserve">at a general meeting of the association if a two thirds majority of the Service and Life Members present and eligible to vote at the meeting vote in favour of removing the </w:t>
      </w:r>
      <w:proofErr w:type="gramStart"/>
      <w:r w:rsidRPr="00313CAA">
        <w:rPr>
          <w:rFonts w:ascii="Arial" w:hAnsi="Arial" w:cs="Arial"/>
        </w:rPr>
        <w:t>Director;</w:t>
      </w:r>
      <w:proofErr w:type="gramEnd"/>
    </w:p>
    <w:p w14:paraId="05C1AFBB" w14:textId="77777777" w:rsidR="009E2D86" w:rsidRPr="00313CAA" w:rsidRDefault="009E2D86" w:rsidP="00CC1597">
      <w:pPr>
        <w:pStyle w:val="RSL4"/>
        <w:ind w:left="1701" w:hanging="850"/>
        <w:rPr>
          <w:rFonts w:ascii="Arial" w:hAnsi="Arial" w:cs="Arial"/>
        </w:rPr>
      </w:pPr>
      <w:r w:rsidRPr="00313CAA">
        <w:rPr>
          <w:rFonts w:ascii="Arial" w:hAnsi="Arial" w:cs="Arial"/>
        </w:rPr>
        <w:t xml:space="preserve">if the Director becomes bankrupt or makes any arrangement or composition with his creditors </w:t>
      </w:r>
      <w:proofErr w:type="gramStart"/>
      <w:r w:rsidRPr="00313CAA">
        <w:rPr>
          <w:rFonts w:ascii="Arial" w:hAnsi="Arial" w:cs="Arial"/>
        </w:rPr>
        <w:t>generally;</w:t>
      </w:r>
      <w:proofErr w:type="gramEnd"/>
    </w:p>
    <w:p w14:paraId="727F4FDA" w14:textId="77777777" w:rsidR="009E2D86" w:rsidRPr="00313CAA" w:rsidRDefault="009E2D86" w:rsidP="00CC1597">
      <w:pPr>
        <w:pStyle w:val="RSL4"/>
        <w:ind w:left="1701" w:hanging="850"/>
        <w:rPr>
          <w:rFonts w:ascii="Arial" w:hAnsi="Arial" w:cs="Arial"/>
        </w:rPr>
      </w:pPr>
      <w:r w:rsidRPr="00313CAA">
        <w:rPr>
          <w:rFonts w:ascii="Arial" w:hAnsi="Arial" w:cs="Arial"/>
        </w:rPr>
        <w:t xml:space="preserve">if the Director becomes of unsound mind or a person whose person or estate is liable to be dealt with in any way under the law relating to mental </w:t>
      </w:r>
      <w:proofErr w:type="gramStart"/>
      <w:r w:rsidRPr="00313CAA">
        <w:rPr>
          <w:rFonts w:ascii="Arial" w:hAnsi="Arial" w:cs="Arial"/>
        </w:rPr>
        <w:t>health;</w:t>
      </w:r>
      <w:proofErr w:type="gramEnd"/>
    </w:p>
    <w:p w14:paraId="192763DF" w14:textId="535E9F4E" w:rsidR="009E2D86" w:rsidRPr="00313CAA" w:rsidRDefault="00CC1597" w:rsidP="00CC1597">
      <w:pPr>
        <w:pStyle w:val="RSL4"/>
        <w:ind w:left="1701" w:hanging="850"/>
        <w:rPr>
          <w:rFonts w:ascii="Arial" w:hAnsi="Arial" w:cs="Arial"/>
        </w:rPr>
      </w:pPr>
      <w:r w:rsidRPr="00313CAA">
        <w:rPr>
          <w:rFonts w:ascii="Arial" w:hAnsi="Arial" w:cs="Arial"/>
        </w:rPr>
        <w:t>i</w:t>
      </w:r>
      <w:r w:rsidR="009E2D86" w:rsidRPr="00313CAA">
        <w:rPr>
          <w:rFonts w:ascii="Arial" w:hAnsi="Arial" w:cs="Arial"/>
        </w:rPr>
        <w:t xml:space="preserve">f the Director, without the prior written consent of the Board, misses three meetings of the Board in any given </w:t>
      </w:r>
      <w:proofErr w:type="gramStart"/>
      <w:r w:rsidR="009E2D86" w:rsidRPr="00313CAA">
        <w:rPr>
          <w:rFonts w:ascii="Arial" w:hAnsi="Arial" w:cs="Arial"/>
        </w:rPr>
        <w:t>12 month</w:t>
      </w:r>
      <w:proofErr w:type="gramEnd"/>
      <w:r w:rsidR="009E2D86" w:rsidRPr="00313CAA">
        <w:rPr>
          <w:rFonts w:ascii="Arial" w:hAnsi="Arial" w:cs="Arial"/>
        </w:rPr>
        <w:t xml:space="preserve"> period and the Board passes a resolution that the office of that Director is vacant;</w:t>
      </w:r>
    </w:p>
    <w:p w14:paraId="36F725FF" w14:textId="7AC6ADE4" w:rsidR="009E2D86" w:rsidRPr="00313CAA" w:rsidRDefault="009E2D86" w:rsidP="00CC1597">
      <w:pPr>
        <w:pStyle w:val="RSL4"/>
        <w:ind w:left="1701" w:hanging="850"/>
        <w:rPr>
          <w:rFonts w:ascii="Arial" w:hAnsi="Arial" w:cs="Arial"/>
        </w:rPr>
      </w:pPr>
      <w:r w:rsidRPr="00313CAA">
        <w:rPr>
          <w:rFonts w:ascii="Arial" w:hAnsi="Arial" w:cs="Arial"/>
        </w:rPr>
        <w:t>if the Director is convicted of an indictable offence; or</w:t>
      </w:r>
    </w:p>
    <w:p w14:paraId="42798AD8" w14:textId="70125A5C" w:rsidR="009E2D86" w:rsidRPr="00313CAA" w:rsidRDefault="009E2D86" w:rsidP="00CC1597">
      <w:pPr>
        <w:pStyle w:val="RSL4"/>
        <w:ind w:left="1701" w:hanging="850"/>
        <w:rPr>
          <w:rFonts w:ascii="Arial" w:hAnsi="Arial" w:cs="Arial"/>
        </w:rPr>
      </w:pPr>
      <w:r w:rsidRPr="00313CAA">
        <w:rPr>
          <w:rFonts w:ascii="Arial" w:hAnsi="Arial" w:cs="Arial"/>
        </w:rPr>
        <w:t>if the Director would otherwise be ineligible to stand for election under rule 24.1.</w:t>
      </w:r>
    </w:p>
    <w:p w14:paraId="69EB8F11" w14:textId="2380AF69" w:rsidR="009E2D86" w:rsidRPr="00313CAA" w:rsidRDefault="009E2D86" w:rsidP="009E3E1D">
      <w:pPr>
        <w:pStyle w:val="RSL2"/>
        <w:rPr>
          <w:rFonts w:ascii="Arial" w:hAnsi="Arial" w:cs="Arial"/>
        </w:rPr>
      </w:pPr>
      <w:r w:rsidRPr="00313CAA">
        <w:rPr>
          <w:rFonts w:ascii="Arial" w:hAnsi="Arial" w:cs="Arial"/>
        </w:rPr>
        <w:t>Before a vote of members is taken about removing the Director from office under rule 25.3(a), the Director must be given a full and fair opportunity to show cause why he or she should not be removed from office.</w:t>
      </w:r>
    </w:p>
    <w:p w14:paraId="0CDC73B1" w14:textId="77777777" w:rsidR="009E2D86" w:rsidRPr="00313CAA" w:rsidRDefault="009E2D86" w:rsidP="009E2D86">
      <w:pPr>
        <w:pStyle w:val="RSL2"/>
        <w:rPr>
          <w:rFonts w:ascii="Arial" w:hAnsi="Arial" w:cs="Arial"/>
        </w:rPr>
      </w:pPr>
      <w:r w:rsidRPr="00313CAA">
        <w:rPr>
          <w:rFonts w:ascii="Arial" w:hAnsi="Arial" w:cs="Arial"/>
        </w:rPr>
        <w:t>A Director has no right of appeal against the Director's removal from office under this rule.</w:t>
      </w:r>
    </w:p>
    <w:p w14:paraId="7475A616" w14:textId="2E125C91" w:rsidR="009E2D86" w:rsidRPr="00313CAA" w:rsidRDefault="009E2D86" w:rsidP="007A5B35">
      <w:pPr>
        <w:pStyle w:val="RSL2"/>
        <w:rPr>
          <w:rFonts w:ascii="Arial" w:hAnsi="Arial" w:cs="Arial"/>
        </w:rPr>
      </w:pPr>
      <w:r w:rsidRPr="00313CAA">
        <w:rPr>
          <w:rFonts w:ascii="Arial" w:hAnsi="Arial" w:cs="Arial"/>
        </w:rPr>
        <w:t xml:space="preserve">A Director immediately vacates the office of Director in the circumstances mentioned </w:t>
      </w:r>
      <w:proofErr w:type="gramStart"/>
      <w:r w:rsidRPr="00313CAA">
        <w:rPr>
          <w:rFonts w:ascii="Arial" w:hAnsi="Arial" w:cs="Arial"/>
        </w:rPr>
        <w:t>In</w:t>
      </w:r>
      <w:proofErr w:type="gramEnd"/>
      <w:r w:rsidRPr="00313CAA">
        <w:rPr>
          <w:rFonts w:ascii="Arial" w:hAnsi="Arial" w:cs="Arial"/>
        </w:rPr>
        <w:t xml:space="preserve"> section 64(2) of the Act.</w:t>
      </w:r>
    </w:p>
    <w:p w14:paraId="6071A0DD" w14:textId="77777777" w:rsidR="009E2D86" w:rsidRPr="00313CAA" w:rsidRDefault="009E2D86" w:rsidP="007A5B35">
      <w:pPr>
        <w:pStyle w:val="RSL1"/>
        <w:rPr>
          <w:rFonts w:ascii="Arial" w:hAnsi="Arial" w:cs="Arial"/>
        </w:rPr>
      </w:pPr>
      <w:r w:rsidRPr="00313CAA">
        <w:rPr>
          <w:rFonts w:ascii="Arial" w:hAnsi="Arial" w:cs="Arial"/>
        </w:rPr>
        <w:t>Vacancies on Board</w:t>
      </w:r>
    </w:p>
    <w:p w14:paraId="023524B7" w14:textId="77777777" w:rsidR="009E2D86" w:rsidRPr="00313CAA" w:rsidRDefault="009E2D86" w:rsidP="009E2D86">
      <w:pPr>
        <w:pStyle w:val="RSL2"/>
        <w:rPr>
          <w:rFonts w:ascii="Arial" w:hAnsi="Arial" w:cs="Arial"/>
        </w:rPr>
      </w:pPr>
      <w:r w:rsidRPr="00313CAA">
        <w:rPr>
          <w:rFonts w:ascii="Arial" w:hAnsi="Arial" w:cs="Arial"/>
        </w:rPr>
        <w:t>If a casual vacancy happens on the Board, the continuing members of the Board may appoint another Service or Life Member of the association to fill the vacancy for the balance of the term.</w:t>
      </w:r>
    </w:p>
    <w:p w14:paraId="4BCE3F92" w14:textId="77777777" w:rsidR="009E2D86" w:rsidRPr="00313CAA" w:rsidRDefault="009E2D86" w:rsidP="009E2D86">
      <w:pPr>
        <w:pStyle w:val="RSL2"/>
        <w:rPr>
          <w:rFonts w:ascii="Arial" w:hAnsi="Arial" w:cs="Arial"/>
        </w:rPr>
      </w:pPr>
      <w:r w:rsidRPr="00313CAA">
        <w:rPr>
          <w:rFonts w:ascii="Arial" w:hAnsi="Arial" w:cs="Arial"/>
        </w:rPr>
        <w:t>The continuing members of the Board may act despite a casual vacancy on the Board.</w:t>
      </w:r>
    </w:p>
    <w:p w14:paraId="42699BA2" w14:textId="77777777" w:rsidR="009E2D86" w:rsidRPr="00313CAA" w:rsidRDefault="009E2D86" w:rsidP="009E2D86">
      <w:pPr>
        <w:pStyle w:val="RSL2"/>
        <w:rPr>
          <w:rFonts w:ascii="Arial" w:hAnsi="Arial" w:cs="Arial"/>
        </w:rPr>
      </w:pPr>
      <w:r w:rsidRPr="00313CAA">
        <w:rPr>
          <w:rFonts w:ascii="Arial" w:hAnsi="Arial" w:cs="Arial"/>
        </w:rPr>
        <w:t xml:space="preserve">However, if the number of Board members is less than the number fixed under rule 29.1 as a quorum of the </w:t>
      </w:r>
      <w:proofErr w:type="gramStart"/>
      <w:r w:rsidRPr="00313CAA">
        <w:rPr>
          <w:rFonts w:ascii="Arial" w:hAnsi="Arial" w:cs="Arial"/>
        </w:rPr>
        <w:t>Board,·</w:t>
      </w:r>
      <w:proofErr w:type="gramEnd"/>
      <w:r w:rsidRPr="00313CAA">
        <w:rPr>
          <w:rFonts w:ascii="Arial" w:hAnsi="Arial" w:cs="Arial"/>
        </w:rPr>
        <w:t xml:space="preserve"> the continuing members may act only to:</w:t>
      </w:r>
    </w:p>
    <w:p w14:paraId="68846D4A" w14:textId="77777777" w:rsidR="009E2D86" w:rsidRPr="00313CAA" w:rsidRDefault="009E2D86" w:rsidP="007A5B35">
      <w:pPr>
        <w:pStyle w:val="RSL4"/>
        <w:ind w:left="1701" w:hanging="850"/>
        <w:rPr>
          <w:rFonts w:ascii="Arial" w:hAnsi="Arial" w:cs="Arial"/>
        </w:rPr>
      </w:pPr>
      <w:r w:rsidRPr="00313CAA">
        <w:rPr>
          <w:rFonts w:ascii="Arial" w:hAnsi="Arial" w:cs="Arial"/>
        </w:rPr>
        <w:t>increase the number of Board members to the number required for a quorum; or</w:t>
      </w:r>
    </w:p>
    <w:p w14:paraId="02F735C7" w14:textId="3DE4C8A2" w:rsidR="009E2D86" w:rsidRPr="00313CAA" w:rsidRDefault="009E2D86" w:rsidP="00053966">
      <w:pPr>
        <w:pStyle w:val="RSL4"/>
        <w:ind w:left="1701" w:hanging="850"/>
        <w:rPr>
          <w:rFonts w:ascii="Arial" w:hAnsi="Arial" w:cs="Arial"/>
        </w:rPr>
      </w:pPr>
      <w:r w:rsidRPr="00313CAA">
        <w:rPr>
          <w:rFonts w:ascii="Arial" w:hAnsi="Arial" w:cs="Arial"/>
        </w:rPr>
        <w:t>call a general meeting of the association.</w:t>
      </w:r>
    </w:p>
    <w:p w14:paraId="60D6C2B9" w14:textId="77777777" w:rsidR="009E2D86" w:rsidRPr="00313CAA" w:rsidRDefault="009E2D86" w:rsidP="00053966">
      <w:pPr>
        <w:pStyle w:val="RSL1"/>
        <w:rPr>
          <w:rFonts w:ascii="Arial" w:hAnsi="Arial" w:cs="Arial"/>
        </w:rPr>
      </w:pPr>
      <w:r w:rsidRPr="00313CAA">
        <w:rPr>
          <w:rFonts w:ascii="Arial" w:hAnsi="Arial" w:cs="Arial"/>
        </w:rPr>
        <w:lastRenderedPageBreak/>
        <w:t>Functions of Board</w:t>
      </w:r>
    </w:p>
    <w:p w14:paraId="29F90C3A" w14:textId="77777777" w:rsidR="009E2D86" w:rsidRPr="00313CAA" w:rsidRDefault="009E2D86" w:rsidP="009E2D86">
      <w:pPr>
        <w:pStyle w:val="RSL2"/>
        <w:rPr>
          <w:rFonts w:ascii="Arial" w:hAnsi="Arial" w:cs="Arial"/>
        </w:rPr>
      </w:pPr>
      <w:r w:rsidRPr="00313CAA">
        <w:rPr>
          <w:rFonts w:ascii="Arial" w:hAnsi="Arial" w:cs="Arial"/>
        </w:rPr>
        <w:t xml:space="preserve">The Board has the general control and management of the administration of the affairs, </w:t>
      </w:r>
      <w:proofErr w:type="gramStart"/>
      <w:r w:rsidRPr="00313CAA">
        <w:rPr>
          <w:rFonts w:ascii="Arial" w:hAnsi="Arial" w:cs="Arial"/>
        </w:rPr>
        <w:t>property</w:t>
      </w:r>
      <w:proofErr w:type="gramEnd"/>
      <w:r w:rsidRPr="00313CAA">
        <w:rPr>
          <w:rFonts w:ascii="Arial" w:hAnsi="Arial" w:cs="Arial"/>
        </w:rPr>
        <w:t xml:space="preserve"> and funds of the association, subject to, in order of precedence:</w:t>
      </w:r>
    </w:p>
    <w:p w14:paraId="5256CF75" w14:textId="77777777" w:rsidR="009E2D86" w:rsidRPr="00313CAA" w:rsidRDefault="009E2D86" w:rsidP="00053966">
      <w:pPr>
        <w:pStyle w:val="RSL4"/>
        <w:ind w:left="1701" w:hanging="850"/>
        <w:rPr>
          <w:rFonts w:ascii="Arial" w:hAnsi="Arial" w:cs="Arial"/>
        </w:rPr>
      </w:pPr>
      <w:r w:rsidRPr="00313CAA">
        <w:rPr>
          <w:rFonts w:ascii="Arial" w:hAnsi="Arial" w:cs="Arial"/>
        </w:rPr>
        <w:t xml:space="preserve">the League </w:t>
      </w:r>
      <w:proofErr w:type="gramStart"/>
      <w:r w:rsidRPr="00313CAA">
        <w:rPr>
          <w:rFonts w:ascii="Arial" w:hAnsi="Arial" w:cs="Arial"/>
        </w:rPr>
        <w:t>Rules;</w:t>
      </w:r>
      <w:proofErr w:type="gramEnd"/>
    </w:p>
    <w:p w14:paraId="676192CB" w14:textId="77777777" w:rsidR="009E2D86" w:rsidRPr="00313CAA" w:rsidRDefault="009E2D86" w:rsidP="00053966">
      <w:pPr>
        <w:pStyle w:val="RSL4"/>
        <w:ind w:left="1701" w:hanging="850"/>
        <w:rPr>
          <w:rFonts w:ascii="Arial" w:hAnsi="Arial" w:cs="Arial"/>
        </w:rPr>
      </w:pPr>
      <w:r w:rsidRPr="00313CAA">
        <w:rPr>
          <w:rFonts w:ascii="Arial" w:hAnsi="Arial" w:cs="Arial"/>
        </w:rPr>
        <w:t xml:space="preserve">State Branch Rules and </w:t>
      </w:r>
      <w:proofErr w:type="gramStart"/>
      <w:r w:rsidRPr="00313CAA">
        <w:rPr>
          <w:rFonts w:ascii="Arial" w:hAnsi="Arial" w:cs="Arial"/>
        </w:rPr>
        <w:t>by-laws;</w:t>
      </w:r>
      <w:proofErr w:type="gramEnd"/>
    </w:p>
    <w:p w14:paraId="2549670A" w14:textId="77777777" w:rsidR="009E2D86" w:rsidRPr="00313CAA" w:rsidRDefault="009E2D86" w:rsidP="00053966">
      <w:pPr>
        <w:pStyle w:val="RSL4"/>
        <w:ind w:left="1701" w:hanging="850"/>
        <w:rPr>
          <w:rFonts w:ascii="Arial" w:hAnsi="Arial" w:cs="Arial"/>
        </w:rPr>
      </w:pPr>
      <w:r w:rsidRPr="00313CAA">
        <w:rPr>
          <w:rFonts w:ascii="Arial" w:hAnsi="Arial" w:cs="Arial"/>
        </w:rPr>
        <w:t>these rules or a resolution of the members of the association carried at a general meeting.</w:t>
      </w:r>
    </w:p>
    <w:p w14:paraId="79CAC6A5" w14:textId="4F507CC4" w:rsidR="009E2D86" w:rsidRPr="00313CAA" w:rsidRDefault="009E2D86" w:rsidP="00097A72">
      <w:pPr>
        <w:pStyle w:val="RSL2"/>
        <w:rPr>
          <w:rFonts w:ascii="Arial" w:hAnsi="Arial" w:cs="Arial"/>
        </w:rPr>
      </w:pPr>
      <w:r w:rsidRPr="00313CAA">
        <w:rPr>
          <w:rFonts w:ascii="Arial" w:hAnsi="Arial" w:cs="Arial"/>
        </w:rPr>
        <w:t>The Board has authority to interpret the meaning of these rules and any matter relating to the association on which the rules are silent, but any</w:t>
      </w:r>
      <w:r w:rsidR="00097A72" w:rsidRPr="00313CAA">
        <w:rPr>
          <w:rFonts w:ascii="Arial" w:hAnsi="Arial" w:cs="Arial"/>
        </w:rPr>
        <w:t xml:space="preserve"> </w:t>
      </w:r>
      <w:r w:rsidRPr="00313CAA">
        <w:rPr>
          <w:rFonts w:ascii="Arial" w:hAnsi="Arial" w:cs="Arial"/>
        </w:rPr>
        <w:t>interpretation must have regard to the Act, including any regulation made under the Act and those documents referred to in rule 27.1.</w:t>
      </w:r>
    </w:p>
    <w:p w14:paraId="7333AFC9" w14:textId="77777777" w:rsidR="009E2D86" w:rsidRPr="00313CAA" w:rsidRDefault="009E2D86" w:rsidP="00B741E1">
      <w:pPr>
        <w:pStyle w:val="RSL2"/>
        <w:numPr>
          <w:ilvl w:val="0"/>
          <w:numId w:val="0"/>
        </w:numPr>
        <w:ind w:left="851"/>
        <w:rPr>
          <w:rFonts w:ascii="Arial" w:hAnsi="Arial" w:cs="Arial"/>
        </w:rPr>
      </w:pPr>
      <w:r w:rsidRPr="00313CAA">
        <w:rPr>
          <w:rFonts w:ascii="Arial" w:hAnsi="Arial" w:cs="Arial"/>
        </w:rPr>
        <w:t>Note-</w:t>
      </w:r>
    </w:p>
    <w:p w14:paraId="20EB9800" w14:textId="77777777" w:rsidR="009E2D86" w:rsidRPr="00313CAA" w:rsidRDefault="009E2D86" w:rsidP="00B741E1">
      <w:pPr>
        <w:pStyle w:val="RSL2"/>
        <w:numPr>
          <w:ilvl w:val="0"/>
          <w:numId w:val="0"/>
        </w:numPr>
        <w:ind w:left="851"/>
        <w:rPr>
          <w:rFonts w:ascii="Arial" w:hAnsi="Arial" w:cs="Arial"/>
        </w:rPr>
      </w:pPr>
      <w:r w:rsidRPr="00313CAA">
        <w:rPr>
          <w:rFonts w:ascii="Arial" w:hAnsi="Arial" w:cs="Arial"/>
        </w:rPr>
        <w:t>The Act prevails if the association's rules are inconsistent with the Act­ see section 1B of the Act.</w:t>
      </w:r>
    </w:p>
    <w:p w14:paraId="0932F3B9" w14:textId="5DCF4A23" w:rsidR="009E2D86" w:rsidRPr="00313CAA" w:rsidRDefault="009E2D86" w:rsidP="009E2D86">
      <w:pPr>
        <w:pStyle w:val="RSL2"/>
        <w:rPr>
          <w:rFonts w:ascii="Arial" w:hAnsi="Arial" w:cs="Arial"/>
        </w:rPr>
      </w:pPr>
      <w:r w:rsidRPr="00313CAA">
        <w:rPr>
          <w:rFonts w:ascii="Arial" w:hAnsi="Arial" w:cs="Arial"/>
        </w:rPr>
        <w:t>Subject to rules 4 and 5.2, the Board may exercise the powers of the association:</w:t>
      </w:r>
    </w:p>
    <w:p w14:paraId="501F9144" w14:textId="68FB0B5D" w:rsidR="009E2D86" w:rsidRPr="00313CAA" w:rsidRDefault="009E2D86" w:rsidP="009B7453">
      <w:pPr>
        <w:pStyle w:val="RSL4"/>
        <w:ind w:left="1701" w:hanging="850"/>
        <w:rPr>
          <w:rFonts w:ascii="Arial" w:hAnsi="Arial" w:cs="Arial"/>
        </w:rPr>
      </w:pPr>
      <w:r w:rsidRPr="00313CAA">
        <w:rPr>
          <w:rFonts w:ascii="Arial" w:hAnsi="Arial" w:cs="Arial"/>
        </w:rPr>
        <w:t xml:space="preserve">to borrow, raise or secure the payment of amounts in a way the members of the association </w:t>
      </w:r>
      <w:proofErr w:type="gramStart"/>
      <w:r w:rsidRPr="00313CAA">
        <w:rPr>
          <w:rFonts w:ascii="Arial" w:hAnsi="Arial" w:cs="Arial"/>
        </w:rPr>
        <w:t>decide;</w:t>
      </w:r>
      <w:proofErr w:type="gramEnd"/>
    </w:p>
    <w:p w14:paraId="6614ABA0" w14:textId="1A5BE8AB" w:rsidR="009E2D86" w:rsidRPr="00313CAA" w:rsidRDefault="009E2D86" w:rsidP="009B7453">
      <w:pPr>
        <w:pStyle w:val="RSL4"/>
        <w:ind w:left="1701" w:hanging="850"/>
        <w:rPr>
          <w:rFonts w:ascii="Arial" w:hAnsi="Arial" w:cs="Arial"/>
        </w:rPr>
      </w:pPr>
      <w:r w:rsidRPr="00313CAA">
        <w:rPr>
          <w:rFonts w:ascii="Arial" w:hAnsi="Arial" w:cs="Arial"/>
        </w:rPr>
        <w:t xml:space="preserve">to secure the amounts mentioned in subrule (a) or the payment or performance of any debt, liability, contract, guarantee or other engagement incurred or to be entered into by the association in any way, including by the issue of debentures (perpetual or otherwise) charged upon the whole or part of the association's property, both present and </w:t>
      </w:r>
      <w:proofErr w:type="gramStart"/>
      <w:r w:rsidRPr="00313CAA">
        <w:rPr>
          <w:rFonts w:ascii="Arial" w:hAnsi="Arial" w:cs="Arial"/>
        </w:rPr>
        <w:t>future;</w:t>
      </w:r>
      <w:proofErr w:type="gramEnd"/>
    </w:p>
    <w:p w14:paraId="420915BB" w14:textId="77777777" w:rsidR="009E2D86" w:rsidRPr="00313CAA" w:rsidRDefault="009E2D86" w:rsidP="009B7453">
      <w:pPr>
        <w:pStyle w:val="RSL4"/>
        <w:ind w:left="1701" w:hanging="850"/>
        <w:rPr>
          <w:rFonts w:ascii="Arial" w:hAnsi="Arial" w:cs="Arial"/>
        </w:rPr>
      </w:pPr>
      <w:r w:rsidRPr="00313CAA">
        <w:rPr>
          <w:rFonts w:ascii="Arial" w:hAnsi="Arial" w:cs="Arial"/>
        </w:rPr>
        <w:t xml:space="preserve">to purchase, redeem or pay off any securities </w:t>
      </w:r>
      <w:proofErr w:type="gramStart"/>
      <w:r w:rsidRPr="00313CAA">
        <w:rPr>
          <w:rFonts w:ascii="Arial" w:hAnsi="Arial" w:cs="Arial"/>
        </w:rPr>
        <w:t>issued;</w:t>
      </w:r>
      <w:proofErr w:type="gramEnd"/>
    </w:p>
    <w:p w14:paraId="71938364" w14:textId="77777777" w:rsidR="009E2D86" w:rsidRPr="00313CAA" w:rsidRDefault="009E2D86" w:rsidP="009B7453">
      <w:pPr>
        <w:pStyle w:val="RSL4"/>
        <w:ind w:left="1701" w:hanging="850"/>
        <w:rPr>
          <w:rFonts w:ascii="Arial" w:hAnsi="Arial" w:cs="Arial"/>
        </w:rPr>
      </w:pPr>
      <w:r w:rsidRPr="00313CAA">
        <w:rPr>
          <w:rFonts w:ascii="Arial" w:hAnsi="Arial" w:cs="Arial"/>
        </w:rPr>
        <w:t xml:space="preserve">to borrow amounts from members and pay interest on the amounts </w:t>
      </w:r>
      <w:proofErr w:type="gramStart"/>
      <w:r w:rsidRPr="00313CAA">
        <w:rPr>
          <w:rFonts w:ascii="Arial" w:hAnsi="Arial" w:cs="Arial"/>
        </w:rPr>
        <w:t>borrowed;</w:t>
      </w:r>
      <w:proofErr w:type="gramEnd"/>
    </w:p>
    <w:p w14:paraId="43249913" w14:textId="77777777" w:rsidR="009E2D86" w:rsidRPr="00313CAA" w:rsidRDefault="009E2D86" w:rsidP="009B7453">
      <w:pPr>
        <w:pStyle w:val="RSL4"/>
        <w:ind w:left="1701" w:hanging="850"/>
        <w:rPr>
          <w:rFonts w:ascii="Arial" w:hAnsi="Arial" w:cs="Arial"/>
        </w:rPr>
      </w:pPr>
      <w:r w:rsidRPr="00313CAA">
        <w:rPr>
          <w:rFonts w:ascii="Arial" w:hAnsi="Arial" w:cs="Arial"/>
        </w:rPr>
        <w:t xml:space="preserve">to mortgage or charge the whole or part of its </w:t>
      </w:r>
      <w:proofErr w:type="gramStart"/>
      <w:r w:rsidRPr="00313CAA">
        <w:rPr>
          <w:rFonts w:ascii="Arial" w:hAnsi="Arial" w:cs="Arial"/>
        </w:rPr>
        <w:t>property;</w:t>
      </w:r>
      <w:proofErr w:type="gramEnd"/>
    </w:p>
    <w:p w14:paraId="6E115095" w14:textId="77777777" w:rsidR="009E2D86" w:rsidRPr="00313CAA" w:rsidRDefault="009E2D86" w:rsidP="009B7453">
      <w:pPr>
        <w:pStyle w:val="RSL4"/>
        <w:ind w:left="1701" w:hanging="850"/>
        <w:rPr>
          <w:rFonts w:ascii="Arial" w:hAnsi="Arial" w:cs="Arial"/>
        </w:rPr>
      </w:pPr>
      <w:r w:rsidRPr="00313CAA">
        <w:rPr>
          <w:rFonts w:ascii="Arial" w:hAnsi="Arial" w:cs="Arial"/>
        </w:rPr>
        <w:t xml:space="preserve">to issue debentures and other securities, whether outright or as security for any debt, liability or obligation of the </w:t>
      </w:r>
      <w:proofErr w:type="gramStart"/>
      <w:r w:rsidRPr="00313CAA">
        <w:rPr>
          <w:rFonts w:ascii="Arial" w:hAnsi="Arial" w:cs="Arial"/>
        </w:rPr>
        <w:t>association;</w:t>
      </w:r>
      <w:proofErr w:type="gramEnd"/>
    </w:p>
    <w:p w14:paraId="294D4670" w14:textId="77777777" w:rsidR="009E2D86" w:rsidRPr="00313CAA" w:rsidRDefault="009E2D86" w:rsidP="009B7453">
      <w:pPr>
        <w:pStyle w:val="RSL4"/>
        <w:ind w:left="1701" w:hanging="850"/>
        <w:rPr>
          <w:rFonts w:ascii="Arial" w:hAnsi="Arial" w:cs="Arial"/>
        </w:rPr>
      </w:pPr>
      <w:r w:rsidRPr="00313CAA">
        <w:rPr>
          <w:rFonts w:ascii="Arial" w:hAnsi="Arial" w:cs="Arial"/>
        </w:rPr>
        <w:t xml:space="preserve">to provide and pay off any securities </w:t>
      </w:r>
      <w:proofErr w:type="gramStart"/>
      <w:r w:rsidRPr="00313CAA">
        <w:rPr>
          <w:rFonts w:ascii="Arial" w:hAnsi="Arial" w:cs="Arial"/>
        </w:rPr>
        <w:t>issued;</w:t>
      </w:r>
      <w:proofErr w:type="gramEnd"/>
    </w:p>
    <w:p w14:paraId="1493F628" w14:textId="77777777" w:rsidR="009E2D86" w:rsidRPr="00313CAA" w:rsidRDefault="009E2D86" w:rsidP="009B7453">
      <w:pPr>
        <w:pStyle w:val="RSL4"/>
        <w:ind w:left="1701" w:hanging="850"/>
        <w:rPr>
          <w:rFonts w:ascii="Arial" w:hAnsi="Arial" w:cs="Arial"/>
        </w:rPr>
      </w:pPr>
      <w:r w:rsidRPr="00313CAA">
        <w:rPr>
          <w:rFonts w:ascii="Arial" w:hAnsi="Arial" w:cs="Arial"/>
        </w:rPr>
        <w:t xml:space="preserve">to invest in a way the members of the association may from time to time </w:t>
      </w:r>
      <w:proofErr w:type="gramStart"/>
      <w:r w:rsidRPr="00313CAA">
        <w:rPr>
          <w:rFonts w:ascii="Arial" w:hAnsi="Arial" w:cs="Arial"/>
        </w:rPr>
        <w:t>decide;</w:t>
      </w:r>
      <w:proofErr w:type="gramEnd"/>
    </w:p>
    <w:p w14:paraId="0B570A3E" w14:textId="52F9AB7B" w:rsidR="009E2D86" w:rsidRPr="00313CAA" w:rsidRDefault="009E2D86" w:rsidP="009B7453">
      <w:pPr>
        <w:pStyle w:val="RSL4"/>
        <w:ind w:left="1701" w:hanging="850"/>
        <w:rPr>
          <w:rFonts w:ascii="Arial" w:hAnsi="Arial" w:cs="Arial"/>
        </w:rPr>
      </w:pPr>
      <w:r w:rsidRPr="00313CAA">
        <w:rPr>
          <w:rFonts w:ascii="Arial" w:hAnsi="Arial" w:cs="Arial"/>
        </w:rPr>
        <w:t>appoint any person to act as chief executive officer of the association (by whatever title determined by the Board) for the period and on the terms (including as to remuneration) the Board sees fit; and</w:t>
      </w:r>
    </w:p>
    <w:p w14:paraId="2530985C" w14:textId="77777777" w:rsidR="009E2D86" w:rsidRPr="00313CAA" w:rsidRDefault="009E2D86" w:rsidP="009B7453">
      <w:pPr>
        <w:pStyle w:val="RSL4"/>
        <w:ind w:left="1701" w:hanging="850"/>
        <w:rPr>
          <w:rFonts w:ascii="Arial" w:hAnsi="Arial" w:cs="Arial"/>
        </w:rPr>
      </w:pPr>
      <w:r w:rsidRPr="00313CAA">
        <w:rPr>
          <w:rFonts w:ascii="Arial" w:hAnsi="Arial" w:cs="Arial"/>
        </w:rPr>
        <w:t>appoint a Delegate.</w:t>
      </w:r>
    </w:p>
    <w:p w14:paraId="5451BEDD" w14:textId="77777777" w:rsidR="009E2D86" w:rsidRPr="00313CAA" w:rsidRDefault="009E2D86" w:rsidP="009E2D86">
      <w:pPr>
        <w:pStyle w:val="RSL2"/>
        <w:rPr>
          <w:rFonts w:ascii="Arial" w:hAnsi="Arial" w:cs="Arial"/>
        </w:rPr>
      </w:pPr>
      <w:r w:rsidRPr="00313CAA">
        <w:rPr>
          <w:rFonts w:ascii="Arial" w:hAnsi="Arial" w:cs="Arial"/>
        </w:rPr>
        <w:t>For rule 27.3(d), the rate of interest must not be more than the current rate being charged for overdrawn accounts on money lent (regardless of the term of the loan) by:</w:t>
      </w:r>
    </w:p>
    <w:p w14:paraId="5F13FC06" w14:textId="77777777" w:rsidR="009E2D86" w:rsidRPr="00313CAA" w:rsidRDefault="009E2D86" w:rsidP="009B7453">
      <w:pPr>
        <w:pStyle w:val="RSL4"/>
        <w:ind w:left="1701" w:hanging="850"/>
        <w:rPr>
          <w:rFonts w:ascii="Arial" w:hAnsi="Arial" w:cs="Arial"/>
        </w:rPr>
      </w:pPr>
      <w:r w:rsidRPr="00313CAA">
        <w:rPr>
          <w:rFonts w:ascii="Arial" w:hAnsi="Arial" w:cs="Arial"/>
        </w:rPr>
        <w:t>the financial institution for the association; or</w:t>
      </w:r>
    </w:p>
    <w:p w14:paraId="1CB866EC" w14:textId="77777777" w:rsidR="009E2D86" w:rsidRPr="00313CAA" w:rsidRDefault="009E2D86" w:rsidP="009B7453">
      <w:pPr>
        <w:pStyle w:val="RSL4"/>
        <w:ind w:left="1701" w:hanging="850"/>
        <w:rPr>
          <w:rFonts w:ascii="Arial" w:hAnsi="Arial" w:cs="Arial"/>
        </w:rPr>
      </w:pPr>
      <w:r w:rsidRPr="00313CAA">
        <w:rPr>
          <w:rFonts w:ascii="Arial" w:hAnsi="Arial" w:cs="Arial"/>
        </w:rPr>
        <w:t>if there is more than 1 financial institution for the association-the financial institution nominated by the Board.</w:t>
      </w:r>
    </w:p>
    <w:p w14:paraId="69511F0F" w14:textId="77777777" w:rsidR="009E2D86" w:rsidRPr="00313CAA" w:rsidRDefault="009E2D86" w:rsidP="009E2D86">
      <w:pPr>
        <w:pStyle w:val="RSL2"/>
        <w:rPr>
          <w:rFonts w:ascii="Arial" w:hAnsi="Arial" w:cs="Arial"/>
        </w:rPr>
      </w:pPr>
      <w:r w:rsidRPr="00313CAA">
        <w:rPr>
          <w:rFonts w:ascii="Arial" w:hAnsi="Arial" w:cs="Arial"/>
        </w:rPr>
        <w:t>Without limiting the Board's powers under rule 27.3(</w:t>
      </w:r>
      <w:proofErr w:type="spellStart"/>
      <w:r w:rsidRPr="00313CAA">
        <w:rPr>
          <w:rFonts w:ascii="Arial" w:hAnsi="Arial" w:cs="Arial"/>
        </w:rPr>
        <w:t>i</w:t>
      </w:r>
      <w:proofErr w:type="spellEnd"/>
      <w:r w:rsidRPr="00313CAA">
        <w:rPr>
          <w:rFonts w:ascii="Arial" w:hAnsi="Arial" w:cs="Arial"/>
        </w:rPr>
        <w:t>), the Board may:</w:t>
      </w:r>
    </w:p>
    <w:p w14:paraId="68216C8C" w14:textId="4FADB0F0" w:rsidR="009E2D86" w:rsidRPr="00313CAA" w:rsidRDefault="009E2D86" w:rsidP="009B7453">
      <w:pPr>
        <w:pStyle w:val="RSL4"/>
        <w:ind w:left="1701" w:hanging="850"/>
        <w:rPr>
          <w:rFonts w:ascii="Arial" w:hAnsi="Arial" w:cs="Arial"/>
        </w:rPr>
      </w:pPr>
      <w:r w:rsidRPr="00313CAA">
        <w:rPr>
          <w:rFonts w:ascii="Arial" w:hAnsi="Arial" w:cs="Arial"/>
        </w:rPr>
        <w:lastRenderedPageBreak/>
        <w:t xml:space="preserve">upon terms and conditions and with any restrictions they see fit, confer on the chief executive officer any of the powers that the Board can </w:t>
      </w:r>
      <w:proofErr w:type="gramStart"/>
      <w:r w:rsidRPr="00313CAA">
        <w:rPr>
          <w:rFonts w:ascii="Arial" w:hAnsi="Arial" w:cs="Arial"/>
        </w:rPr>
        <w:t>exercise;</w:t>
      </w:r>
      <w:proofErr w:type="gramEnd"/>
    </w:p>
    <w:p w14:paraId="654E187D" w14:textId="33A555A2" w:rsidR="009E2D86" w:rsidRPr="00313CAA" w:rsidRDefault="009E2D86" w:rsidP="009B7453">
      <w:pPr>
        <w:pStyle w:val="RSL4"/>
        <w:ind w:left="1701" w:hanging="850"/>
        <w:rPr>
          <w:rFonts w:ascii="Arial" w:hAnsi="Arial" w:cs="Arial"/>
        </w:rPr>
      </w:pPr>
      <w:r w:rsidRPr="00313CAA">
        <w:rPr>
          <w:rFonts w:ascii="Arial" w:hAnsi="Arial" w:cs="Arial"/>
        </w:rPr>
        <w:t xml:space="preserve">at any </w:t>
      </w:r>
      <w:proofErr w:type="gramStart"/>
      <w:r w:rsidRPr="00313CAA">
        <w:rPr>
          <w:rFonts w:ascii="Arial" w:hAnsi="Arial" w:cs="Arial"/>
        </w:rPr>
        <w:t>time</w:t>
      </w:r>
      <w:proofErr w:type="gramEnd"/>
      <w:r w:rsidRPr="00313CAA">
        <w:rPr>
          <w:rFonts w:ascii="Arial" w:hAnsi="Arial" w:cs="Arial"/>
        </w:rPr>
        <w:t xml:space="preserve"> revoke or vary an appointment of; or any of the powers conferred on, the chief executive officer; and</w:t>
      </w:r>
    </w:p>
    <w:p w14:paraId="439BD50C" w14:textId="06356BCF" w:rsidR="009E2D86" w:rsidRPr="00313CAA" w:rsidRDefault="009E2D86" w:rsidP="009B7453">
      <w:pPr>
        <w:pStyle w:val="RSL4"/>
        <w:ind w:left="1701" w:hanging="850"/>
        <w:rPr>
          <w:rFonts w:ascii="Arial" w:hAnsi="Arial" w:cs="Arial"/>
        </w:rPr>
      </w:pPr>
      <w:r w:rsidRPr="00313CAA">
        <w:rPr>
          <w:rFonts w:ascii="Arial" w:hAnsi="Arial" w:cs="Arial"/>
        </w:rPr>
        <w:t>if the chief executive officer becomes incapable of acting in that capacity the Board may appoint any other person to act temporarily as chief executive officer until such time as the position can be permanently filled.</w:t>
      </w:r>
    </w:p>
    <w:p w14:paraId="4C48FC2F" w14:textId="77777777" w:rsidR="009E2D86" w:rsidRPr="00313CAA" w:rsidRDefault="009E2D86" w:rsidP="009B7453">
      <w:pPr>
        <w:pStyle w:val="RSL1"/>
        <w:rPr>
          <w:rFonts w:ascii="Arial" w:hAnsi="Arial" w:cs="Arial"/>
        </w:rPr>
      </w:pPr>
      <w:r w:rsidRPr="00313CAA">
        <w:rPr>
          <w:rFonts w:ascii="Arial" w:hAnsi="Arial" w:cs="Arial"/>
        </w:rPr>
        <w:t>Meetings of Board</w:t>
      </w:r>
    </w:p>
    <w:p w14:paraId="26FF81D9" w14:textId="7A1ECDAC" w:rsidR="009E2D86" w:rsidRPr="00313CAA" w:rsidRDefault="009E2D86" w:rsidP="009E2D86">
      <w:pPr>
        <w:pStyle w:val="RSL2"/>
        <w:rPr>
          <w:rFonts w:ascii="Arial" w:hAnsi="Arial" w:cs="Arial"/>
        </w:rPr>
      </w:pPr>
      <w:r w:rsidRPr="00313CAA">
        <w:rPr>
          <w:rFonts w:ascii="Arial" w:hAnsi="Arial" w:cs="Arial"/>
        </w:rPr>
        <w:t>Subject to this rule, the Board may meet and conduct its proceedings as it considers appropriate.</w:t>
      </w:r>
    </w:p>
    <w:p w14:paraId="33253574" w14:textId="77777777" w:rsidR="009E2D86" w:rsidRPr="00313CAA" w:rsidRDefault="009E2D86" w:rsidP="009E2D86">
      <w:pPr>
        <w:pStyle w:val="RSL2"/>
        <w:rPr>
          <w:rFonts w:ascii="Arial" w:hAnsi="Arial" w:cs="Arial"/>
        </w:rPr>
      </w:pPr>
      <w:r w:rsidRPr="00313CAA">
        <w:rPr>
          <w:rFonts w:ascii="Arial" w:hAnsi="Arial" w:cs="Arial"/>
        </w:rPr>
        <w:t>The Board must meet at least once every 4 months to exercise its functions.</w:t>
      </w:r>
    </w:p>
    <w:p w14:paraId="3FDB4C34" w14:textId="3B1789AC" w:rsidR="009E2D86" w:rsidRPr="00313CAA" w:rsidRDefault="009E2D86" w:rsidP="006369F3">
      <w:pPr>
        <w:pStyle w:val="RSL2"/>
        <w:rPr>
          <w:rFonts w:ascii="Arial" w:hAnsi="Arial" w:cs="Arial"/>
        </w:rPr>
      </w:pPr>
      <w:r w:rsidRPr="00313CAA">
        <w:rPr>
          <w:rFonts w:ascii="Arial" w:hAnsi="Arial" w:cs="Arial"/>
        </w:rPr>
        <w:t>The Board must decide how a meeting is to be called.</w:t>
      </w:r>
    </w:p>
    <w:p w14:paraId="5B072CDF" w14:textId="77777777" w:rsidR="009E2D86" w:rsidRPr="00313CAA" w:rsidRDefault="009E2D86" w:rsidP="009E2D86">
      <w:pPr>
        <w:pStyle w:val="RSL2"/>
        <w:rPr>
          <w:rFonts w:ascii="Arial" w:hAnsi="Arial" w:cs="Arial"/>
        </w:rPr>
      </w:pPr>
      <w:r w:rsidRPr="00313CAA">
        <w:rPr>
          <w:rFonts w:ascii="Arial" w:hAnsi="Arial" w:cs="Arial"/>
        </w:rPr>
        <w:t>Notice of a meeting is to be given in the way decided by the Board.</w:t>
      </w:r>
    </w:p>
    <w:p w14:paraId="3D5159E1" w14:textId="77777777" w:rsidR="009E2D86" w:rsidRPr="00313CAA" w:rsidRDefault="009E2D86" w:rsidP="009E2D86">
      <w:pPr>
        <w:pStyle w:val="RSL2"/>
        <w:rPr>
          <w:rFonts w:ascii="Arial" w:hAnsi="Arial" w:cs="Arial"/>
        </w:rPr>
      </w:pPr>
      <w:r w:rsidRPr="00313CAA">
        <w:rPr>
          <w:rFonts w:ascii="Arial" w:hAnsi="Arial" w:cs="Arial"/>
        </w:rPr>
        <w:t xml:space="preserve">The Board may hold meetings, or permit a </w:t>
      </w:r>
      <w:proofErr w:type="gramStart"/>
      <w:r w:rsidRPr="00313CAA">
        <w:rPr>
          <w:rFonts w:ascii="Arial" w:hAnsi="Arial" w:cs="Arial"/>
        </w:rPr>
        <w:t>Director</w:t>
      </w:r>
      <w:proofErr w:type="gramEnd"/>
      <w:r w:rsidRPr="00313CAA">
        <w:rPr>
          <w:rFonts w:ascii="Arial" w:hAnsi="Arial" w:cs="Arial"/>
        </w:rPr>
        <w:t xml:space="preserve"> to take part in its meetings, by using any technology that reasonably allows the Director to hear and take part in discussions as they happen subject to the following:</w:t>
      </w:r>
    </w:p>
    <w:p w14:paraId="74F1D1AB" w14:textId="6B4B0E21" w:rsidR="009E2D86" w:rsidRPr="00313CAA" w:rsidRDefault="009E2D86" w:rsidP="006369F3">
      <w:pPr>
        <w:pStyle w:val="RSL4"/>
        <w:ind w:left="1701" w:hanging="850"/>
        <w:rPr>
          <w:rFonts w:ascii="Arial" w:hAnsi="Arial" w:cs="Arial"/>
        </w:rPr>
      </w:pPr>
      <w:r w:rsidRPr="00313CAA">
        <w:rPr>
          <w:rFonts w:ascii="Arial" w:hAnsi="Arial" w:cs="Arial"/>
        </w:rPr>
        <w:t xml:space="preserve">each of the Directors taking part in the meeting by telephone or other form of instantaneous audio or audio and visual communication must throughout the meeting be able to hear each of the other Directors taking </w:t>
      </w:r>
      <w:proofErr w:type="gramStart"/>
      <w:r w:rsidRPr="00313CAA">
        <w:rPr>
          <w:rFonts w:ascii="Arial" w:hAnsi="Arial" w:cs="Arial"/>
        </w:rPr>
        <w:t>part;</w:t>
      </w:r>
      <w:proofErr w:type="gramEnd"/>
    </w:p>
    <w:p w14:paraId="1D5DCB2A" w14:textId="687833C5" w:rsidR="009E2D86" w:rsidRPr="00313CAA" w:rsidRDefault="009E2D86" w:rsidP="006369F3">
      <w:pPr>
        <w:pStyle w:val="RSL4"/>
        <w:ind w:left="1701" w:hanging="850"/>
        <w:rPr>
          <w:rFonts w:ascii="Arial" w:hAnsi="Arial" w:cs="Arial"/>
        </w:rPr>
      </w:pPr>
      <w:r w:rsidRPr="00313CAA">
        <w:rPr>
          <w:rFonts w:ascii="Arial" w:hAnsi="Arial" w:cs="Arial"/>
        </w:rPr>
        <w:t>at the commencement of the meeting each Director must acknowledge his/her presence to all the other Directors taking part and shall be conclusively presumed to have been present and to have formed part of the quorum at all times unless excused under subrule (d</w:t>
      </w:r>
      <w:proofErr w:type="gramStart"/>
      <w:r w:rsidRPr="00313CAA">
        <w:rPr>
          <w:rFonts w:ascii="Arial" w:hAnsi="Arial" w:cs="Arial"/>
        </w:rPr>
        <w:t>);</w:t>
      </w:r>
      <w:proofErr w:type="gramEnd"/>
      <w:r w:rsidRPr="00313CAA">
        <w:rPr>
          <w:rFonts w:ascii="Arial" w:hAnsi="Arial" w:cs="Arial"/>
        </w:rPr>
        <w:t xml:space="preserve"> </w:t>
      </w:r>
    </w:p>
    <w:p w14:paraId="3247D2F0" w14:textId="77777777" w:rsidR="009E2D86" w:rsidRPr="00313CAA" w:rsidRDefault="009E2D86" w:rsidP="006369F3">
      <w:pPr>
        <w:pStyle w:val="RSL4"/>
        <w:ind w:left="1701" w:hanging="850"/>
        <w:rPr>
          <w:rFonts w:ascii="Arial" w:hAnsi="Arial" w:cs="Arial"/>
        </w:rPr>
      </w:pPr>
      <w:r w:rsidRPr="00313CAA">
        <w:rPr>
          <w:rFonts w:ascii="Arial" w:hAnsi="Arial" w:cs="Arial"/>
        </w:rPr>
        <w:t>if the Secretary is not present at the meeting one of the Directors so present shall take minutes of the meeting, or cause them to be taken; and</w:t>
      </w:r>
    </w:p>
    <w:p w14:paraId="6A57608A" w14:textId="199298D0" w:rsidR="009E2D86" w:rsidRPr="00313CAA" w:rsidRDefault="009E2D86" w:rsidP="009519A5">
      <w:pPr>
        <w:pStyle w:val="RSL4"/>
        <w:ind w:left="1701" w:hanging="850"/>
        <w:rPr>
          <w:rFonts w:ascii="Arial" w:hAnsi="Arial" w:cs="Arial"/>
        </w:rPr>
      </w:pPr>
      <w:r w:rsidRPr="00313CAA">
        <w:rPr>
          <w:rFonts w:ascii="Arial" w:hAnsi="Arial" w:cs="Arial"/>
        </w:rPr>
        <w:t xml:space="preserve">a </w:t>
      </w:r>
      <w:proofErr w:type="gramStart"/>
      <w:r w:rsidRPr="00313CAA">
        <w:rPr>
          <w:rFonts w:ascii="Arial" w:hAnsi="Arial" w:cs="Arial"/>
        </w:rPr>
        <w:t>Director</w:t>
      </w:r>
      <w:proofErr w:type="gramEnd"/>
      <w:r w:rsidRPr="00313CAA">
        <w:rPr>
          <w:rFonts w:ascii="Arial" w:hAnsi="Arial" w:cs="Arial"/>
        </w:rPr>
        <w:t xml:space="preserve"> may not leave a meeting conducted pursuant to this rule 28.5 unless he/she has previously obtained the express consent of the chairperson of the meeting</w:t>
      </w:r>
    </w:p>
    <w:p w14:paraId="351F79A8" w14:textId="5336D835" w:rsidR="009E2D86" w:rsidRPr="00313CAA" w:rsidRDefault="009E2D86" w:rsidP="009519A5">
      <w:pPr>
        <w:pStyle w:val="RSL2"/>
        <w:rPr>
          <w:rFonts w:ascii="Arial" w:hAnsi="Arial" w:cs="Arial"/>
        </w:rPr>
      </w:pPr>
      <w:r w:rsidRPr="00313CAA">
        <w:rPr>
          <w:rFonts w:ascii="Arial" w:hAnsi="Arial" w:cs="Arial"/>
        </w:rPr>
        <w:t>A Director who participates in the meeting as mentioned in rule 28.5 Is taken to be present at the meeting.</w:t>
      </w:r>
    </w:p>
    <w:p w14:paraId="138AEE9C" w14:textId="49828E8B" w:rsidR="009E2D86" w:rsidRPr="00313CAA" w:rsidRDefault="009E2D86" w:rsidP="009E2D86">
      <w:pPr>
        <w:pStyle w:val="RSL2"/>
        <w:rPr>
          <w:rFonts w:ascii="Arial" w:hAnsi="Arial" w:cs="Arial"/>
        </w:rPr>
      </w:pPr>
      <w:r w:rsidRPr="00313CAA">
        <w:rPr>
          <w:rFonts w:ascii="Arial" w:hAnsi="Arial" w:cs="Arial"/>
        </w:rPr>
        <w:t>A question arising at a Board meeting is to be decided by a majority vote of members of the Board:</w:t>
      </w:r>
    </w:p>
    <w:p w14:paraId="53F0A293" w14:textId="77777777" w:rsidR="009E2D86" w:rsidRPr="00313CAA" w:rsidRDefault="009E2D86" w:rsidP="000D20EE">
      <w:pPr>
        <w:pStyle w:val="RSL4"/>
        <w:ind w:left="1701" w:hanging="850"/>
        <w:rPr>
          <w:rFonts w:ascii="Arial" w:hAnsi="Arial" w:cs="Arial"/>
        </w:rPr>
      </w:pPr>
      <w:r w:rsidRPr="00313CAA">
        <w:rPr>
          <w:rFonts w:ascii="Arial" w:hAnsi="Arial" w:cs="Arial"/>
        </w:rPr>
        <w:t>present at the meeting; and</w:t>
      </w:r>
    </w:p>
    <w:p w14:paraId="5199BB51" w14:textId="77777777" w:rsidR="009E2D86" w:rsidRPr="00313CAA" w:rsidRDefault="009E2D86" w:rsidP="000D20EE">
      <w:pPr>
        <w:pStyle w:val="RSL4"/>
        <w:ind w:left="1701" w:hanging="850"/>
        <w:rPr>
          <w:rFonts w:ascii="Arial" w:hAnsi="Arial" w:cs="Arial"/>
        </w:rPr>
      </w:pPr>
      <w:r w:rsidRPr="00313CAA">
        <w:rPr>
          <w:rFonts w:ascii="Arial" w:hAnsi="Arial" w:cs="Arial"/>
        </w:rPr>
        <w:t>entitled to vote on the question,</w:t>
      </w:r>
    </w:p>
    <w:p w14:paraId="11B3EB12" w14:textId="77777777" w:rsidR="009E2D86" w:rsidRPr="00313CAA" w:rsidRDefault="009E2D86" w:rsidP="000D20EE">
      <w:pPr>
        <w:pStyle w:val="RSL2"/>
        <w:numPr>
          <w:ilvl w:val="0"/>
          <w:numId w:val="0"/>
        </w:numPr>
        <w:ind w:left="851"/>
        <w:rPr>
          <w:rFonts w:ascii="Arial" w:hAnsi="Arial" w:cs="Arial"/>
        </w:rPr>
      </w:pPr>
      <w:r w:rsidRPr="00313CAA">
        <w:rPr>
          <w:rFonts w:ascii="Arial" w:hAnsi="Arial" w:cs="Arial"/>
        </w:rPr>
        <w:t>and if the votes are equal, the question is decided in the negative.</w:t>
      </w:r>
    </w:p>
    <w:p w14:paraId="3E4DC072" w14:textId="7B159833" w:rsidR="009E2D86" w:rsidRPr="00313CAA" w:rsidRDefault="009E2D86" w:rsidP="009E2D86">
      <w:pPr>
        <w:pStyle w:val="RSL2"/>
        <w:rPr>
          <w:rFonts w:ascii="Arial" w:hAnsi="Arial" w:cs="Arial"/>
        </w:rPr>
      </w:pPr>
      <w:r w:rsidRPr="00313CAA">
        <w:rPr>
          <w:rFonts w:ascii="Arial" w:hAnsi="Arial" w:cs="Arial"/>
        </w:rPr>
        <w:t>A Director must not vote on a question about a contract or proposed contract with the association if that Director has an interest in the contract or proposed contract and, if the Director does vote, the Director's vote must not be counted.</w:t>
      </w:r>
    </w:p>
    <w:p w14:paraId="47DCA404" w14:textId="067CD970" w:rsidR="009E2D86" w:rsidRPr="00313CAA" w:rsidRDefault="009E2D86" w:rsidP="009E2D86">
      <w:pPr>
        <w:pStyle w:val="RSL2"/>
        <w:rPr>
          <w:rFonts w:ascii="Arial" w:hAnsi="Arial" w:cs="Arial"/>
        </w:rPr>
      </w:pPr>
      <w:r w:rsidRPr="00313CAA">
        <w:rPr>
          <w:rFonts w:ascii="Arial" w:hAnsi="Arial" w:cs="Arial"/>
        </w:rPr>
        <w:t xml:space="preserve">Despite rule 28.8, a </w:t>
      </w:r>
      <w:proofErr w:type="gramStart"/>
      <w:r w:rsidRPr="00313CAA">
        <w:rPr>
          <w:rFonts w:ascii="Arial" w:hAnsi="Arial" w:cs="Arial"/>
        </w:rPr>
        <w:t>Director</w:t>
      </w:r>
      <w:proofErr w:type="gramEnd"/>
      <w:r w:rsidRPr="00313CAA">
        <w:rPr>
          <w:rFonts w:ascii="Arial" w:hAnsi="Arial" w:cs="Arial"/>
        </w:rPr>
        <w:t xml:space="preserve"> is not precluded from voting in respect of any contract or proposed contract of insurance, merely because the contract insures or would insure the Director against liability incurred by the Director as an officer of the association.</w:t>
      </w:r>
    </w:p>
    <w:p w14:paraId="768CF5AE" w14:textId="77777777" w:rsidR="009E2D86" w:rsidRPr="00313CAA" w:rsidRDefault="009E2D86" w:rsidP="009E2D86">
      <w:pPr>
        <w:pStyle w:val="RSL2"/>
        <w:rPr>
          <w:rFonts w:ascii="Arial" w:hAnsi="Arial" w:cs="Arial"/>
        </w:rPr>
      </w:pPr>
      <w:r w:rsidRPr="00313CAA">
        <w:rPr>
          <w:rFonts w:ascii="Arial" w:hAnsi="Arial" w:cs="Arial"/>
        </w:rPr>
        <w:t>The president is to preside as chairperson at a Board meeting.</w:t>
      </w:r>
    </w:p>
    <w:p w14:paraId="36437188" w14:textId="386200EC" w:rsidR="009E2D86" w:rsidRPr="00313CAA" w:rsidRDefault="009E2D86" w:rsidP="00780FC1">
      <w:pPr>
        <w:pStyle w:val="RSL2"/>
        <w:rPr>
          <w:rFonts w:ascii="Arial" w:hAnsi="Arial" w:cs="Arial"/>
        </w:rPr>
      </w:pPr>
      <w:r w:rsidRPr="00313CAA">
        <w:rPr>
          <w:rFonts w:ascii="Arial" w:hAnsi="Arial" w:cs="Arial"/>
        </w:rPr>
        <w:lastRenderedPageBreak/>
        <w:t>If there is no president or if the president is not present within 10 minutes after the time fixed for a Board meeting, the members may choose 1 of their number to preside as chairperson at the meeting.</w:t>
      </w:r>
    </w:p>
    <w:p w14:paraId="54673849" w14:textId="77777777" w:rsidR="009E2D86" w:rsidRPr="00313CAA" w:rsidRDefault="009E2D86" w:rsidP="00780FC1">
      <w:pPr>
        <w:pStyle w:val="RSL1"/>
        <w:rPr>
          <w:rFonts w:ascii="Arial" w:hAnsi="Arial" w:cs="Arial"/>
        </w:rPr>
      </w:pPr>
      <w:r w:rsidRPr="00313CAA">
        <w:rPr>
          <w:rFonts w:ascii="Arial" w:hAnsi="Arial" w:cs="Arial"/>
        </w:rPr>
        <w:t>Quorum for, and adjournment of, Board meeting</w:t>
      </w:r>
    </w:p>
    <w:p w14:paraId="16E7261C" w14:textId="77777777" w:rsidR="009E2D86" w:rsidRPr="00313CAA" w:rsidRDefault="009E2D86" w:rsidP="009E2D86">
      <w:pPr>
        <w:pStyle w:val="RSL2"/>
        <w:rPr>
          <w:rFonts w:ascii="Arial" w:hAnsi="Arial" w:cs="Arial"/>
        </w:rPr>
      </w:pPr>
      <w:r w:rsidRPr="00313CAA">
        <w:rPr>
          <w:rFonts w:ascii="Arial" w:hAnsi="Arial" w:cs="Arial"/>
        </w:rPr>
        <w:t>At a Board meeting, the greater of:</w:t>
      </w:r>
    </w:p>
    <w:p w14:paraId="3CADAEA1" w14:textId="77777777" w:rsidR="009E2D86" w:rsidRPr="00313CAA" w:rsidRDefault="009E2D86" w:rsidP="00780FC1">
      <w:pPr>
        <w:pStyle w:val="RSL4"/>
        <w:ind w:left="1701" w:hanging="850"/>
        <w:rPr>
          <w:rFonts w:ascii="Arial" w:hAnsi="Arial" w:cs="Arial"/>
        </w:rPr>
      </w:pPr>
      <w:r w:rsidRPr="00313CAA">
        <w:rPr>
          <w:rFonts w:ascii="Arial" w:hAnsi="Arial" w:cs="Arial"/>
        </w:rPr>
        <w:t>3 Directors; or</w:t>
      </w:r>
    </w:p>
    <w:p w14:paraId="65078091" w14:textId="75142EAC" w:rsidR="009E2D86" w:rsidRPr="00313CAA" w:rsidRDefault="009E2D86" w:rsidP="00DF78A2">
      <w:pPr>
        <w:pStyle w:val="RSL4"/>
        <w:ind w:left="1701" w:hanging="850"/>
        <w:rPr>
          <w:rFonts w:ascii="Arial" w:hAnsi="Arial" w:cs="Arial"/>
        </w:rPr>
      </w:pPr>
      <w:r w:rsidRPr="00313CAA">
        <w:rPr>
          <w:rFonts w:ascii="Arial" w:hAnsi="Arial" w:cs="Arial"/>
        </w:rPr>
        <w:t>50% of the Directors then on the Board, rounded up to the nearest whole number,</w:t>
      </w:r>
      <w:r w:rsidR="001C6593" w:rsidRPr="00313CAA">
        <w:rPr>
          <w:rFonts w:ascii="Arial" w:hAnsi="Arial" w:cs="Arial"/>
        </w:rPr>
        <w:t xml:space="preserve"> </w:t>
      </w:r>
      <w:r w:rsidRPr="00313CAA">
        <w:rPr>
          <w:rFonts w:ascii="Arial" w:hAnsi="Arial" w:cs="Arial"/>
        </w:rPr>
        <w:t>form a quorum.</w:t>
      </w:r>
    </w:p>
    <w:p w14:paraId="77E8DCA5" w14:textId="2B5F9613" w:rsidR="009E2D86" w:rsidRPr="00313CAA" w:rsidRDefault="009E2D86" w:rsidP="00101D54">
      <w:pPr>
        <w:pStyle w:val="RSL2"/>
        <w:rPr>
          <w:rFonts w:ascii="Arial" w:hAnsi="Arial" w:cs="Arial"/>
        </w:rPr>
      </w:pPr>
      <w:r w:rsidRPr="00313CAA">
        <w:rPr>
          <w:rFonts w:ascii="Arial" w:hAnsi="Arial" w:cs="Arial"/>
        </w:rPr>
        <w:t>If there is no quorum within 30 minutes after the time fixed for a Board</w:t>
      </w:r>
      <w:r w:rsidR="00101D54" w:rsidRPr="00313CAA">
        <w:rPr>
          <w:rFonts w:ascii="Arial" w:hAnsi="Arial" w:cs="Arial"/>
        </w:rPr>
        <w:t xml:space="preserve"> </w:t>
      </w:r>
      <w:r w:rsidRPr="00313CAA">
        <w:rPr>
          <w:rFonts w:ascii="Arial" w:hAnsi="Arial" w:cs="Arial"/>
        </w:rPr>
        <w:t>meeting called on the request of the Directors, the meeting lapses.</w:t>
      </w:r>
      <w:r w:rsidRPr="00313CAA">
        <w:rPr>
          <w:rFonts w:ascii="Arial" w:hAnsi="Arial" w:cs="Arial"/>
        </w:rPr>
        <w:tab/>
      </w:r>
    </w:p>
    <w:p w14:paraId="435385D4" w14:textId="69FD5058" w:rsidR="009E2D86" w:rsidRPr="00313CAA" w:rsidRDefault="009E2D86" w:rsidP="002946CE">
      <w:pPr>
        <w:pStyle w:val="RSL2"/>
        <w:rPr>
          <w:rFonts w:ascii="Arial" w:hAnsi="Arial" w:cs="Arial"/>
        </w:rPr>
      </w:pPr>
      <w:r w:rsidRPr="00313CAA">
        <w:rPr>
          <w:rFonts w:ascii="Arial" w:hAnsi="Arial" w:cs="Arial"/>
        </w:rPr>
        <w:t>If there is no quorum within 30 minutes after the time fixed for a Board</w:t>
      </w:r>
      <w:r w:rsidR="002946CE" w:rsidRPr="00313CAA">
        <w:rPr>
          <w:rFonts w:ascii="Arial" w:hAnsi="Arial" w:cs="Arial"/>
        </w:rPr>
        <w:t xml:space="preserve"> </w:t>
      </w:r>
      <w:r w:rsidRPr="00313CAA">
        <w:rPr>
          <w:rFonts w:ascii="Arial" w:hAnsi="Arial" w:cs="Arial"/>
        </w:rPr>
        <w:t>meeting called other than on the request of the Directors:</w:t>
      </w:r>
    </w:p>
    <w:p w14:paraId="7641FB51" w14:textId="77777777" w:rsidR="009E2D86" w:rsidRPr="00313CAA" w:rsidRDefault="009E2D86" w:rsidP="002946CE">
      <w:pPr>
        <w:pStyle w:val="RSL4"/>
        <w:ind w:left="1701" w:hanging="850"/>
        <w:rPr>
          <w:rFonts w:ascii="Arial" w:hAnsi="Arial" w:cs="Arial"/>
        </w:rPr>
      </w:pPr>
      <w:r w:rsidRPr="00313CAA">
        <w:rPr>
          <w:rFonts w:ascii="Arial" w:hAnsi="Arial" w:cs="Arial"/>
        </w:rPr>
        <w:t>the meeting is to be adjourned for at least 1 day; and</w:t>
      </w:r>
    </w:p>
    <w:p w14:paraId="5C534271" w14:textId="77777777" w:rsidR="009E2D86" w:rsidRPr="00313CAA" w:rsidRDefault="009E2D86" w:rsidP="002946CE">
      <w:pPr>
        <w:pStyle w:val="RSL4"/>
        <w:ind w:left="1701" w:hanging="850"/>
        <w:rPr>
          <w:rFonts w:ascii="Arial" w:hAnsi="Arial" w:cs="Arial"/>
        </w:rPr>
      </w:pPr>
      <w:r w:rsidRPr="00313CAA">
        <w:rPr>
          <w:rFonts w:ascii="Arial" w:hAnsi="Arial" w:cs="Arial"/>
        </w:rPr>
        <w:t xml:space="preserve">the Directors who are present are to decide the day, </w:t>
      </w:r>
      <w:proofErr w:type="gramStart"/>
      <w:r w:rsidRPr="00313CAA">
        <w:rPr>
          <w:rFonts w:ascii="Arial" w:hAnsi="Arial" w:cs="Arial"/>
        </w:rPr>
        <w:t>time</w:t>
      </w:r>
      <w:proofErr w:type="gramEnd"/>
      <w:r w:rsidRPr="00313CAA">
        <w:rPr>
          <w:rFonts w:ascii="Arial" w:hAnsi="Arial" w:cs="Arial"/>
        </w:rPr>
        <w:t xml:space="preserve"> and place of the adjourned meeting.</w:t>
      </w:r>
    </w:p>
    <w:p w14:paraId="08F15ED8" w14:textId="69AB3709" w:rsidR="009E2D86" w:rsidRPr="00313CAA" w:rsidRDefault="009E2D86" w:rsidP="002946CE">
      <w:pPr>
        <w:pStyle w:val="RSL2"/>
        <w:rPr>
          <w:rFonts w:ascii="Arial" w:hAnsi="Arial" w:cs="Arial"/>
        </w:rPr>
      </w:pPr>
      <w:r w:rsidRPr="00313CAA">
        <w:rPr>
          <w:rFonts w:ascii="Arial" w:hAnsi="Arial" w:cs="Arial"/>
        </w:rPr>
        <w:t>If, at an adjourned meeting mentioned in rule 29.3, there is no quorum within 30 minutes after the time fixed for the meeting, the meeting</w:t>
      </w:r>
      <w:r w:rsidR="008B27D6" w:rsidRPr="00313CAA">
        <w:rPr>
          <w:rFonts w:ascii="Arial" w:hAnsi="Arial" w:cs="Arial"/>
        </w:rPr>
        <w:t xml:space="preserve"> </w:t>
      </w:r>
      <w:r w:rsidRPr="00313CAA">
        <w:rPr>
          <w:rFonts w:ascii="Arial" w:hAnsi="Arial" w:cs="Arial"/>
        </w:rPr>
        <w:t>lapses.</w:t>
      </w:r>
    </w:p>
    <w:p w14:paraId="2ED02F24" w14:textId="77777777" w:rsidR="009E2D86" w:rsidRPr="00313CAA" w:rsidRDefault="009E2D86" w:rsidP="008B27D6">
      <w:pPr>
        <w:pStyle w:val="RSL1"/>
        <w:rPr>
          <w:rFonts w:ascii="Arial" w:hAnsi="Arial" w:cs="Arial"/>
        </w:rPr>
      </w:pPr>
      <w:r w:rsidRPr="00313CAA">
        <w:rPr>
          <w:rFonts w:ascii="Arial" w:hAnsi="Arial" w:cs="Arial"/>
        </w:rPr>
        <w:t>Special meeting of the Board</w:t>
      </w:r>
    </w:p>
    <w:p w14:paraId="2ADA89BB" w14:textId="53166AFD" w:rsidR="009E2D86" w:rsidRPr="00313CAA" w:rsidRDefault="009E2D86" w:rsidP="007254E7">
      <w:pPr>
        <w:pStyle w:val="RSL2"/>
        <w:rPr>
          <w:rFonts w:ascii="Arial" w:hAnsi="Arial" w:cs="Arial"/>
        </w:rPr>
      </w:pPr>
      <w:r w:rsidRPr="00313CAA">
        <w:rPr>
          <w:rFonts w:ascii="Arial" w:hAnsi="Arial" w:cs="Arial"/>
        </w:rPr>
        <w:t>If the secretary receives a written request signed by at least 33% of the members of the Board, the secretary must call a special meeting of the Board by giving each Director notice of the meeting within 14 days after</w:t>
      </w:r>
      <w:r w:rsidR="007254E7" w:rsidRPr="00313CAA">
        <w:rPr>
          <w:rFonts w:ascii="Arial" w:hAnsi="Arial" w:cs="Arial"/>
        </w:rPr>
        <w:t xml:space="preserve"> </w:t>
      </w:r>
      <w:r w:rsidRPr="00313CAA">
        <w:rPr>
          <w:rFonts w:ascii="Arial" w:hAnsi="Arial" w:cs="Arial"/>
        </w:rPr>
        <w:t>the secretary receives the request.</w:t>
      </w:r>
      <w:r w:rsidRPr="00313CAA">
        <w:rPr>
          <w:rFonts w:ascii="Arial" w:hAnsi="Arial" w:cs="Arial"/>
        </w:rPr>
        <w:tab/>
        <w:t>')</w:t>
      </w:r>
    </w:p>
    <w:p w14:paraId="1CE29381" w14:textId="77777777" w:rsidR="009E2D86" w:rsidRPr="00313CAA" w:rsidRDefault="009E2D86" w:rsidP="009E2D86">
      <w:pPr>
        <w:pStyle w:val="RSL2"/>
        <w:rPr>
          <w:rFonts w:ascii="Arial" w:hAnsi="Arial" w:cs="Arial"/>
        </w:rPr>
      </w:pPr>
      <w:r w:rsidRPr="00313CAA">
        <w:rPr>
          <w:rFonts w:ascii="Arial" w:hAnsi="Arial" w:cs="Arial"/>
        </w:rPr>
        <w:t>If the secretary is unable or unwilling to call the special meeting, the president must call the meeting.</w:t>
      </w:r>
    </w:p>
    <w:p w14:paraId="3B417F69" w14:textId="77777777" w:rsidR="009E2D86" w:rsidRPr="00313CAA" w:rsidRDefault="009E2D86" w:rsidP="009E2D86">
      <w:pPr>
        <w:pStyle w:val="RSL2"/>
        <w:rPr>
          <w:rFonts w:ascii="Arial" w:hAnsi="Arial" w:cs="Arial"/>
        </w:rPr>
      </w:pPr>
      <w:r w:rsidRPr="00313CAA">
        <w:rPr>
          <w:rFonts w:ascii="Arial" w:hAnsi="Arial" w:cs="Arial"/>
        </w:rPr>
        <w:t>A request for a special meeting must state:</w:t>
      </w:r>
    </w:p>
    <w:p w14:paraId="5AC1C289" w14:textId="77777777" w:rsidR="009E2D86" w:rsidRPr="00313CAA" w:rsidRDefault="009E2D86" w:rsidP="007254E7">
      <w:pPr>
        <w:pStyle w:val="RSL4"/>
        <w:ind w:left="1701" w:hanging="850"/>
        <w:rPr>
          <w:rFonts w:ascii="Arial" w:hAnsi="Arial" w:cs="Arial"/>
        </w:rPr>
      </w:pPr>
      <w:r w:rsidRPr="00313CAA">
        <w:rPr>
          <w:rFonts w:ascii="Arial" w:hAnsi="Arial" w:cs="Arial"/>
        </w:rPr>
        <w:t>why the special meeting is called; and</w:t>
      </w:r>
    </w:p>
    <w:p w14:paraId="799803BA" w14:textId="552BE5C9" w:rsidR="009E2D86" w:rsidRPr="00313CAA" w:rsidRDefault="009E2D86" w:rsidP="007254E7">
      <w:pPr>
        <w:pStyle w:val="RSL4"/>
        <w:ind w:left="1701" w:hanging="850"/>
        <w:rPr>
          <w:rFonts w:ascii="Arial" w:hAnsi="Arial" w:cs="Arial"/>
        </w:rPr>
      </w:pPr>
      <w:r w:rsidRPr="00313CAA">
        <w:rPr>
          <w:rFonts w:ascii="Arial" w:hAnsi="Arial" w:cs="Arial"/>
        </w:rPr>
        <w:t>the business to be conducted at the meeting.</w:t>
      </w:r>
    </w:p>
    <w:p w14:paraId="57D3DF52" w14:textId="77777777" w:rsidR="009E2D86" w:rsidRPr="00313CAA" w:rsidRDefault="009E2D86" w:rsidP="009E2D86">
      <w:pPr>
        <w:pStyle w:val="RSL2"/>
        <w:rPr>
          <w:rFonts w:ascii="Arial" w:hAnsi="Arial" w:cs="Arial"/>
        </w:rPr>
      </w:pPr>
      <w:r w:rsidRPr="00313CAA">
        <w:rPr>
          <w:rFonts w:ascii="Arial" w:hAnsi="Arial" w:cs="Arial"/>
        </w:rPr>
        <w:t>A notice of a special meeting must state:</w:t>
      </w:r>
    </w:p>
    <w:p w14:paraId="762B243A" w14:textId="77777777" w:rsidR="009E2D86" w:rsidRPr="00313CAA" w:rsidRDefault="009E2D86" w:rsidP="00F41562">
      <w:pPr>
        <w:pStyle w:val="RSL4"/>
        <w:ind w:left="1701" w:hanging="850"/>
        <w:rPr>
          <w:rFonts w:ascii="Arial" w:hAnsi="Arial" w:cs="Arial"/>
        </w:rPr>
      </w:pPr>
      <w:r w:rsidRPr="00313CAA">
        <w:rPr>
          <w:rFonts w:ascii="Arial" w:hAnsi="Arial" w:cs="Arial"/>
        </w:rPr>
        <w:t xml:space="preserve">the day, </w:t>
      </w:r>
      <w:proofErr w:type="gramStart"/>
      <w:r w:rsidRPr="00313CAA">
        <w:rPr>
          <w:rFonts w:ascii="Arial" w:hAnsi="Arial" w:cs="Arial"/>
        </w:rPr>
        <w:t>time</w:t>
      </w:r>
      <w:proofErr w:type="gramEnd"/>
      <w:r w:rsidRPr="00313CAA">
        <w:rPr>
          <w:rFonts w:ascii="Arial" w:hAnsi="Arial" w:cs="Arial"/>
        </w:rPr>
        <w:t xml:space="preserve"> and place of the meeting; and</w:t>
      </w:r>
    </w:p>
    <w:p w14:paraId="7019C44C" w14:textId="77777777" w:rsidR="009E2D86" w:rsidRPr="00313CAA" w:rsidRDefault="009E2D86" w:rsidP="00F41562">
      <w:pPr>
        <w:pStyle w:val="RSL4"/>
        <w:ind w:left="1701" w:hanging="850"/>
        <w:rPr>
          <w:rFonts w:ascii="Arial" w:hAnsi="Arial" w:cs="Arial"/>
        </w:rPr>
      </w:pPr>
      <w:r w:rsidRPr="00313CAA">
        <w:rPr>
          <w:rFonts w:ascii="Arial" w:hAnsi="Arial" w:cs="Arial"/>
        </w:rPr>
        <w:t>the business to be conducted at the meeting.</w:t>
      </w:r>
    </w:p>
    <w:p w14:paraId="278C81EF" w14:textId="77777777" w:rsidR="009E2D86" w:rsidRPr="00313CAA" w:rsidRDefault="009E2D86" w:rsidP="009E2D86">
      <w:pPr>
        <w:pStyle w:val="RSL2"/>
        <w:rPr>
          <w:rFonts w:ascii="Arial" w:hAnsi="Arial" w:cs="Arial"/>
        </w:rPr>
      </w:pPr>
      <w:r w:rsidRPr="00313CAA">
        <w:rPr>
          <w:rFonts w:ascii="Arial" w:hAnsi="Arial" w:cs="Arial"/>
        </w:rPr>
        <w:t xml:space="preserve">A special meeting of the Board must be held within 14 days after notice of the meeting is given to the members of the </w:t>
      </w:r>
      <w:proofErr w:type="gramStart"/>
      <w:r w:rsidRPr="00313CAA">
        <w:rPr>
          <w:rFonts w:ascii="Arial" w:hAnsi="Arial" w:cs="Arial"/>
        </w:rPr>
        <w:t>Board, unless</w:t>
      </w:r>
      <w:proofErr w:type="gramEnd"/>
      <w:r w:rsidRPr="00313CAA">
        <w:rPr>
          <w:rFonts w:ascii="Arial" w:hAnsi="Arial" w:cs="Arial"/>
        </w:rPr>
        <w:t xml:space="preserve"> the Board unanimously agrees otherwise.</w:t>
      </w:r>
    </w:p>
    <w:p w14:paraId="54617E12" w14:textId="77777777" w:rsidR="009E2D86" w:rsidRPr="00313CAA" w:rsidRDefault="009E2D86" w:rsidP="00F41562">
      <w:pPr>
        <w:pStyle w:val="RSL1"/>
        <w:rPr>
          <w:rFonts w:ascii="Arial" w:hAnsi="Arial" w:cs="Arial"/>
        </w:rPr>
      </w:pPr>
      <w:r w:rsidRPr="00313CAA">
        <w:rPr>
          <w:rFonts w:ascii="Arial" w:hAnsi="Arial" w:cs="Arial"/>
        </w:rPr>
        <w:t>Minutes of Board meetings</w:t>
      </w:r>
    </w:p>
    <w:p w14:paraId="3B2E66FC" w14:textId="77777777" w:rsidR="009E2D86" w:rsidRPr="00313CAA" w:rsidRDefault="009E2D86" w:rsidP="009E2D86">
      <w:pPr>
        <w:pStyle w:val="RSL2"/>
        <w:rPr>
          <w:rFonts w:ascii="Arial" w:hAnsi="Arial" w:cs="Arial"/>
        </w:rPr>
      </w:pPr>
      <w:r w:rsidRPr="00313CAA">
        <w:rPr>
          <w:rFonts w:ascii="Arial" w:hAnsi="Arial" w:cs="Arial"/>
        </w:rPr>
        <w:t xml:space="preserve">The secretary must ensure full and accurate minutes of all questions, matters, </w:t>
      </w:r>
      <w:proofErr w:type="gramStart"/>
      <w:r w:rsidRPr="00313CAA">
        <w:rPr>
          <w:rFonts w:ascii="Arial" w:hAnsi="Arial" w:cs="Arial"/>
        </w:rPr>
        <w:t>resolutions</w:t>
      </w:r>
      <w:proofErr w:type="gramEnd"/>
      <w:r w:rsidRPr="00313CAA">
        <w:rPr>
          <w:rFonts w:ascii="Arial" w:hAnsi="Arial" w:cs="Arial"/>
        </w:rPr>
        <w:t xml:space="preserve"> and other proceedings of each Board meeting are entered in a minute book.</w:t>
      </w:r>
    </w:p>
    <w:p w14:paraId="510797F7" w14:textId="2F6C8CA3" w:rsidR="009E2D86" w:rsidRPr="00313CAA" w:rsidRDefault="009E2D86" w:rsidP="00F41562">
      <w:pPr>
        <w:pStyle w:val="RSL2"/>
        <w:rPr>
          <w:rFonts w:ascii="Arial" w:hAnsi="Arial" w:cs="Arial"/>
        </w:rPr>
      </w:pPr>
      <w:r w:rsidRPr="00313CAA">
        <w:rPr>
          <w:rFonts w:ascii="Arial" w:hAnsi="Arial" w:cs="Arial"/>
        </w:rPr>
        <w:lastRenderedPageBreak/>
        <w:t>To ensure the accuracy of the minutes, the minutes of each Board meeting must be signed by the chairperson of the meeting, or the chairperson of the next Board meeting, verifying their accuracy.</w:t>
      </w:r>
    </w:p>
    <w:p w14:paraId="2B5DC742" w14:textId="77777777" w:rsidR="009E2D86" w:rsidRPr="00313CAA" w:rsidRDefault="009E2D86" w:rsidP="00F41562">
      <w:pPr>
        <w:pStyle w:val="RSL1"/>
        <w:rPr>
          <w:rFonts w:ascii="Arial" w:hAnsi="Arial" w:cs="Arial"/>
        </w:rPr>
      </w:pPr>
      <w:r w:rsidRPr="00313CAA">
        <w:rPr>
          <w:rFonts w:ascii="Arial" w:hAnsi="Arial" w:cs="Arial"/>
        </w:rPr>
        <w:t>Appointment of subcommittees</w:t>
      </w:r>
    </w:p>
    <w:p w14:paraId="47B1F15D" w14:textId="77777777" w:rsidR="009E2D86" w:rsidRPr="00313CAA" w:rsidRDefault="009E2D86" w:rsidP="009E2D86">
      <w:pPr>
        <w:pStyle w:val="RSL2"/>
        <w:rPr>
          <w:rFonts w:ascii="Arial" w:hAnsi="Arial" w:cs="Arial"/>
        </w:rPr>
      </w:pPr>
      <w:r w:rsidRPr="00313CAA">
        <w:rPr>
          <w:rFonts w:ascii="Arial" w:hAnsi="Arial" w:cs="Arial"/>
        </w:rPr>
        <w:t>The Board may appoint a subcommittee consisting of members of the association considered appropriate by the Board to help with the conduct of the association's operations.</w:t>
      </w:r>
    </w:p>
    <w:p w14:paraId="38B52B05" w14:textId="38A9C8D8" w:rsidR="009E2D86" w:rsidRPr="00313CAA" w:rsidRDefault="009E2D86" w:rsidP="00F41562">
      <w:pPr>
        <w:pStyle w:val="RSL2"/>
        <w:rPr>
          <w:rFonts w:ascii="Arial" w:hAnsi="Arial" w:cs="Arial"/>
        </w:rPr>
      </w:pPr>
      <w:r w:rsidRPr="00313CAA">
        <w:rPr>
          <w:rFonts w:ascii="Arial" w:hAnsi="Arial" w:cs="Arial"/>
        </w:rPr>
        <w:t>A member of the subcommittee who is not a member of the Board is entitled to vote at a subcommittee meeting.</w:t>
      </w:r>
    </w:p>
    <w:p w14:paraId="19401E22" w14:textId="77777777" w:rsidR="009E2D86" w:rsidRPr="00313CAA" w:rsidRDefault="009E2D86" w:rsidP="009E2D86">
      <w:pPr>
        <w:pStyle w:val="RSL2"/>
        <w:rPr>
          <w:rFonts w:ascii="Arial" w:hAnsi="Arial" w:cs="Arial"/>
        </w:rPr>
      </w:pPr>
      <w:r w:rsidRPr="00313CAA">
        <w:rPr>
          <w:rFonts w:ascii="Arial" w:hAnsi="Arial" w:cs="Arial"/>
        </w:rPr>
        <w:t>A subcommittee may elect a chairperson of its meetings.</w:t>
      </w:r>
    </w:p>
    <w:p w14:paraId="230EA37D" w14:textId="046699F6" w:rsidR="009E2D86" w:rsidRPr="00313CAA" w:rsidRDefault="009E2D86" w:rsidP="009331B1">
      <w:pPr>
        <w:pStyle w:val="RSL2"/>
        <w:rPr>
          <w:rFonts w:ascii="Arial" w:hAnsi="Arial" w:cs="Arial"/>
        </w:rPr>
      </w:pPr>
      <w:r w:rsidRPr="00313CAA">
        <w:rPr>
          <w:rFonts w:ascii="Arial" w:hAnsi="Arial" w:cs="Arial"/>
        </w:rPr>
        <w:t>If a chairperson is not elected, or if the chairperson is not present within10 minutes after the time fixed for a meeting, the members of the subcommittee present may choose 1 of their number to be chairperson of the meeting.</w:t>
      </w:r>
    </w:p>
    <w:p w14:paraId="03A2AF1B" w14:textId="77777777" w:rsidR="009E2D86" w:rsidRPr="00313CAA" w:rsidRDefault="009E2D86" w:rsidP="009E2D86">
      <w:pPr>
        <w:pStyle w:val="RSL2"/>
        <w:rPr>
          <w:rFonts w:ascii="Arial" w:hAnsi="Arial" w:cs="Arial"/>
        </w:rPr>
      </w:pPr>
      <w:r w:rsidRPr="00313CAA">
        <w:rPr>
          <w:rFonts w:ascii="Arial" w:hAnsi="Arial" w:cs="Arial"/>
        </w:rPr>
        <w:t>A subcommittee may meet and adjourn as it considers appropriate.</w:t>
      </w:r>
    </w:p>
    <w:p w14:paraId="743343A7" w14:textId="55AC6367" w:rsidR="009E2D86" w:rsidRPr="00313CAA" w:rsidRDefault="009E2D86" w:rsidP="002D7B68">
      <w:pPr>
        <w:pStyle w:val="RSL2"/>
        <w:rPr>
          <w:rFonts w:ascii="Arial" w:hAnsi="Arial" w:cs="Arial"/>
        </w:rPr>
      </w:pPr>
      <w:r w:rsidRPr="00313CAA">
        <w:rPr>
          <w:rFonts w:ascii="Arial" w:hAnsi="Arial" w:cs="Arial"/>
        </w:rPr>
        <w:t>A question arising at a subcommittee meeting is to be decided by a majority vote of the members present at the meeting and, if the votes are equal, the question is decided in the negative.</w:t>
      </w:r>
    </w:p>
    <w:p w14:paraId="6DB759F9" w14:textId="77777777" w:rsidR="009E2D86" w:rsidRPr="00313CAA" w:rsidRDefault="009E2D86" w:rsidP="002D7B68">
      <w:pPr>
        <w:pStyle w:val="RSL1"/>
        <w:rPr>
          <w:rFonts w:ascii="Arial" w:hAnsi="Arial" w:cs="Arial"/>
        </w:rPr>
      </w:pPr>
      <w:r w:rsidRPr="00313CAA">
        <w:rPr>
          <w:rFonts w:ascii="Arial" w:hAnsi="Arial" w:cs="Arial"/>
        </w:rPr>
        <w:t>RSL Advisory Bodies</w:t>
      </w:r>
    </w:p>
    <w:p w14:paraId="2E038C7C" w14:textId="77777777" w:rsidR="009E2D86" w:rsidRPr="00313CAA" w:rsidRDefault="009E2D86" w:rsidP="009E2D86">
      <w:pPr>
        <w:pStyle w:val="RSL2"/>
        <w:rPr>
          <w:rFonts w:ascii="Arial" w:hAnsi="Arial" w:cs="Arial"/>
        </w:rPr>
      </w:pPr>
      <w:r w:rsidRPr="00313CAA">
        <w:rPr>
          <w:rFonts w:ascii="Arial" w:hAnsi="Arial" w:cs="Arial"/>
        </w:rPr>
        <w:t>The Board may create such advisory bodies as are considered appropriate by the Board for the conduct or assessment of the activities associated with the association or for the promulgation of Information.</w:t>
      </w:r>
    </w:p>
    <w:p w14:paraId="59314198" w14:textId="77777777" w:rsidR="009E2D86" w:rsidRPr="00313CAA" w:rsidRDefault="009E2D86" w:rsidP="009E2D86">
      <w:pPr>
        <w:pStyle w:val="RSL2"/>
        <w:rPr>
          <w:rFonts w:ascii="Arial" w:hAnsi="Arial" w:cs="Arial"/>
        </w:rPr>
      </w:pPr>
      <w:r w:rsidRPr="00313CAA">
        <w:rPr>
          <w:rFonts w:ascii="Arial" w:hAnsi="Arial" w:cs="Arial"/>
        </w:rPr>
        <w:t>The composition and operation of all such advisory bodies shall be in accordance with by-laws adopted as determined appropriate by the Board after consultation with State Branch.</w:t>
      </w:r>
    </w:p>
    <w:p w14:paraId="51AE482C" w14:textId="77777777" w:rsidR="009E2D86" w:rsidRPr="00313CAA" w:rsidRDefault="009E2D86" w:rsidP="009E2D86">
      <w:pPr>
        <w:pStyle w:val="RSL2"/>
        <w:rPr>
          <w:rFonts w:ascii="Arial" w:hAnsi="Arial" w:cs="Arial"/>
        </w:rPr>
      </w:pPr>
      <w:r w:rsidRPr="00313CAA">
        <w:rPr>
          <w:rFonts w:ascii="Arial" w:hAnsi="Arial" w:cs="Arial"/>
        </w:rPr>
        <w:t>Without limiting the power of the Board under rule 33.2, all such advisory bodies:</w:t>
      </w:r>
    </w:p>
    <w:p w14:paraId="2613A5AA" w14:textId="282E1308" w:rsidR="009E2D86" w:rsidRPr="00313CAA" w:rsidRDefault="009E2D86" w:rsidP="002D7B68">
      <w:pPr>
        <w:pStyle w:val="RSL4"/>
        <w:ind w:left="1701" w:hanging="850"/>
        <w:rPr>
          <w:rFonts w:ascii="Arial" w:hAnsi="Arial" w:cs="Arial"/>
        </w:rPr>
      </w:pPr>
      <w:r w:rsidRPr="00313CAA">
        <w:rPr>
          <w:rFonts w:ascii="Arial" w:hAnsi="Arial" w:cs="Arial"/>
        </w:rPr>
        <w:t xml:space="preserve">may Include any persons, </w:t>
      </w:r>
      <w:proofErr w:type="gramStart"/>
      <w:r w:rsidRPr="00313CAA">
        <w:rPr>
          <w:rFonts w:ascii="Arial" w:hAnsi="Arial" w:cs="Arial"/>
        </w:rPr>
        <w:t>whether or not</w:t>
      </w:r>
      <w:proofErr w:type="gramEnd"/>
      <w:r w:rsidRPr="00313CAA">
        <w:rPr>
          <w:rFonts w:ascii="Arial" w:hAnsi="Arial" w:cs="Arial"/>
        </w:rPr>
        <w:t xml:space="preserve"> they are members of the association, determined by the Board to be appropriate for the purposes for which the relevant body is convened; and</w:t>
      </w:r>
    </w:p>
    <w:p w14:paraId="5AC730E4" w14:textId="77777777" w:rsidR="009E2D86" w:rsidRPr="00313CAA" w:rsidRDefault="009E2D86" w:rsidP="002D7B68">
      <w:pPr>
        <w:pStyle w:val="RSL4"/>
        <w:ind w:left="1701" w:hanging="850"/>
        <w:rPr>
          <w:rFonts w:ascii="Arial" w:hAnsi="Arial" w:cs="Arial"/>
        </w:rPr>
      </w:pPr>
      <w:r w:rsidRPr="00313CAA">
        <w:rPr>
          <w:rFonts w:ascii="Arial" w:hAnsi="Arial" w:cs="Arial"/>
        </w:rPr>
        <w:t>shall have only the authority to provide advice to the Board as requested by the Board from time to time, unless expressly delegated and directed by the Board to carry out any other power or authority.</w:t>
      </w:r>
    </w:p>
    <w:p w14:paraId="1ABE94C3" w14:textId="08526C05" w:rsidR="009E2D86" w:rsidRPr="00313CAA" w:rsidRDefault="009E2D86" w:rsidP="00EA735F">
      <w:pPr>
        <w:pStyle w:val="RSL2"/>
        <w:rPr>
          <w:rFonts w:ascii="Arial" w:hAnsi="Arial" w:cs="Arial"/>
        </w:rPr>
      </w:pPr>
      <w:r w:rsidRPr="00313CAA">
        <w:rPr>
          <w:rFonts w:ascii="Arial" w:hAnsi="Arial" w:cs="Arial"/>
        </w:rPr>
        <w:t>All persons appointed to all such advisory bodies shall be appointed for the term or terms determined by the Board and may be removed by the Board at any time.</w:t>
      </w:r>
    </w:p>
    <w:p w14:paraId="1C5DB543" w14:textId="77777777" w:rsidR="009E2D86" w:rsidRPr="00313CAA" w:rsidRDefault="009E2D86" w:rsidP="00EA735F">
      <w:pPr>
        <w:pStyle w:val="RSL1"/>
        <w:rPr>
          <w:rFonts w:ascii="Arial" w:hAnsi="Arial" w:cs="Arial"/>
        </w:rPr>
      </w:pPr>
      <w:r w:rsidRPr="00313CAA">
        <w:rPr>
          <w:rFonts w:ascii="Arial" w:hAnsi="Arial" w:cs="Arial"/>
        </w:rPr>
        <w:t xml:space="preserve">Acts not affected by defects or </w:t>
      </w:r>
      <w:proofErr w:type="gramStart"/>
      <w:r w:rsidRPr="00313CAA">
        <w:rPr>
          <w:rFonts w:ascii="Arial" w:hAnsi="Arial" w:cs="Arial"/>
        </w:rPr>
        <w:t>disqualifications</w:t>
      </w:r>
      <w:proofErr w:type="gramEnd"/>
    </w:p>
    <w:p w14:paraId="51FF9C90" w14:textId="77777777" w:rsidR="009E2D86" w:rsidRPr="00313CAA" w:rsidRDefault="009E2D86" w:rsidP="009E2D86">
      <w:pPr>
        <w:pStyle w:val="RSL2"/>
        <w:rPr>
          <w:rFonts w:ascii="Arial" w:hAnsi="Arial" w:cs="Arial"/>
        </w:rPr>
      </w:pPr>
      <w:r w:rsidRPr="00313CAA">
        <w:rPr>
          <w:rFonts w:ascii="Arial" w:hAnsi="Arial" w:cs="Arial"/>
        </w:rPr>
        <w:t>An act performed by the Board, a subcommittee or a person acting as a member of the Board is taken to have been validly performed.</w:t>
      </w:r>
    </w:p>
    <w:p w14:paraId="56261641" w14:textId="77777777" w:rsidR="009E2D86" w:rsidRPr="00313CAA" w:rsidRDefault="009E2D86" w:rsidP="009E2D86">
      <w:pPr>
        <w:pStyle w:val="RSL2"/>
        <w:rPr>
          <w:rFonts w:ascii="Arial" w:hAnsi="Arial" w:cs="Arial"/>
        </w:rPr>
      </w:pPr>
      <w:r w:rsidRPr="00313CAA">
        <w:rPr>
          <w:rFonts w:ascii="Arial" w:hAnsi="Arial" w:cs="Arial"/>
        </w:rPr>
        <w:t>Rule 34.1 applies even if the act was performed when:</w:t>
      </w:r>
    </w:p>
    <w:p w14:paraId="0E30A291" w14:textId="5B046942" w:rsidR="009E2D86" w:rsidRPr="00313CAA" w:rsidRDefault="009E2D86" w:rsidP="00EA735F">
      <w:pPr>
        <w:pStyle w:val="RSL4"/>
        <w:ind w:left="1701" w:hanging="850"/>
        <w:rPr>
          <w:rFonts w:ascii="Arial" w:hAnsi="Arial" w:cs="Arial"/>
        </w:rPr>
      </w:pPr>
      <w:r w:rsidRPr="00313CAA">
        <w:rPr>
          <w:rFonts w:ascii="Arial" w:hAnsi="Arial" w:cs="Arial"/>
        </w:rPr>
        <w:t>there was a defect in the appointment of a member of the Board, subcommittee or person acting as a member of the Board; or</w:t>
      </w:r>
    </w:p>
    <w:p w14:paraId="7FFEEBD0" w14:textId="5FF25663" w:rsidR="009E2D86" w:rsidRPr="00313CAA" w:rsidRDefault="009E2D86" w:rsidP="00EA735F">
      <w:pPr>
        <w:pStyle w:val="RSL4"/>
        <w:ind w:left="1701" w:hanging="850"/>
        <w:rPr>
          <w:rFonts w:ascii="Arial" w:hAnsi="Arial" w:cs="Arial"/>
        </w:rPr>
      </w:pPr>
      <w:r w:rsidRPr="00313CAA">
        <w:rPr>
          <w:rFonts w:ascii="Arial" w:hAnsi="Arial" w:cs="Arial"/>
        </w:rPr>
        <w:t>a Board member, subcommittee member or person acting as a member of the Board was disqualified from being a member.</w:t>
      </w:r>
    </w:p>
    <w:p w14:paraId="71A99A59" w14:textId="77777777" w:rsidR="009E2D86" w:rsidRPr="00313CAA" w:rsidRDefault="009E2D86" w:rsidP="00EA735F">
      <w:pPr>
        <w:pStyle w:val="RSL1"/>
        <w:rPr>
          <w:rFonts w:ascii="Arial" w:hAnsi="Arial" w:cs="Arial"/>
        </w:rPr>
      </w:pPr>
      <w:r w:rsidRPr="00313CAA">
        <w:rPr>
          <w:rFonts w:ascii="Arial" w:hAnsi="Arial" w:cs="Arial"/>
        </w:rPr>
        <w:lastRenderedPageBreak/>
        <w:t>Resolutions of Board without meeting</w:t>
      </w:r>
    </w:p>
    <w:p w14:paraId="1293380E" w14:textId="32B85FD6" w:rsidR="009E2D86" w:rsidRPr="00313CAA" w:rsidRDefault="009E2D86" w:rsidP="009E2D86">
      <w:pPr>
        <w:pStyle w:val="RSL2"/>
        <w:rPr>
          <w:rFonts w:ascii="Arial" w:hAnsi="Arial" w:cs="Arial"/>
        </w:rPr>
      </w:pPr>
      <w:r w:rsidRPr="00313CAA">
        <w:rPr>
          <w:rFonts w:ascii="Arial" w:hAnsi="Arial" w:cs="Arial"/>
        </w:rPr>
        <w:t>A written resolution signed by each member of the Board is as valid and effectual as if it had been passed at a Board meeting that was properly called and held.</w:t>
      </w:r>
    </w:p>
    <w:p w14:paraId="139839C9" w14:textId="50A706B0" w:rsidR="009E2D86" w:rsidRPr="00313CAA" w:rsidRDefault="009E2D86" w:rsidP="00EA735F">
      <w:pPr>
        <w:pStyle w:val="RSL2"/>
        <w:rPr>
          <w:rFonts w:ascii="Arial" w:hAnsi="Arial" w:cs="Arial"/>
        </w:rPr>
      </w:pPr>
      <w:r w:rsidRPr="00313CAA">
        <w:rPr>
          <w:rFonts w:ascii="Arial" w:hAnsi="Arial" w:cs="Arial"/>
        </w:rPr>
        <w:t>A resolution mentioned in rule 35.1 may consist of several documents in like form, each signed by 1 or more members of the Board.</w:t>
      </w:r>
    </w:p>
    <w:p w14:paraId="003191DD" w14:textId="71026969" w:rsidR="009E2D86" w:rsidRPr="00313CAA" w:rsidRDefault="009E2D86" w:rsidP="00EA735F">
      <w:pPr>
        <w:pStyle w:val="RSL1"/>
        <w:rPr>
          <w:rFonts w:ascii="Arial" w:hAnsi="Arial" w:cs="Arial"/>
        </w:rPr>
      </w:pPr>
      <w:r w:rsidRPr="00313CAA">
        <w:rPr>
          <w:rFonts w:ascii="Arial" w:hAnsi="Arial" w:cs="Arial"/>
        </w:rPr>
        <w:t xml:space="preserve">Annual General Meetings </w:t>
      </w:r>
    </w:p>
    <w:p w14:paraId="08B58D9A" w14:textId="77777777" w:rsidR="009E2D86" w:rsidRPr="00313CAA" w:rsidRDefault="009E2D86" w:rsidP="009E2D86">
      <w:pPr>
        <w:pStyle w:val="RSL2"/>
        <w:rPr>
          <w:rFonts w:ascii="Arial" w:hAnsi="Arial" w:cs="Arial"/>
        </w:rPr>
      </w:pPr>
      <w:r w:rsidRPr="00313CAA">
        <w:rPr>
          <w:rFonts w:ascii="Arial" w:hAnsi="Arial" w:cs="Arial"/>
        </w:rPr>
        <w:t>The first AGM must be held within 6 months after the end date of the association's first reportable financial year.</w:t>
      </w:r>
      <w:r w:rsidRPr="00313CAA">
        <w:rPr>
          <w:rFonts w:ascii="Arial" w:hAnsi="Arial" w:cs="Arial"/>
        </w:rPr>
        <w:tab/>
        <w:t>'7</w:t>
      </w:r>
    </w:p>
    <w:p w14:paraId="3805F6E8" w14:textId="77777777" w:rsidR="009E2D86" w:rsidRPr="00313CAA" w:rsidRDefault="009E2D86" w:rsidP="009E2D86">
      <w:pPr>
        <w:pStyle w:val="RSL2"/>
        <w:rPr>
          <w:rFonts w:ascii="Arial" w:hAnsi="Arial" w:cs="Arial"/>
        </w:rPr>
      </w:pPr>
      <w:r w:rsidRPr="00313CAA">
        <w:rPr>
          <w:rFonts w:ascii="Arial" w:hAnsi="Arial" w:cs="Arial"/>
        </w:rPr>
        <w:t>An AGM (other than the first AGM) must be held:</w:t>
      </w:r>
      <w:r w:rsidRPr="00313CAA">
        <w:rPr>
          <w:rFonts w:ascii="Arial" w:hAnsi="Arial" w:cs="Arial"/>
        </w:rPr>
        <w:tab/>
        <w:t>\</w:t>
      </w:r>
    </w:p>
    <w:p w14:paraId="57DDFFB5" w14:textId="5EB6CFB0" w:rsidR="009E2D86" w:rsidRPr="00313CAA" w:rsidRDefault="009E2D86" w:rsidP="00EA735F">
      <w:pPr>
        <w:pStyle w:val="RSL4"/>
        <w:ind w:left="1701" w:hanging="850"/>
        <w:rPr>
          <w:rFonts w:ascii="Arial" w:hAnsi="Arial" w:cs="Arial"/>
        </w:rPr>
      </w:pPr>
      <w:r w:rsidRPr="00313CAA">
        <w:rPr>
          <w:rFonts w:ascii="Arial" w:hAnsi="Arial" w:cs="Arial"/>
        </w:rPr>
        <w:t>at least once each year; and</w:t>
      </w:r>
    </w:p>
    <w:p w14:paraId="147A2598" w14:textId="2324268C" w:rsidR="009E2D86" w:rsidRPr="00313CAA" w:rsidRDefault="009E2D86" w:rsidP="006B7F7A">
      <w:pPr>
        <w:pStyle w:val="RSL4"/>
        <w:ind w:left="1701" w:hanging="850"/>
        <w:rPr>
          <w:rFonts w:ascii="Arial" w:hAnsi="Arial" w:cs="Arial"/>
        </w:rPr>
      </w:pPr>
      <w:r w:rsidRPr="00313CAA">
        <w:rPr>
          <w:rFonts w:ascii="Arial" w:hAnsi="Arial" w:cs="Arial"/>
        </w:rPr>
        <w:t>within 6 months after the end date of the association's reportable</w:t>
      </w:r>
      <w:r w:rsidR="006B7F7A" w:rsidRPr="00313CAA">
        <w:rPr>
          <w:rFonts w:ascii="Arial" w:hAnsi="Arial" w:cs="Arial"/>
        </w:rPr>
        <w:t xml:space="preserve"> </w:t>
      </w:r>
      <w:r w:rsidRPr="00313CAA">
        <w:rPr>
          <w:rFonts w:ascii="Arial" w:hAnsi="Arial" w:cs="Arial"/>
        </w:rPr>
        <w:t>financial year.</w:t>
      </w:r>
    </w:p>
    <w:p w14:paraId="1AC0A5F8" w14:textId="5AF754BE" w:rsidR="009E2D86" w:rsidRPr="00313CAA" w:rsidRDefault="009E2D86" w:rsidP="00AC60EF">
      <w:pPr>
        <w:pStyle w:val="RSL1"/>
        <w:rPr>
          <w:rFonts w:ascii="Arial" w:hAnsi="Arial" w:cs="Arial"/>
        </w:rPr>
      </w:pPr>
      <w:r w:rsidRPr="00313CAA">
        <w:rPr>
          <w:rFonts w:ascii="Arial" w:hAnsi="Arial" w:cs="Arial"/>
        </w:rPr>
        <w:tab/>
        <w:t xml:space="preserve">AGM business for level </w:t>
      </w:r>
      <w:r w:rsidR="00312AE1" w:rsidRPr="00313CAA">
        <w:rPr>
          <w:rFonts w:ascii="Arial" w:hAnsi="Arial" w:cs="Arial"/>
        </w:rPr>
        <w:t xml:space="preserve">1 incorporated </w:t>
      </w:r>
      <w:r w:rsidRPr="00313CAA">
        <w:rPr>
          <w:rFonts w:ascii="Arial" w:hAnsi="Arial" w:cs="Arial"/>
        </w:rPr>
        <w:t>associations</w:t>
      </w:r>
      <w:r w:rsidR="00312AE1" w:rsidRPr="00313CAA">
        <w:rPr>
          <w:rFonts w:ascii="Arial" w:hAnsi="Arial" w:cs="Arial"/>
        </w:rPr>
        <w:t xml:space="preserve"> and particular level 2 and 3 incorporated associations</w:t>
      </w:r>
    </w:p>
    <w:p w14:paraId="6BABD250" w14:textId="77777777" w:rsidR="009E2D86" w:rsidRPr="00313CAA" w:rsidRDefault="009E2D86" w:rsidP="009E2D86">
      <w:pPr>
        <w:pStyle w:val="RSL2"/>
        <w:rPr>
          <w:rFonts w:ascii="Arial" w:hAnsi="Arial" w:cs="Arial"/>
        </w:rPr>
      </w:pPr>
      <w:r w:rsidRPr="00313CAA">
        <w:rPr>
          <w:rFonts w:ascii="Arial" w:hAnsi="Arial" w:cs="Arial"/>
        </w:rPr>
        <w:t>This rule applies only if the association is-</w:t>
      </w:r>
    </w:p>
    <w:p w14:paraId="07D6F38B" w14:textId="1E83421E" w:rsidR="009E2D86" w:rsidRPr="00313CAA" w:rsidRDefault="009E2D86" w:rsidP="00AC60EF">
      <w:pPr>
        <w:pStyle w:val="RSL4"/>
        <w:ind w:left="1701" w:hanging="850"/>
        <w:rPr>
          <w:rFonts w:ascii="Arial" w:hAnsi="Arial" w:cs="Arial"/>
        </w:rPr>
      </w:pPr>
      <w:r w:rsidRPr="00313CAA">
        <w:rPr>
          <w:rFonts w:ascii="Arial" w:hAnsi="Arial" w:cs="Arial"/>
        </w:rPr>
        <w:t>a level 1 incorporated association; or</w:t>
      </w:r>
    </w:p>
    <w:p w14:paraId="1462917B" w14:textId="10942605" w:rsidR="009E2D86" w:rsidRPr="00313CAA" w:rsidRDefault="009E2D86" w:rsidP="00B37652">
      <w:pPr>
        <w:pStyle w:val="RSL4"/>
        <w:ind w:left="1701" w:hanging="850"/>
        <w:rPr>
          <w:rFonts w:ascii="Arial" w:hAnsi="Arial" w:cs="Arial"/>
        </w:rPr>
      </w:pPr>
      <w:r w:rsidRPr="00313CAA">
        <w:rPr>
          <w:rFonts w:ascii="Arial" w:hAnsi="Arial" w:cs="Arial"/>
        </w:rPr>
        <w:t>a level 2 incorporated association to which section 59 of the Act</w:t>
      </w:r>
      <w:r w:rsidR="00B37652" w:rsidRPr="00313CAA">
        <w:rPr>
          <w:rFonts w:ascii="Arial" w:hAnsi="Arial" w:cs="Arial"/>
        </w:rPr>
        <w:t xml:space="preserve"> </w:t>
      </w:r>
      <w:proofErr w:type="gramStart"/>
      <w:r w:rsidRPr="00313CAA">
        <w:rPr>
          <w:rFonts w:ascii="Arial" w:hAnsi="Arial" w:cs="Arial"/>
        </w:rPr>
        <w:t>applies;</w:t>
      </w:r>
      <w:proofErr w:type="gramEnd"/>
      <w:r w:rsidRPr="00313CAA">
        <w:rPr>
          <w:rFonts w:ascii="Arial" w:hAnsi="Arial" w:cs="Arial"/>
        </w:rPr>
        <w:t xml:space="preserve"> or</w:t>
      </w:r>
    </w:p>
    <w:p w14:paraId="0A1E66BA" w14:textId="4D74B016" w:rsidR="009E2D86" w:rsidRPr="00313CAA" w:rsidRDefault="009E2D86" w:rsidP="00B37652">
      <w:pPr>
        <w:pStyle w:val="RSL4"/>
        <w:ind w:left="1701" w:hanging="850"/>
        <w:rPr>
          <w:rFonts w:ascii="Arial" w:hAnsi="Arial" w:cs="Arial"/>
        </w:rPr>
      </w:pPr>
      <w:r w:rsidRPr="00313CAA">
        <w:rPr>
          <w:rFonts w:ascii="Arial" w:hAnsi="Arial" w:cs="Arial"/>
        </w:rPr>
        <w:t xml:space="preserve">a level 3 incorporated association to which section 59 of the Act </w:t>
      </w:r>
      <w:proofErr w:type="gramStart"/>
      <w:r w:rsidRPr="00313CAA">
        <w:rPr>
          <w:rFonts w:ascii="Arial" w:hAnsi="Arial" w:cs="Arial"/>
        </w:rPr>
        <w:t>applies</w:t>
      </w:r>
      <w:proofErr w:type="gramEnd"/>
    </w:p>
    <w:p w14:paraId="4B5792A9" w14:textId="6591C8CA" w:rsidR="009E2D86" w:rsidRPr="00313CAA" w:rsidRDefault="009E2D86" w:rsidP="009E2D86">
      <w:pPr>
        <w:pStyle w:val="RSL2"/>
        <w:rPr>
          <w:rFonts w:ascii="Arial" w:hAnsi="Arial" w:cs="Arial"/>
        </w:rPr>
      </w:pPr>
      <w:r w:rsidRPr="00313CAA">
        <w:rPr>
          <w:rFonts w:ascii="Arial" w:hAnsi="Arial" w:cs="Arial"/>
        </w:rPr>
        <w:t>The</w:t>
      </w:r>
      <w:r w:rsidR="00B37652" w:rsidRPr="00313CAA">
        <w:rPr>
          <w:rFonts w:ascii="Arial" w:hAnsi="Arial" w:cs="Arial"/>
        </w:rPr>
        <w:t xml:space="preserve"> </w:t>
      </w:r>
      <w:r w:rsidRPr="00313CAA">
        <w:rPr>
          <w:rFonts w:ascii="Arial" w:hAnsi="Arial" w:cs="Arial"/>
        </w:rPr>
        <w:t>following</w:t>
      </w:r>
      <w:r w:rsidR="00B37652" w:rsidRPr="00313CAA">
        <w:rPr>
          <w:rFonts w:ascii="Arial" w:hAnsi="Arial" w:cs="Arial"/>
        </w:rPr>
        <w:t xml:space="preserve"> </w:t>
      </w:r>
      <w:r w:rsidRPr="00313CAA">
        <w:rPr>
          <w:rFonts w:ascii="Arial" w:hAnsi="Arial" w:cs="Arial"/>
        </w:rPr>
        <w:t>business</w:t>
      </w:r>
      <w:r w:rsidR="00B37652" w:rsidRPr="00313CAA">
        <w:rPr>
          <w:rFonts w:ascii="Arial" w:hAnsi="Arial" w:cs="Arial"/>
        </w:rPr>
        <w:t xml:space="preserve"> </w:t>
      </w:r>
      <w:r w:rsidRPr="00313CAA">
        <w:rPr>
          <w:rFonts w:ascii="Arial" w:hAnsi="Arial" w:cs="Arial"/>
        </w:rPr>
        <w:t>must</w:t>
      </w:r>
      <w:r w:rsidR="00B37652" w:rsidRPr="00313CAA">
        <w:rPr>
          <w:rFonts w:ascii="Arial" w:hAnsi="Arial" w:cs="Arial"/>
        </w:rPr>
        <w:t xml:space="preserve"> </w:t>
      </w:r>
      <w:r w:rsidRPr="00313CAA">
        <w:rPr>
          <w:rFonts w:ascii="Arial" w:hAnsi="Arial" w:cs="Arial"/>
        </w:rPr>
        <w:t>be conducted</w:t>
      </w:r>
      <w:r w:rsidR="00B37652" w:rsidRPr="00313CAA">
        <w:rPr>
          <w:rFonts w:ascii="Arial" w:hAnsi="Arial" w:cs="Arial"/>
        </w:rPr>
        <w:t xml:space="preserve"> </w:t>
      </w:r>
      <w:r w:rsidRPr="00313CAA">
        <w:rPr>
          <w:rFonts w:ascii="Arial" w:hAnsi="Arial" w:cs="Arial"/>
        </w:rPr>
        <w:t>at</w:t>
      </w:r>
      <w:r w:rsidR="00B37652" w:rsidRPr="00313CAA">
        <w:rPr>
          <w:rFonts w:ascii="Arial" w:hAnsi="Arial" w:cs="Arial"/>
        </w:rPr>
        <w:t xml:space="preserve"> </w:t>
      </w:r>
      <w:r w:rsidRPr="00313CAA">
        <w:rPr>
          <w:rFonts w:ascii="Arial" w:hAnsi="Arial" w:cs="Arial"/>
        </w:rPr>
        <w:t>each</w:t>
      </w:r>
      <w:r w:rsidR="00804814">
        <w:rPr>
          <w:rFonts w:ascii="Arial" w:hAnsi="Arial" w:cs="Arial"/>
        </w:rPr>
        <w:t xml:space="preserve"> </w:t>
      </w:r>
      <w:r w:rsidRPr="00313CAA">
        <w:rPr>
          <w:rFonts w:ascii="Arial" w:hAnsi="Arial" w:cs="Arial"/>
        </w:rPr>
        <w:t>AGM</w:t>
      </w:r>
      <w:r w:rsidR="00B37652" w:rsidRPr="00313CAA">
        <w:rPr>
          <w:rFonts w:ascii="Arial" w:hAnsi="Arial" w:cs="Arial"/>
        </w:rPr>
        <w:t xml:space="preserve"> </w:t>
      </w:r>
      <w:r w:rsidRPr="00313CAA">
        <w:rPr>
          <w:rFonts w:ascii="Arial" w:hAnsi="Arial" w:cs="Arial"/>
        </w:rPr>
        <w:t>of</w:t>
      </w:r>
      <w:r w:rsidR="00B37652" w:rsidRPr="00313CAA">
        <w:rPr>
          <w:rFonts w:ascii="Arial" w:hAnsi="Arial" w:cs="Arial"/>
        </w:rPr>
        <w:t xml:space="preserve"> </w:t>
      </w:r>
      <w:r w:rsidRPr="00313CAA">
        <w:rPr>
          <w:rFonts w:ascii="Arial" w:hAnsi="Arial" w:cs="Arial"/>
        </w:rPr>
        <w:t>the association:</w:t>
      </w:r>
    </w:p>
    <w:p w14:paraId="3FB23D86" w14:textId="42D775F6" w:rsidR="009E2D86" w:rsidRPr="00313CAA" w:rsidRDefault="009E2D86" w:rsidP="004B0897">
      <w:pPr>
        <w:pStyle w:val="RSL4"/>
        <w:ind w:left="1701" w:hanging="850"/>
        <w:rPr>
          <w:rFonts w:ascii="Arial" w:hAnsi="Arial" w:cs="Arial"/>
        </w:rPr>
      </w:pPr>
      <w:r w:rsidRPr="00313CAA">
        <w:rPr>
          <w:rFonts w:ascii="Arial" w:hAnsi="Arial" w:cs="Arial"/>
        </w:rPr>
        <w:t xml:space="preserve">receiving the association's financial statement, and audit report, for the last reportable financial </w:t>
      </w:r>
      <w:proofErr w:type="gramStart"/>
      <w:r w:rsidRPr="00313CAA">
        <w:rPr>
          <w:rFonts w:ascii="Arial" w:hAnsi="Arial" w:cs="Arial"/>
        </w:rPr>
        <w:t>year;</w:t>
      </w:r>
      <w:proofErr w:type="gramEnd"/>
    </w:p>
    <w:p w14:paraId="33EF16B2" w14:textId="7CC775B7" w:rsidR="009E2D86" w:rsidRPr="00313CAA" w:rsidRDefault="009E2D86" w:rsidP="004B0897">
      <w:pPr>
        <w:pStyle w:val="RSL4"/>
        <w:ind w:left="1701" w:hanging="850"/>
        <w:rPr>
          <w:rFonts w:ascii="Arial" w:hAnsi="Arial" w:cs="Arial"/>
        </w:rPr>
      </w:pPr>
      <w:r w:rsidRPr="00313CAA">
        <w:rPr>
          <w:rFonts w:ascii="Arial" w:hAnsi="Arial" w:cs="Arial"/>
        </w:rPr>
        <w:t>presenting</w:t>
      </w:r>
      <w:r w:rsidR="004B0897" w:rsidRPr="00313CAA">
        <w:rPr>
          <w:rFonts w:ascii="Arial" w:hAnsi="Arial" w:cs="Arial"/>
        </w:rPr>
        <w:t xml:space="preserve"> </w:t>
      </w:r>
      <w:r w:rsidRPr="00313CAA">
        <w:rPr>
          <w:rFonts w:ascii="Arial" w:hAnsi="Arial" w:cs="Arial"/>
        </w:rPr>
        <w:t>the</w:t>
      </w:r>
      <w:r w:rsidR="004B0897" w:rsidRPr="00313CAA">
        <w:rPr>
          <w:rFonts w:ascii="Arial" w:hAnsi="Arial" w:cs="Arial"/>
        </w:rPr>
        <w:t xml:space="preserve"> </w:t>
      </w:r>
      <w:r w:rsidRPr="00313CAA">
        <w:rPr>
          <w:rFonts w:ascii="Arial" w:hAnsi="Arial" w:cs="Arial"/>
        </w:rPr>
        <w:t>financial</w:t>
      </w:r>
      <w:r w:rsidR="004B0897" w:rsidRPr="00313CAA">
        <w:rPr>
          <w:rFonts w:ascii="Arial" w:hAnsi="Arial" w:cs="Arial"/>
        </w:rPr>
        <w:t xml:space="preserve"> </w:t>
      </w:r>
      <w:r w:rsidRPr="00313CAA">
        <w:rPr>
          <w:rFonts w:ascii="Arial" w:hAnsi="Arial" w:cs="Arial"/>
        </w:rPr>
        <w:t>statement</w:t>
      </w:r>
      <w:r w:rsidR="00804814">
        <w:rPr>
          <w:rFonts w:ascii="Arial" w:hAnsi="Arial" w:cs="Arial"/>
        </w:rPr>
        <w:t xml:space="preserve"> </w:t>
      </w:r>
      <w:r w:rsidRPr="00313CAA">
        <w:rPr>
          <w:rFonts w:ascii="Arial" w:hAnsi="Arial" w:cs="Arial"/>
        </w:rPr>
        <w:t xml:space="preserve">and audit report to the meeting for </w:t>
      </w:r>
      <w:proofErr w:type="gramStart"/>
      <w:r w:rsidRPr="00313CAA">
        <w:rPr>
          <w:rFonts w:ascii="Arial" w:hAnsi="Arial" w:cs="Arial"/>
        </w:rPr>
        <w:t>adoption;</w:t>
      </w:r>
      <w:proofErr w:type="gramEnd"/>
    </w:p>
    <w:p w14:paraId="76467C68" w14:textId="77777777" w:rsidR="009E2D86" w:rsidRPr="00313CAA" w:rsidRDefault="009E2D86" w:rsidP="004B0897">
      <w:pPr>
        <w:pStyle w:val="RSL4"/>
        <w:ind w:left="1701" w:hanging="850"/>
        <w:rPr>
          <w:rFonts w:ascii="Arial" w:hAnsi="Arial" w:cs="Arial"/>
        </w:rPr>
      </w:pPr>
      <w:r w:rsidRPr="00313CAA">
        <w:rPr>
          <w:rFonts w:ascii="Arial" w:hAnsi="Arial" w:cs="Arial"/>
        </w:rPr>
        <w:t>electing members of the Board; and</w:t>
      </w:r>
    </w:p>
    <w:p w14:paraId="091FA882" w14:textId="77777777" w:rsidR="009E2D86" w:rsidRPr="00313CAA" w:rsidRDefault="009E2D86" w:rsidP="004B0897">
      <w:pPr>
        <w:pStyle w:val="RSL4"/>
        <w:ind w:left="1701" w:hanging="850"/>
        <w:rPr>
          <w:rFonts w:ascii="Arial" w:hAnsi="Arial" w:cs="Arial"/>
        </w:rPr>
      </w:pPr>
      <w:r w:rsidRPr="00313CAA">
        <w:rPr>
          <w:rFonts w:ascii="Arial" w:hAnsi="Arial" w:cs="Arial"/>
        </w:rPr>
        <w:t>for a level 2 incorporated association, or a level 3 incorporated association, to which section 59 of the Act applies-appointing an</w:t>
      </w:r>
    </w:p>
    <w:p w14:paraId="7215C2F0" w14:textId="364D39FB" w:rsidR="009E2D86" w:rsidRPr="00313CAA" w:rsidRDefault="009E2D86" w:rsidP="004B0897">
      <w:pPr>
        <w:pStyle w:val="RSL4"/>
        <w:ind w:left="1701" w:hanging="850"/>
        <w:rPr>
          <w:rFonts w:ascii="Arial" w:hAnsi="Arial" w:cs="Arial"/>
        </w:rPr>
      </w:pPr>
      <w:r w:rsidRPr="00313CAA">
        <w:rPr>
          <w:rFonts w:ascii="Arial" w:hAnsi="Arial" w:cs="Arial"/>
        </w:rPr>
        <w:t xml:space="preserve">auditor, an </w:t>
      </w:r>
      <w:proofErr w:type="gramStart"/>
      <w:r w:rsidRPr="00313CAA">
        <w:rPr>
          <w:rFonts w:ascii="Arial" w:hAnsi="Arial" w:cs="Arial"/>
        </w:rPr>
        <w:t>accountant  or</w:t>
      </w:r>
      <w:proofErr w:type="gramEnd"/>
      <w:r w:rsidRPr="00313CAA">
        <w:rPr>
          <w:rFonts w:ascii="Arial" w:hAnsi="Arial" w:cs="Arial"/>
        </w:rPr>
        <w:t xml:space="preserve"> an approved  person for  the  present</w:t>
      </w:r>
      <w:r w:rsidR="004B0897" w:rsidRPr="00313CAA">
        <w:rPr>
          <w:rFonts w:ascii="Arial" w:hAnsi="Arial" w:cs="Arial"/>
        </w:rPr>
        <w:t xml:space="preserve"> </w:t>
      </w:r>
      <w:r w:rsidRPr="00313CAA">
        <w:rPr>
          <w:rFonts w:ascii="Arial" w:hAnsi="Arial" w:cs="Arial"/>
        </w:rPr>
        <w:t>financial year.</w:t>
      </w:r>
    </w:p>
    <w:p w14:paraId="47E466E6" w14:textId="12C502A7" w:rsidR="009E2D86" w:rsidRPr="00313CAA" w:rsidRDefault="009E2D86" w:rsidP="004B0897">
      <w:pPr>
        <w:pStyle w:val="RSL1"/>
        <w:rPr>
          <w:rFonts w:ascii="Arial" w:hAnsi="Arial" w:cs="Arial"/>
        </w:rPr>
      </w:pPr>
      <w:r w:rsidRPr="00313CAA">
        <w:rPr>
          <w:rFonts w:ascii="Arial" w:hAnsi="Arial" w:cs="Arial"/>
        </w:rPr>
        <w:t>AGM business of level 2 incorporated associations not required to have an audit in accordance with the Collections Act 1966 and/or Gaming Machine Act 1991</w:t>
      </w:r>
    </w:p>
    <w:p w14:paraId="0F12EAE2" w14:textId="1C426465" w:rsidR="0094649D" w:rsidRDefault="009E2D86" w:rsidP="003613E0">
      <w:pPr>
        <w:pStyle w:val="RSL2"/>
        <w:rPr>
          <w:rFonts w:ascii="Arial" w:hAnsi="Arial" w:cs="Arial"/>
        </w:rPr>
      </w:pPr>
      <w:r w:rsidRPr="00313CAA">
        <w:rPr>
          <w:rFonts w:ascii="Arial" w:hAnsi="Arial" w:cs="Arial"/>
        </w:rPr>
        <w:t>This rule applies only if the association is a level 2 incorporated association which is not required to have an audit in accordance with the Collections Act 1966 and/or Gaming Machine Act 1991 and to which section 59A of the Act applies.</w:t>
      </w:r>
    </w:p>
    <w:p w14:paraId="692A16FA" w14:textId="773E860D" w:rsidR="0018035E" w:rsidRDefault="00737C2C" w:rsidP="0018035E">
      <w:pPr>
        <w:pStyle w:val="ListParagraph"/>
        <w:tabs>
          <w:tab w:val="clear" w:pos="851"/>
          <w:tab w:val="clear" w:pos="1701"/>
          <w:tab w:val="left" w:pos="567"/>
          <w:tab w:val="left" w:pos="2127"/>
        </w:tabs>
        <w:spacing w:after="0"/>
        <w:ind w:left="0"/>
        <w:rPr>
          <w:sz w:val="16"/>
          <w:szCs w:val="16"/>
        </w:rPr>
      </w:pPr>
      <w:r>
        <w:rPr>
          <w:sz w:val="16"/>
          <w:szCs w:val="16"/>
        </w:rPr>
        <w:t>_____________________</w:t>
      </w:r>
    </w:p>
    <w:p w14:paraId="6AB4D416" w14:textId="77777777" w:rsidR="00737C2C" w:rsidRDefault="00737C2C" w:rsidP="0018035E">
      <w:pPr>
        <w:pStyle w:val="ListParagraph"/>
        <w:tabs>
          <w:tab w:val="clear" w:pos="851"/>
          <w:tab w:val="clear" w:pos="1701"/>
          <w:tab w:val="left" w:pos="567"/>
          <w:tab w:val="left" w:pos="2127"/>
        </w:tabs>
        <w:spacing w:after="0"/>
        <w:ind w:left="0"/>
        <w:rPr>
          <w:sz w:val="16"/>
          <w:szCs w:val="16"/>
        </w:rPr>
      </w:pPr>
    </w:p>
    <w:p w14:paraId="03CCED1A" w14:textId="693A9721" w:rsidR="0018035E" w:rsidRDefault="0018035E" w:rsidP="0018035E">
      <w:pPr>
        <w:pStyle w:val="ListParagraph"/>
        <w:tabs>
          <w:tab w:val="clear" w:pos="851"/>
          <w:tab w:val="clear" w:pos="1701"/>
          <w:tab w:val="left" w:pos="567"/>
          <w:tab w:val="left" w:pos="2127"/>
        </w:tabs>
        <w:spacing w:after="0"/>
        <w:ind w:left="0"/>
        <w:rPr>
          <w:sz w:val="16"/>
          <w:szCs w:val="16"/>
        </w:rPr>
      </w:pPr>
      <w:r>
        <w:rPr>
          <w:sz w:val="16"/>
          <w:szCs w:val="16"/>
        </w:rPr>
        <w:t xml:space="preserve">A level 1 incorporated association has </w:t>
      </w:r>
      <w:r w:rsidR="009C2F24">
        <w:rPr>
          <w:sz w:val="16"/>
          <w:szCs w:val="16"/>
        </w:rPr>
        <w:t xml:space="preserve">current assets or total revenue of more than </w:t>
      </w:r>
      <w:proofErr w:type="gramStart"/>
      <w:r w:rsidR="009C2F24">
        <w:rPr>
          <w:sz w:val="16"/>
          <w:szCs w:val="16"/>
        </w:rPr>
        <w:t>$100,00</w:t>
      </w:r>
      <w:proofErr w:type="gramEnd"/>
    </w:p>
    <w:p w14:paraId="33947305" w14:textId="1FDED211" w:rsidR="0018035E" w:rsidRDefault="007520B6" w:rsidP="0018035E">
      <w:pPr>
        <w:pStyle w:val="ListParagraph"/>
        <w:tabs>
          <w:tab w:val="clear" w:pos="851"/>
          <w:tab w:val="clear" w:pos="1701"/>
          <w:tab w:val="left" w:pos="567"/>
          <w:tab w:val="left" w:pos="2127"/>
        </w:tabs>
        <w:spacing w:after="0"/>
        <w:ind w:left="0"/>
        <w:rPr>
          <w:sz w:val="16"/>
          <w:szCs w:val="16"/>
        </w:rPr>
      </w:pPr>
      <w:r w:rsidRPr="007520B6">
        <w:rPr>
          <w:sz w:val="16"/>
          <w:szCs w:val="16"/>
        </w:rPr>
        <w:t xml:space="preserve">A level 2 incorporated association is not a level 1 or level 2 incorporated </w:t>
      </w:r>
      <w:proofErr w:type="gramStart"/>
      <w:r w:rsidRPr="007520B6">
        <w:rPr>
          <w:sz w:val="16"/>
          <w:szCs w:val="16"/>
        </w:rPr>
        <w:t>association</w:t>
      </w:r>
      <w:proofErr w:type="gramEnd"/>
    </w:p>
    <w:p w14:paraId="6B4EB171" w14:textId="6B033AF0" w:rsidR="007520B6" w:rsidRPr="002639C7" w:rsidRDefault="007520B6" w:rsidP="0018035E">
      <w:pPr>
        <w:pStyle w:val="ListParagraph"/>
        <w:tabs>
          <w:tab w:val="clear" w:pos="851"/>
          <w:tab w:val="clear" w:pos="1701"/>
          <w:tab w:val="left" w:pos="567"/>
          <w:tab w:val="left" w:pos="2127"/>
        </w:tabs>
        <w:spacing w:after="0"/>
        <w:ind w:left="0"/>
        <w:rPr>
          <w:sz w:val="16"/>
          <w:szCs w:val="16"/>
        </w:rPr>
      </w:pPr>
      <w:r w:rsidRPr="002639C7">
        <w:rPr>
          <w:sz w:val="16"/>
          <w:szCs w:val="16"/>
        </w:rPr>
        <w:t xml:space="preserve">A level 3 incorporated association has current assets and total revenue less than </w:t>
      </w:r>
      <w:proofErr w:type="gramStart"/>
      <w:r w:rsidRPr="002639C7">
        <w:rPr>
          <w:sz w:val="16"/>
          <w:szCs w:val="16"/>
        </w:rPr>
        <w:t>$20,000</w:t>
      </w:r>
      <w:proofErr w:type="gramEnd"/>
    </w:p>
    <w:p w14:paraId="48F59201" w14:textId="77777777" w:rsidR="0094649D" w:rsidRPr="00B103A9" w:rsidRDefault="0094649D" w:rsidP="0094649D">
      <w:pPr>
        <w:pStyle w:val="RSL2"/>
        <w:numPr>
          <w:ilvl w:val="0"/>
          <w:numId w:val="0"/>
        </w:numPr>
        <w:ind w:left="851"/>
        <w:rPr>
          <w:rFonts w:ascii="Arial" w:hAnsi="Arial" w:cs="Arial"/>
        </w:rPr>
      </w:pPr>
    </w:p>
    <w:p w14:paraId="2BE7E0A3" w14:textId="56768F32" w:rsidR="009E2D86" w:rsidRPr="00313CAA" w:rsidRDefault="009E2D86" w:rsidP="00BC16A9">
      <w:pPr>
        <w:pStyle w:val="RSL2"/>
        <w:rPr>
          <w:rFonts w:ascii="Arial" w:hAnsi="Arial" w:cs="Arial"/>
        </w:rPr>
      </w:pPr>
      <w:r w:rsidRPr="00313CAA">
        <w:rPr>
          <w:rFonts w:ascii="Arial" w:hAnsi="Arial" w:cs="Arial"/>
        </w:rPr>
        <w:lastRenderedPageBreak/>
        <w:t>The</w:t>
      </w:r>
      <w:r w:rsidR="00BC16A9" w:rsidRPr="00313CAA">
        <w:rPr>
          <w:rFonts w:ascii="Arial" w:hAnsi="Arial" w:cs="Arial"/>
        </w:rPr>
        <w:t xml:space="preserve"> </w:t>
      </w:r>
      <w:r w:rsidRPr="00313CAA">
        <w:rPr>
          <w:rFonts w:ascii="Arial" w:hAnsi="Arial" w:cs="Arial"/>
        </w:rPr>
        <w:t>following</w:t>
      </w:r>
      <w:r w:rsidR="00BC16A9" w:rsidRPr="00313CAA">
        <w:rPr>
          <w:rFonts w:ascii="Arial" w:hAnsi="Arial" w:cs="Arial"/>
        </w:rPr>
        <w:t xml:space="preserve"> </w:t>
      </w:r>
      <w:r w:rsidRPr="00313CAA">
        <w:rPr>
          <w:rFonts w:ascii="Arial" w:hAnsi="Arial" w:cs="Arial"/>
        </w:rPr>
        <w:t>business</w:t>
      </w:r>
      <w:r w:rsidR="00BC16A9" w:rsidRPr="00313CAA">
        <w:rPr>
          <w:rFonts w:ascii="Arial" w:hAnsi="Arial" w:cs="Arial"/>
        </w:rPr>
        <w:t xml:space="preserve"> </w:t>
      </w:r>
      <w:r w:rsidRPr="00313CAA">
        <w:rPr>
          <w:rFonts w:ascii="Arial" w:hAnsi="Arial" w:cs="Arial"/>
        </w:rPr>
        <w:t xml:space="preserve">must be </w:t>
      </w:r>
      <w:r w:rsidR="00A30E46" w:rsidRPr="00313CAA">
        <w:rPr>
          <w:rFonts w:ascii="Arial" w:hAnsi="Arial" w:cs="Arial"/>
        </w:rPr>
        <w:t>conducted</w:t>
      </w:r>
      <w:r w:rsidR="00A30E46">
        <w:rPr>
          <w:rFonts w:ascii="Arial" w:hAnsi="Arial" w:cs="Arial"/>
        </w:rPr>
        <w:t xml:space="preserve"> </w:t>
      </w:r>
      <w:r w:rsidR="00A30E46" w:rsidRPr="00313CAA">
        <w:rPr>
          <w:rFonts w:ascii="Arial" w:hAnsi="Arial" w:cs="Arial"/>
        </w:rPr>
        <w:t>at</w:t>
      </w:r>
      <w:r w:rsidR="00BC16A9" w:rsidRPr="00313CAA">
        <w:rPr>
          <w:rFonts w:ascii="Arial" w:hAnsi="Arial" w:cs="Arial"/>
        </w:rPr>
        <w:t xml:space="preserve"> </w:t>
      </w:r>
      <w:r w:rsidRPr="00313CAA">
        <w:rPr>
          <w:rFonts w:ascii="Arial" w:hAnsi="Arial" w:cs="Arial"/>
        </w:rPr>
        <w:t>each</w:t>
      </w:r>
      <w:r w:rsidR="00BC16A9" w:rsidRPr="00313CAA">
        <w:rPr>
          <w:rFonts w:ascii="Arial" w:hAnsi="Arial" w:cs="Arial"/>
        </w:rPr>
        <w:t xml:space="preserve"> </w:t>
      </w:r>
      <w:r w:rsidRPr="00313CAA">
        <w:rPr>
          <w:rFonts w:ascii="Arial" w:hAnsi="Arial" w:cs="Arial"/>
        </w:rPr>
        <w:t>AGM</w:t>
      </w:r>
      <w:r w:rsidR="00BC16A9" w:rsidRPr="00313CAA">
        <w:rPr>
          <w:rFonts w:ascii="Arial" w:hAnsi="Arial" w:cs="Arial"/>
        </w:rPr>
        <w:t xml:space="preserve"> </w:t>
      </w:r>
      <w:r w:rsidRPr="00313CAA">
        <w:rPr>
          <w:rFonts w:ascii="Arial" w:hAnsi="Arial" w:cs="Arial"/>
        </w:rPr>
        <w:t>of</w:t>
      </w:r>
      <w:r w:rsidR="0074774D">
        <w:rPr>
          <w:rFonts w:ascii="Arial" w:hAnsi="Arial" w:cs="Arial"/>
        </w:rPr>
        <w:t xml:space="preserve"> </w:t>
      </w:r>
      <w:r w:rsidRPr="00313CAA">
        <w:rPr>
          <w:rFonts w:ascii="Arial" w:hAnsi="Arial" w:cs="Arial"/>
        </w:rPr>
        <w:t>the</w:t>
      </w:r>
      <w:r w:rsidR="00BC16A9" w:rsidRPr="00313CAA">
        <w:rPr>
          <w:rFonts w:ascii="Arial" w:hAnsi="Arial" w:cs="Arial"/>
        </w:rPr>
        <w:t xml:space="preserve"> </w:t>
      </w:r>
      <w:r w:rsidRPr="00313CAA">
        <w:rPr>
          <w:rFonts w:ascii="Arial" w:hAnsi="Arial" w:cs="Arial"/>
        </w:rPr>
        <w:t>association:</w:t>
      </w:r>
    </w:p>
    <w:p w14:paraId="79A190A6" w14:textId="6FEDA9A7" w:rsidR="009E2D86" w:rsidRPr="00313CAA" w:rsidRDefault="00BC16A9" w:rsidP="006411FF">
      <w:pPr>
        <w:pStyle w:val="RSL4"/>
        <w:ind w:left="1701" w:hanging="850"/>
        <w:rPr>
          <w:rFonts w:ascii="Arial" w:hAnsi="Arial" w:cs="Arial"/>
        </w:rPr>
      </w:pPr>
      <w:r w:rsidRPr="00313CAA">
        <w:rPr>
          <w:rFonts w:ascii="Arial" w:hAnsi="Arial" w:cs="Arial"/>
        </w:rPr>
        <w:t>R</w:t>
      </w:r>
      <w:r w:rsidR="009E2D86" w:rsidRPr="00313CAA">
        <w:rPr>
          <w:rFonts w:ascii="Arial" w:hAnsi="Arial" w:cs="Arial"/>
        </w:rPr>
        <w:t>ece</w:t>
      </w:r>
      <w:r w:rsidRPr="00313CAA">
        <w:rPr>
          <w:rFonts w:ascii="Arial" w:hAnsi="Arial" w:cs="Arial"/>
        </w:rPr>
        <w:t>i</w:t>
      </w:r>
      <w:r w:rsidR="009E2D86" w:rsidRPr="00313CAA">
        <w:rPr>
          <w:rFonts w:ascii="Arial" w:hAnsi="Arial" w:cs="Arial"/>
        </w:rPr>
        <w:t>v</w:t>
      </w:r>
      <w:r w:rsidRPr="00313CAA">
        <w:rPr>
          <w:rFonts w:ascii="Arial" w:hAnsi="Arial" w:cs="Arial"/>
        </w:rPr>
        <w:t>i</w:t>
      </w:r>
      <w:r w:rsidR="009E2D86" w:rsidRPr="00313CAA">
        <w:rPr>
          <w:rFonts w:ascii="Arial" w:hAnsi="Arial" w:cs="Arial"/>
        </w:rPr>
        <w:t>ng</w:t>
      </w:r>
      <w:r w:rsidRPr="00313CAA">
        <w:rPr>
          <w:rFonts w:ascii="Arial" w:hAnsi="Arial" w:cs="Arial"/>
        </w:rPr>
        <w:t xml:space="preserve"> </w:t>
      </w:r>
      <w:r w:rsidR="009E2D86" w:rsidRPr="00313CAA">
        <w:rPr>
          <w:rFonts w:ascii="Arial" w:hAnsi="Arial" w:cs="Arial"/>
        </w:rPr>
        <w:t>the</w:t>
      </w:r>
      <w:r w:rsidRPr="00313CAA">
        <w:rPr>
          <w:rFonts w:ascii="Arial" w:hAnsi="Arial" w:cs="Arial"/>
        </w:rPr>
        <w:t xml:space="preserve"> </w:t>
      </w:r>
      <w:r w:rsidR="009E2D86" w:rsidRPr="00313CAA">
        <w:rPr>
          <w:rFonts w:ascii="Arial" w:hAnsi="Arial" w:cs="Arial"/>
        </w:rPr>
        <w:t>association's</w:t>
      </w:r>
      <w:r w:rsidRPr="00313CAA">
        <w:rPr>
          <w:rFonts w:ascii="Arial" w:hAnsi="Arial" w:cs="Arial"/>
        </w:rPr>
        <w:t xml:space="preserve"> </w:t>
      </w:r>
      <w:r w:rsidR="009E2D86" w:rsidRPr="00313CAA">
        <w:rPr>
          <w:rFonts w:ascii="Arial" w:hAnsi="Arial" w:cs="Arial"/>
        </w:rPr>
        <w:t>financial</w:t>
      </w:r>
      <w:r w:rsidRPr="00313CAA">
        <w:rPr>
          <w:rFonts w:ascii="Arial" w:hAnsi="Arial" w:cs="Arial"/>
        </w:rPr>
        <w:t xml:space="preserve"> </w:t>
      </w:r>
      <w:r w:rsidR="009E2D86" w:rsidRPr="00313CAA">
        <w:rPr>
          <w:rFonts w:ascii="Arial" w:hAnsi="Arial" w:cs="Arial"/>
        </w:rPr>
        <w:t>statement,</w:t>
      </w:r>
      <w:r w:rsidRPr="00313CAA">
        <w:rPr>
          <w:rFonts w:ascii="Arial" w:hAnsi="Arial" w:cs="Arial"/>
        </w:rPr>
        <w:t xml:space="preserve"> </w:t>
      </w:r>
      <w:r w:rsidR="009E2D86" w:rsidRPr="00313CAA">
        <w:rPr>
          <w:rFonts w:ascii="Arial" w:hAnsi="Arial" w:cs="Arial"/>
        </w:rPr>
        <w:t>and</w:t>
      </w:r>
      <w:r w:rsidRPr="00313CAA">
        <w:rPr>
          <w:rFonts w:ascii="Arial" w:hAnsi="Arial" w:cs="Arial"/>
        </w:rPr>
        <w:t xml:space="preserve"> </w:t>
      </w:r>
      <w:r w:rsidR="009E2D86" w:rsidRPr="00313CAA">
        <w:rPr>
          <w:rFonts w:ascii="Arial" w:hAnsi="Arial" w:cs="Arial"/>
        </w:rPr>
        <w:t xml:space="preserve">signed statement, for the last reportable financial </w:t>
      </w:r>
      <w:proofErr w:type="gramStart"/>
      <w:r w:rsidR="009E2D86" w:rsidRPr="00313CAA">
        <w:rPr>
          <w:rFonts w:ascii="Arial" w:hAnsi="Arial" w:cs="Arial"/>
        </w:rPr>
        <w:t>year;</w:t>
      </w:r>
      <w:proofErr w:type="gramEnd"/>
    </w:p>
    <w:p w14:paraId="4B4A5FA2" w14:textId="53796519" w:rsidR="009E2D86" w:rsidRPr="00313CAA" w:rsidRDefault="009E2D86" w:rsidP="006411FF">
      <w:pPr>
        <w:pStyle w:val="RSL4"/>
        <w:ind w:left="1701" w:hanging="850"/>
        <w:rPr>
          <w:rFonts w:ascii="Arial" w:hAnsi="Arial" w:cs="Arial"/>
        </w:rPr>
      </w:pPr>
      <w:r w:rsidRPr="00313CAA">
        <w:rPr>
          <w:rFonts w:ascii="Arial" w:hAnsi="Arial" w:cs="Arial"/>
        </w:rPr>
        <w:t xml:space="preserve">presenting the financial statement and signed statement to the meeting for adoption; and </w:t>
      </w:r>
    </w:p>
    <w:p w14:paraId="60AF31B0" w14:textId="206E0CF0" w:rsidR="009E2D86" w:rsidRPr="00313CAA" w:rsidRDefault="009E2D86" w:rsidP="00631889">
      <w:pPr>
        <w:pStyle w:val="RSL4"/>
        <w:ind w:left="1701" w:hanging="850"/>
        <w:rPr>
          <w:rFonts w:ascii="Arial" w:hAnsi="Arial" w:cs="Arial"/>
        </w:rPr>
      </w:pPr>
      <w:r w:rsidRPr="00313CAA">
        <w:rPr>
          <w:rFonts w:ascii="Arial" w:hAnsi="Arial" w:cs="Arial"/>
        </w:rPr>
        <w:t>electing members of the Board.</w:t>
      </w:r>
    </w:p>
    <w:p w14:paraId="3C121038" w14:textId="77777777" w:rsidR="009E2D86" w:rsidRPr="00313CAA" w:rsidRDefault="009E2D86" w:rsidP="00631889">
      <w:pPr>
        <w:pStyle w:val="RSL1"/>
        <w:rPr>
          <w:rFonts w:ascii="Arial" w:hAnsi="Arial" w:cs="Arial"/>
        </w:rPr>
      </w:pPr>
      <w:r w:rsidRPr="00313CAA">
        <w:rPr>
          <w:rFonts w:ascii="Arial" w:hAnsi="Arial" w:cs="Arial"/>
        </w:rPr>
        <w:tab/>
        <w:t>AGM business of level 3 incorporated associations not required to have an audit in accordance with the Collections Act 1966 and/or Gaming Machine Act 1991</w:t>
      </w:r>
    </w:p>
    <w:p w14:paraId="21674F0A" w14:textId="41D64656" w:rsidR="009E2D86" w:rsidRPr="00313CAA" w:rsidRDefault="009E2D86" w:rsidP="00631889">
      <w:pPr>
        <w:pStyle w:val="RSL2"/>
        <w:rPr>
          <w:rFonts w:ascii="Arial" w:hAnsi="Arial" w:cs="Arial"/>
        </w:rPr>
      </w:pPr>
      <w:r w:rsidRPr="00313CAA">
        <w:rPr>
          <w:rFonts w:ascii="Arial" w:hAnsi="Arial" w:cs="Arial"/>
        </w:rPr>
        <w:t>This rule applies only if the association is a level 3 incorporated association which is not required to have an audit in accordance with the</w:t>
      </w:r>
      <w:r w:rsidR="00631889" w:rsidRPr="00313CAA">
        <w:rPr>
          <w:rFonts w:ascii="Arial" w:hAnsi="Arial" w:cs="Arial"/>
        </w:rPr>
        <w:t xml:space="preserve"> </w:t>
      </w:r>
      <w:proofErr w:type="gramStart"/>
      <w:r w:rsidRPr="00313CAA">
        <w:rPr>
          <w:rFonts w:ascii="Arial" w:hAnsi="Arial" w:cs="Arial"/>
        </w:rPr>
        <w:t>Collections  Act</w:t>
      </w:r>
      <w:proofErr w:type="gramEnd"/>
      <w:r w:rsidRPr="00313CAA">
        <w:rPr>
          <w:rFonts w:ascii="Arial" w:hAnsi="Arial" w:cs="Arial"/>
        </w:rPr>
        <w:t xml:space="preserve"> 1966  and/or Gaming  Machine  Act 1991  and to  which</w:t>
      </w:r>
      <w:r w:rsidR="00631889" w:rsidRPr="00313CAA">
        <w:rPr>
          <w:rFonts w:ascii="Arial" w:hAnsi="Arial" w:cs="Arial"/>
        </w:rPr>
        <w:t xml:space="preserve"> </w:t>
      </w:r>
      <w:r w:rsidRPr="00313CAA">
        <w:rPr>
          <w:rFonts w:ascii="Arial" w:hAnsi="Arial" w:cs="Arial"/>
        </w:rPr>
        <w:t>section 59B of the Act applies.</w:t>
      </w:r>
    </w:p>
    <w:p w14:paraId="134FE8A9" w14:textId="77777777" w:rsidR="009E2D86" w:rsidRPr="00313CAA" w:rsidRDefault="009E2D86" w:rsidP="009E2D86">
      <w:pPr>
        <w:pStyle w:val="RSL2"/>
        <w:rPr>
          <w:rFonts w:ascii="Arial" w:hAnsi="Arial" w:cs="Arial"/>
        </w:rPr>
      </w:pPr>
      <w:r w:rsidRPr="00313CAA">
        <w:rPr>
          <w:rFonts w:ascii="Arial" w:hAnsi="Arial" w:cs="Arial"/>
        </w:rPr>
        <w:t>The following business must be conducted at each AGM of the association:</w:t>
      </w:r>
    </w:p>
    <w:p w14:paraId="3231166F" w14:textId="4A71A888" w:rsidR="009E2D86" w:rsidRPr="00313CAA" w:rsidRDefault="00DC65A3" w:rsidP="00DC65A3">
      <w:pPr>
        <w:pStyle w:val="RSL4"/>
        <w:ind w:left="1701" w:hanging="850"/>
        <w:rPr>
          <w:rFonts w:ascii="Arial" w:hAnsi="Arial" w:cs="Arial"/>
        </w:rPr>
      </w:pPr>
      <w:r w:rsidRPr="00313CAA">
        <w:rPr>
          <w:rFonts w:ascii="Arial" w:hAnsi="Arial" w:cs="Arial"/>
        </w:rPr>
        <w:t>r</w:t>
      </w:r>
      <w:r w:rsidR="009E2D86" w:rsidRPr="00313CAA">
        <w:rPr>
          <w:rFonts w:ascii="Arial" w:hAnsi="Arial" w:cs="Arial"/>
        </w:rPr>
        <w:t>ece</w:t>
      </w:r>
      <w:r w:rsidRPr="00313CAA">
        <w:rPr>
          <w:rFonts w:ascii="Arial" w:hAnsi="Arial" w:cs="Arial"/>
        </w:rPr>
        <w:t>i</w:t>
      </w:r>
      <w:r w:rsidR="009E2D86" w:rsidRPr="00313CAA">
        <w:rPr>
          <w:rFonts w:ascii="Arial" w:hAnsi="Arial" w:cs="Arial"/>
        </w:rPr>
        <w:t>v</w:t>
      </w:r>
      <w:r w:rsidRPr="00313CAA">
        <w:rPr>
          <w:rFonts w:ascii="Arial" w:hAnsi="Arial" w:cs="Arial"/>
        </w:rPr>
        <w:t>i</w:t>
      </w:r>
      <w:r w:rsidR="009E2D86" w:rsidRPr="00313CAA">
        <w:rPr>
          <w:rFonts w:ascii="Arial" w:hAnsi="Arial" w:cs="Arial"/>
        </w:rPr>
        <w:t>ng</w:t>
      </w:r>
      <w:r w:rsidRPr="00313CAA">
        <w:rPr>
          <w:rFonts w:ascii="Arial" w:hAnsi="Arial" w:cs="Arial"/>
        </w:rPr>
        <w:t xml:space="preserve"> </w:t>
      </w:r>
      <w:r w:rsidR="009E2D86" w:rsidRPr="00313CAA">
        <w:rPr>
          <w:rFonts w:ascii="Arial" w:hAnsi="Arial" w:cs="Arial"/>
        </w:rPr>
        <w:t>the</w:t>
      </w:r>
      <w:r w:rsidRPr="00313CAA">
        <w:rPr>
          <w:rFonts w:ascii="Arial" w:hAnsi="Arial" w:cs="Arial"/>
        </w:rPr>
        <w:t xml:space="preserve"> </w:t>
      </w:r>
      <w:r w:rsidR="009E2D86" w:rsidRPr="00313CAA">
        <w:rPr>
          <w:rFonts w:ascii="Arial" w:hAnsi="Arial" w:cs="Arial"/>
        </w:rPr>
        <w:t>association's</w:t>
      </w:r>
      <w:r w:rsidRPr="00313CAA">
        <w:rPr>
          <w:rFonts w:ascii="Arial" w:hAnsi="Arial" w:cs="Arial"/>
        </w:rPr>
        <w:t xml:space="preserve"> </w:t>
      </w:r>
      <w:r w:rsidR="009E2D86" w:rsidRPr="00313CAA">
        <w:rPr>
          <w:rFonts w:ascii="Arial" w:hAnsi="Arial" w:cs="Arial"/>
        </w:rPr>
        <w:t>financial</w:t>
      </w:r>
      <w:r w:rsidRPr="00313CAA">
        <w:rPr>
          <w:rFonts w:ascii="Arial" w:hAnsi="Arial" w:cs="Arial"/>
        </w:rPr>
        <w:t xml:space="preserve"> </w:t>
      </w:r>
      <w:r w:rsidR="009E2D86" w:rsidRPr="00313CAA">
        <w:rPr>
          <w:rFonts w:ascii="Arial" w:hAnsi="Arial" w:cs="Arial"/>
        </w:rPr>
        <w:t>statement,</w:t>
      </w:r>
      <w:r w:rsidRPr="00313CAA">
        <w:rPr>
          <w:rFonts w:ascii="Arial" w:hAnsi="Arial" w:cs="Arial"/>
        </w:rPr>
        <w:t xml:space="preserve"> </w:t>
      </w:r>
      <w:r w:rsidR="009E2D86" w:rsidRPr="00313CAA">
        <w:rPr>
          <w:rFonts w:ascii="Arial" w:hAnsi="Arial" w:cs="Arial"/>
        </w:rPr>
        <w:t>and</w:t>
      </w:r>
      <w:r w:rsidRPr="00313CAA">
        <w:rPr>
          <w:rFonts w:ascii="Arial" w:hAnsi="Arial" w:cs="Arial"/>
        </w:rPr>
        <w:t xml:space="preserve"> </w:t>
      </w:r>
      <w:r w:rsidR="009E2D86" w:rsidRPr="00313CAA">
        <w:rPr>
          <w:rFonts w:ascii="Arial" w:hAnsi="Arial" w:cs="Arial"/>
        </w:rPr>
        <w:t xml:space="preserve">signed statement, for the last reportable financial </w:t>
      </w:r>
      <w:proofErr w:type="gramStart"/>
      <w:r w:rsidR="009E2D86" w:rsidRPr="00313CAA">
        <w:rPr>
          <w:rFonts w:ascii="Arial" w:hAnsi="Arial" w:cs="Arial"/>
        </w:rPr>
        <w:t>year;</w:t>
      </w:r>
      <w:proofErr w:type="gramEnd"/>
    </w:p>
    <w:p w14:paraId="20368076" w14:textId="77777777" w:rsidR="009E2D86" w:rsidRPr="00313CAA" w:rsidRDefault="009E2D86" w:rsidP="00DC65A3">
      <w:pPr>
        <w:pStyle w:val="RSL4"/>
        <w:ind w:left="1701" w:hanging="850"/>
        <w:rPr>
          <w:rFonts w:ascii="Arial" w:hAnsi="Arial" w:cs="Arial"/>
        </w:rPr>
      </w:pPr>
      <w:r w:rsidRPr="00313CAA">
        <w:rPr>
          <w:rFonts w:ascii="Arial" w:hAnsi="Arial" w:cs="Arial"/>
        </w:rPr>
        <w:t xml:space="preserve">presenting the financial statement and signed statement to the meeting for </w:t>
      </w:r>
      <w:proofErr w:type="gramStart"/>
      <w:r w:rsidRPr="00313CAA">
        <w:rPr>
          <w:rFonts w:ascii="Arial" w:hAnsi="Arial" w:cs="Arial"/>
        </w:rPr>
        <w:t>adoption;</w:t>
      </w:r>
      <w:proofErr w:type="gramEnd"/>
    </w:p>
    <w:p w14:paraId="7F3C38AA" w14:textId="41FDC11B" w:rsidR="009E2D86" w:rsidRPr="00313CAA" w:rsidRDefault="009E2D86" w:rsidP="00E12A50">
      <w:pPr>
        <w:pStyle w:val="RSL4"/>
        <w:ind w:left="1701" w:hanging="850"/>
        <w:rPr>
          <w:rFonts w:ascii="Arial" w:hAnsi="Arial" w:cs="Arial"/>
        </w:rPr>
      </w:pPr>
      <w:r w:rsidRPr="00313CAA">
        <w:rPr>
          <w:rFonts w:ascii="Arial" w:hAnsi="Arial" w:cs="Arial"/>
        </w:rPr>
        <w:t>electing members of the Board.</w:t>
      </w:r>
    </w:p>
    <w:p w14:paraId="76DAEB50" w14:textId="4E5114D1" w:rsidR="009E2D86" w:rsidRPr="00313CAA" w:rsidRDefault="009E2D86" w:rsidP="00E12A50">
      <w:pPr>
        <w:pStyle w:val="RSL1"/>
        <w:rPr>
          <w:rFonts w:ascii="Arial" w:hAnsi="Arial" w:cs="Arial"/>
        </w:rPr>
      </w:pPr>
      <w:r w:rsidRPr="00313CAA">
        <w:rPr>
          <w:rFonts w:ascii="Arial" w:hAnsi="Arial" w:cs="Arial"/>
        </w:rPr>
        <w:t>Notice of general meeting</w:t>
      </w:r>
    </w:p>
    <w:p w14:paraId="478264F5" w14:textId="77777777" w:rsidR="009E2D86" w:rsidRPr="00313CAA" w:rsidRDefault="009E2D86" w:rsidP="009E2D86">
      <w:pPr>
        <w:pStyle w:val="RSL2"/>
        <w:rPr>
          <w:rFonts w:ascii="Arial" w:hAnsi="Arial" w:cs="Arial"/>
        </w:rPr>
      </w:pPr>
      <w:r w:rsidRPr="00313CAA">
        <w:rPr>
          <w:rFonts w:ascii="Arial" w:hAnsi="Arial" w:cs="Arial"/>
        </w:rPr>
        <w:t>The secretary may call a general meeting of the association.</w:t>
      </w:r>
    </w:p>
    <w:p w14:paraId="7067DF72" w14:textId="77777777" w:rsidR="009E2D86" w:rsidRPr="00313CAA" w:rsidRDefault="009E2D86" w:rsidP="009E2D86">
      <w:pPr>
        <w:pStyle w:val="RSL2"/>
        <w:rPr>
          <w:rFonts w:ascii="Arial" w:hAnsi="Arial" w:cs="Arial"/>
        </w:rPr>
      </w:pPr>
      <w:r w:rsidRPr="00313CAA">
        <w:rPr>
          <w:rFonts w:ascii="Arial" w:hAnsi="Arial" w:cs="Arial"/>
        </w:rPr>
        <w:t xml:space="preserve">The secretary must give at least 14 </w:t>
      </w:r>
      <w:proofErr w:type="spellStart"/>
      <w:r w:rsidRPr="00313CAA">
        <w:rPr>
          <w:rFonts w:ascii="Arial" w:hAnsi="Arial" w:cs="Arial"/>
        </w:rPr>
        <w:t>days notice</w:t>
      </w:r>
      <w:proofErr w:type="spellEnd"/>
      <w:r w:rsidRPr="00313CAA">
        <w:rPr>
          <w:rFonts w:ascii="Arial" w:hAnsi="Arial" w:cs="Arial"/>
        </w:rPr>
        <w:t xml:space="preserve"> of the meeting to each Voting Member of the association.</w:t>
      </w:r>
    </w:p>
    <w:p w14:paraId="5BF40D73" w14:textId="77777777" w:rsidR="009E2D86" w:rsidRPr="00313CAA" w:rsidRDefault="009E2D86" w:rsidP="009E2D86">
      <w:pPr>
        <w:pStyle w:val="RSL2"/>
        <w:rPr>
          <w:rFonts w:ascii="Arial" w:hAnsi="Arial" w:cs="Arial"/>
        </w:rPr>
      </w:pPr>
      <w:r w:rsidRPr="00313CAA">
        <w:rPr>
          <w:rFonts w:ascii="Arial" w:hAnsi="Arial" w:cs="Arial"/>
        </w:rPr>
        <w:t>If the secretary is unable or unwilling to call the meeting, the president must call the meeting.</w:t>
      </w:r>
    </w:p>
    <w:p w14:paraId="3CB4EA7D" w14:textId="77777777" w:rsidR="009E2D86" w:rsidRPr="00313CAA" w:rsidRDefault="009E2D86" w:rsidP="009E2D86">
      <w:pPr>
        <w:pStyle w:val="RSL2"/>
        <w:rPr>
          <w:rFonts w:ascii="Arial" w:hAnsi="Arial" w:cs="Arial"/>
        </w:rPr>
      </w:pPr>
      <w:r w:rsidRPr="00313CAA">
        <w:rPr>
          <w:rFonts w:ascii="Arial" w:hAnsi="Arial" w:cs="Arial"/>
        </w:rPr>
        <w:t>The Board may decide the way in which the notice must be given.</w:t>
      </w:r>
    </w:p>
    <w:p w14:paraId="0394A4F7" w14:textId="77777777" w:rsidR="009E2D86" w:rsidRPr="00313CAA" w:rsidRDefault="009E2D86" w:rsidP="009E2D86">
      <w:pPr>
        <w:pStyle w:val="RSL2"/>
        <w:rPr>
          <w:rFonts w:ascii="Arial" w:hAnsi="Arial" w:cs="Arial"/>
        </w:rPr>
      </w:pPr>
      <w:r w:rsidRPr="00313CAA">
        <w:rPr>
          <w:rFonts w:ascii="Arial" w:hAnsi="Arial" w:cs="Arial"/>
        </w:rPr>
        <w:t>However, notice of a meeting called to hear and decide a proposed special resolution of the association must be given in writing.</w:t>
      </w:r>
    </w:p>
    <w:p w14:paraId="78894C41" w14:textId="77777777" w:rsidR="009E2D86" w:rsidRPr="00313CAA" w:rsidRDefault="009E2D86" w:rsidP="009E2D86">
      <w:pPr>
        <w:pStyle w:val="RSL2"/>
        <w:rPr>
          <w:rFonts w:ascii="Arial" w:hAnsi="Arial" w:cs="Arial"/>
        </w:rPr>
      </w:pPr>
      <w:r w:rsidRPr="00313CAA">
        <w:rPr>
          <w:rFonts w:ascii="Arial" w:hAnsi="Arial" w:cs="Arial"/>
        </w:rPr>
        <w:t>A notice of a general meeting must state the business to be conducted at the meeting.</w:t>
      </w:r>
    </w:p>
    <w:p w14:paraId="463F401D" w14:textId="77777777" w:rsidR="009E2D86" w:rsidRPr="00313CAA" w:rsidRDefault="009E2D86" w:rsidP="00E12A50">
      <w:pPr>
        <w:pStyle w:val="RSL1"/>
        <w:rPr>
          <w:rFonts w:ascii="Arial" w:hAnsi="Arial" w:cs="Arial"/>
        </w:rPr>
      </w:pPr>
      <w:r w:rsidRPr="00313CAA">
        <w:rPr>
          <w:rFonts w:ascii="Arial" w:hAnsi="Arial" w:cs="Arial"/>
        </w:rPr>
        <w:t>Quorum for, and adjournment of, general meeting</w:t>
      </w:r>
    </w:p>
    <w:p w14:paraId="038B84F6" w14:textId="77777777" w:rsidR="009E2D86" w:rsidRPr="00313CAA" w:rsidRDefault="009E2D86" w:rsidP="009E2D86">
      <w:pPr>
        <w:pStyle w:val="RSL2"/>
        <w:rPr>
          <w:rFonts w:ascii="Arial" w:hAnsi="Arial" w:cs="Arial"/>
        </w:rPr>
      </w:pPr>
      <w:r w:rsidRPr="00313CAA">
        <w:rPr>
          <w:rFonts w:ascii="Arial" w:hAnsi="Arial" w:cs="Arial"/>
        </w:rPr>
        <w:t>The quorum for a general meeting is at least the number of members elected to the Board at the close of the association's last general meeting plus 1.</w:t>
      </w:r>
    </w:p>
    <w:p w14:paraId="6DDF4E2C" w14:textId="01F37BB2" w:rsidR="009E2D86" w:rsidRPr="00313CAA" w:rsidRDefault="009E2D86" w:rsidP="00320CF0">
      <w:pPr>
        <w:pStyle w:val="RSL2"/>
        <w:rPr>
          <w:rFonts w:ascii="Arial" w:hAnsi="Arial" w:cs="Arial"/>
        </w:rPr>
      </w:pPr>
      <w:r w:rsidRPr="00313CAA">
        <w:rPr>
          <w:rFonts w:ascii="Arial" w:hAnsi="Arial" w:cs="Arial"/>
        </w:rPr>
        <w:t>However, if all members of the association are members of the Board, the quorum is the total number of members less 1.</w:t>
      </w:r>
    </w:p>
    <w:p w14:paraId="5409F318" w14:textId="75EE1A66" w:rsidR="009E2D86" w:rsidRPr="00313CAA" w:rsidRDefault="009E2D86" w:rsidP="00FB4A0E">
      <w:pPr>
        <w:pStyle w:val="RSL2"/>
        <w:rPr>
          <w:rFonts w:ascii="Arial" w:hAnsi="Arial" w:cs="Arial"/>
        </w:rPr>
      </w:pPr>
      <w:r w:rsidRPr="00313CAA">
        <w:rPr>
          <w:rFonts w:ascii="Arial" w:hAnsi="Arial" w:cs="Arial"/>
        </w:rPr>
        <w:t>No business may be conducted at a general meeting unless there is a</w:t>
      </w:r>
      <w:r w:rsidR="00FB4A0E" w:rsidRPr="00313CAA">
        <w:rPr>
          <w:rFonts w:ascii="Arial" w:hAnsi="Arial" w:cs="Arial"/>
        </w:rPr>
        <w:t xml:space="preserve"> </w:t>
      </w:r>
      <w:r w:rsidRPr="00313CAA">
        <w:rPr>
          <w:rFonts w:ascii="Arial" w:hAnsi="Arial" w:cs="Arial"/>
        </w:rPr>
        <w:t>quorum of Voting Members when the meeting proceeds to business.</w:t>
      </w:r>
    </w:p>
    <w:p w14:paraId="017DDD4A" w14:textId="6AC331A7" w:rsidR="009E2D86" w:rsidRPr="00313CAA" w:rsidRDefault="009E2D86" w:rsidP="00DE2F07">
      <w:pPr>
        <w:pStyle w:val="RSL2"/>
        <w:rPr>
          <w:rFonts w:ascii="Arial" w:hAnsi="Arial" w:cs="Arial"/>
        </w:rPr>
      </w:pPr>
      <w:r w:rsidRPr="00313CAA">
        <w:rPr>
          <w:rFonts w:ascii="Arial" w:hAnsi="Arial" w:cs="Arial"/>
        </w:rPr>
        <w:t xml:space="preserve">If there is no quorum within 30 minutes after the time fixed for a general </w:t>
      </w:r>
      <w:proofErr w:type="gramStart"/>
      <w:r w:rsidRPr="00313CAA">
        <w:rPr>
          <w:rFonts w:ascii="Arial" w:hAnsi="Arial" w:cs="Arial"/>
        </w:rPr>
        <w:t>meeting  called</w:t>
      </w:r>
      <w:proofErr w:type="gramEnd"/>
      <w:r w:rsidRPr="00313CAA">
        <w:rPr>
          <w:rFonts w:ascii="Arial" w:hAnsi="Arial" w:cs="Arial"/>
        </w:rPr>
        <w:t xml:space="preserve">  on  the</w:t>
      </w:r>
      <w:r w:rsidR="0074774D">
        <w:rPr>
          <w:rFonts w:ascii="Arial" w:hAnsi="Arial" w:cs="Arial"/>
        </w:rPr>
        <w:t xml:space="preserve"> </w:t>
      </w:r>
      <w:r w:rsidRPr="00313CAA">
        <w:rPr>
          <w:rFonts w:ascii="Arial" w:hAnsi="Arial" w:cs="Arial"/>
        </w:rPr>
        <w:t>request  of  members  of</w:t>
      </w:r>
      <w:r w:rsidR="00FB4A0E" w:rsidRPr="00313CAA">
        <w:rPr>
          <w:rFonts w:ascii="Arial" w:hAnsi="Arial" w:cs="Arial"/>
        </w:rPr>
        <w:t xml:space="preserve"> </w:t>
      </w:r>
      <w:r w:rsidRPr="00313CAA">
        <w:rPr>
          <w:rFonts w:ascii="Arial" w:hAnsi="Arial" w:cs="Arial"/>
        </w:rPr>
        <w:t>the</w:t>
      </w:r>
      <w:r w:rsidR="00FB4A0E" w:rsidRPr="00313CAA">
        <w:rPr>
          <w:rFonts w:ascii="Arial" w:hAnsi="Arial" w:cs="Arial"/>
        </w:rPr>
        <w:t xml:space="preserve"> </w:t>
      </w:r>
      <w:r w:rsidRPr="00313CAA">
        <w:rPr>
          <w:rFonts w:ascii="Arial" w:hAnsi="Arial" w:cs="Arial"/>
        </w:rPr>
        <w:t>Board or</w:t>
      </w:r>
      <w:r w:rsidR="00FB4A0E" w:rsidRPr="00313CAA">
        <w:rPr>
          <w:rFonts w:ascii="Arial" w:hAnsi="Arial" w:cs="Arial"/>
        </w:rPr>
        <w:t xml:space="preserve"> </w:t>
      </w:r>
      <w:r w:rsidRPr="00313CAA">
        <w:rPr>
          <w:rFonts w:ascii="Arial" w:hAnsi="Arial" w:cs="Arial"/>
        </w:rPr>
        <w:t>the</w:t>
      </w:r>
      <w:r w:rsidR="00FB4A0E" w:rsidRPr="00313CAA">
        <w:rPr>
          <w:rFonts w:ascii="Arial" w:hAnsi="Arial" w:cs="Arial"/>
        </w:rPr>
        <w:t xml:space="preserve"> </w:t>
      </w:r>
      <w:r w:rsidRPr="00313CAA">
        <w:rPr>
          <w:rFonts w:ascii="Arial" w:hAnsi="Arial" w:cs="Arial"/>
        </w:rPr>
        <w:t>association, the meeting lapses.</w:t>
      </w:r>
    </w:p>
    <w:p w14:paraId="549F1A7A" w14:textId="5670811D" w:rsidR="009E2D86" w:rsidRPr="00313CAA" w:rsidRDefault="009E2D86" w:rsidP="009E2D86">
      <w:pPr>
        <w:pStyle w:val="RSL2"/>
        <w:rPr>
          <w:rFonts w:ascii="Arial" w:hAnsi="Arial" w:cs="Arial"/>
        </w:rPr>
      </w:pPr>
      <w:r w:rsidRPr="00313CAA">
        <w:rPr>
          <w:rFonts w:ascii="Arial" w:hAnsi="Arial" w:cs="Arial"/>
        </w:rPr>
        <w:lastRenderedPageBreak/>
        <w:t>If there is no quorum within 30 minutes after the time fixed for a general meeting called other than on the request of members of the Board or the association:</w:t>
      </w:r>
    </w:p>
    <w:p w14:paraId="76C795CE" w14:textId="77777777" w:rsidR="009E2D86" w:rsidRPr="00313CAA" w:rsidRDefault="009E2D86" w:rsidP="007871BE">
      <w:pPr>
        <w:pStyle w:val="RSL4"/>
        <w:ind w:left="1701" w:hanging="850"/>
        <w:rPr>
          <w:rFonts w:ascii="Arial" w:hAnsi="Arial" w:cs="Arial"/>
        </w:rPr>
      </w:pPr>
      <w:r w:rsidRPr="00313CAA">
        <w:rPr>
          <w:rFonts w:ascii="Arial" w:hAnsi="Arial" w:cs="Arial"/>
        </w:rPr>
        <w:t>the meeting is to be adjourned for at least 7 days; and</w:t>
      </w:r>
    </w:p>
    <w:p w14:paraId="45DFF6E9" w14:textId="439A717C" w:rsidR="009E2D86" w:rsidRPr="00313CAA" w:rsidRDefault="009E2D86" w:rsidP="007871BE">
      <w:pPr>
        <w:pStyle w:val="RSL4"/>
        <w:ind w:left="1701" w:hanging="850"/>
        <w:rPr>
          <w:rFonts w:ascii="Arial" w:hAnsi="Arial" w:cs="Arial"/>
        </w:rPr>
      </w:pPr>
      <w:r w:rsidRPr="00313CAA">
        <w:rPr>
          <w:rFonts w:ascii="Arial" w:hAnsi="Arial" w:cs="Arial"/>
        </w:rPr>
        <w:t xml:space="preserve">the Board is to decide the day, </w:t>
      </w:r>
      <w:proofErr w:type="gramStart"/>
      <w:r w:rsidRPr="00313CAA">
        <w:rPr>
          <w:rFonts w:ascii="Arial" w:hAnsi="Arial" w:cs="Arial"/>
        </w:rPr>
        <w:t>time</w:t>
      </w:r>
      <w:proofErr w:type="gramEnd"/>
      <w:r w:rsidRPr="00313CAA">
        <w:rPr>
          <w:rFonts w:ascii="Arial" w:hAnsi="Arial" w:cs="Arial"/>
        </w:rPr>
        <w:t xml:space="preserve"> and place of the adjourned meeting.</w:t>
      </w:r>
    </w:p>
    <w:p w14:paraId="0109D2AF" w14:textId="49B4E3EC" w:rsidR="009E2D86" w:rsidRPr="00313CAA" w:rsidRDefault="009E2D86" w:rsidP="009F7B4E">
      <w:pPr>
        <w:pStyle w:val="RSL2"/>
        <w:rPr>
          <w:rFonts w:ascii="Arial" w:hAnsi="Arial" w:cs="Arial"/>
        </w:rPr>
      </w:pPr>
      <w:r w:rsidRPr="00313CAA">
        <w:rPr>
          <w:rFonts w:ascii="Arial" w:hAnsi="Arial" w:cs="Arial"/>
        </w:rPr>
        <w:t>The chairperson may, with the consent of any meeting at which there is a</w:t>
      </w:r>
      <w:r w:rsidRPr="00313CAA">
        <w:rPr>
          <w:rFonts w:ascii="Arial" w:hAnsi="Arial" w:cs="Arial"/>
        </w:rPr>
        <w:tab/>
      </w:r>
      <w:proofErr w:type="gramStart"/>
      <w:r w:rsidRPr="00313CAA">
        <w:rPr>
          <w:rFonts w:ascii="Arial" w:hAnsi="Arial" w:cs="Arial"/>
        </w:rPr>
        <w:t>quorum, and</w:t>
      </w:r>
      <w:proofErr w:type="gramEnd"/>
      <w:r w:rsidRPr="00313CAA">
        <w:rPr>
          <w:rFonts w:ascii="Arial" w:hAnsi="Arial" w:cs="Arial"/>
        </w:rPr>
        <w:t xml:space="preserve"> must if directed by the Voting Members present at the</w:t>
      </w:r>
      <w:r w:rsidR="009F7B4E" w:rsidRPr="00313CAA">
        <w:rPr>
          <w:rFonts w:ascii="Arial" w:hAnsi="Arial" w:cs="Arial"/>
        </w:rPr>
        <w:t xml:space="preserve"> </w:t>
      </w:r>
      <w:r w:rsidRPr="00313CAA">
        <w:rPr>
          <w:rFonts w:ascii="Arial" w:hAnsi="Arial" w:cs="Arial"/>
        </w:rPr>
        <w:t>meeting, adjourn the meeting from time to time and from place to place.</w:t>
      </w:r>
    </w:p>
    <w:p w14:paraId="70E4321A" w14:textId="77777777" w:rsidR="009E2D86" w:rsidRPr="00313CAA" w:rsidRDefault="009E2D86" w:rsidP="009E2D86">
      <w:pPr>
        <w:pStyle w:val="RSL2"/>
        <w:rPr>
          <w:rFonts w:ascii="Arial" w:hAnsi="Arial" w:cs="Arial"/>
        </w:rPr>
      </w:pPr>
      <w:r w:rsidRPr="00313CAA">
        <w:rPr>
          <w:rFonts w:ascii="Arial" w:hAnsi="Arial" w:cs="Arial"/>
        </w:rPr>
        <w:t>If a meeting Is adjourned under rule 41.6, only the business left unfinished at the meeting from which the adjournment took place may be conducted at the adjourned meeting.</w:t>
      </w:r>
    </w:p>
    <w:p w14:paraId="7D6307EE" w14:textId="77777777" w:rsidR="009E2D86" w:rsidRPr="00313CAA" w:rsidRDefault="009E2D86" w:rsidP="009E2D86">
      <w:pPr>
        <w:pStyle w:val="RSL2"/>
        <w:rPr>
          <w:rFonts w:ascii="Arial" w:hAnsi="Arial" w:cs="Arial"/>
        </w:rPr>
      </w:pPr>
      <w:r w:rsidRPr="00313CAA">
        <w:rPr>
          <w:rFonts w:ascii="Arial" w:hAnsi="Arial" w:cs="Arial"/>
        </w:rPr>
        <w:t>The secretary is not required to give the Voting Members notice of an adjournment or of the business to be conducted at an adjourned meeting unless a meeting is adjourned for at least 30 days.</w:t>
      </w:r>
    </w:p>
    <w:p w14:paraId="3DBF5CB5" w14:textId="5D8D511D" w:rsidR="009E2D86" w:rsidRPr="00313CAA" w:rsidRDefault="009E2D86" w:rsidP="00B02025">
      <w:pPr>
        <w:pStyle w:val="RSL2"/>
        <w:rPr>
          <w:rFonts w:ascii="Arial" w:hAnsi="Arial" w:cs="Arial"/>
        </w:rPr>
      </w:pPr>
      <w:r w:rsidRPr="00313CAA">
        <w:rPr>
          <w:rFonts w:ascii="Arial" w:hAnsi="Arial" w:cs="Arial"/>
        </w:rPr>
        <w:t>If a meeting is adjourned for at least 30 days, notice of the adjourned meeting must be given to Voting Members in the same way notice is given for an original meeting.</w:t>
      </w:r>
    </w:p>
    <w:p w14:paraId="715454BB" w14:textId="77777777" w:rsidR="009E2D86" w:rsidRPr="00313CAA" w:rsidRDefault="009E2D86" w:rsidP="00B02025">
      <w:pPr>
        <w:pStyle w:val="RSL1"/>
        <w:rPr>
          <w:rFonts w:ascii="Arial" w:hAnsi="Arial" w:cs="Arial"/>
        </w:rPr>
      </w:pPr>
      <w:r w:rsidRPr="00313CAA">
        <w:rPr>
          <w:rFonts w:ascii="Arial" w:hAnsi="Arial" w:cs="Arial"/>
        </w:rPr>
        <w:t>Procedure at a general meeting</w:t>
      </w:r>
    </w:p>
    <w:p w14:paraId="4B4386FD" w14:textId="77777777" w:rsidR="009E2D86" w:rsidRPr="00313CAA" w:rsidRDefault="009E2D86" w:rsidP="009E2D86">
      <w:pPr>
        <w:pStyle w:val="RSL2"/>
        <w:rPr>
          <w:rFonts w:ascii="Arial" w:hAnsi="Arial" w:cs="Arial"/>
        </w:rPr>
      </w:pPr>
      <w:r w:rsidRPr="00313CAA">
        <w:rPr>
          <w:rFonts w:ascii="Arial" w:hAnsi="Arial" w:cs="Arial"/>
        </w:rPr>
        <w:t>A Voting Member may take part and vote in a general meeting in person or by using any technology that reasonably allows the member to hear and take part in discussions as they happen subject to any restrictions on voting set out in this constitution.</w:t>
      </w:r>
    </w:p>
    <w:p w14:paraId="789E77E4" w14:textId="77777777" w:rsidR="009E2D86" w:rsidRPr="00313CAA" w:rsidRDefault="009E2D86" w:rsidP="009E2D86">
      <w:pPr>
        <w:pStyle w:val="RSL2"/>
        <w:rPr>
          <w:rFonts w:ascii="Arial" w:hAnsi="Arial" w:cs="Arial"/>
        </w:rPr>
      </w:pPr>
      <w:r w:rsidRPr="00313CAA">
        <w:rPr>
          <w:rFonts w:ascii="Arial" w:hAnsi="Arial" w:cs="Arial"/>
        </w:rPr>
        <w:t>A Voting Member who participates in a meeting as mentioned in rule 42.1 is taken to be present at the meeting however, for the avoidance of doubt, the association is not obliged to provide any such technology referred to in rule 42.1, which shall be at the sole discretion of the Board.</w:t>
      </w:r>
    </w:p>
    <w:p w14:paraId="726A59D0" w14:textId="77777777" w:rsidR="009E2D86" w:rsidRPr="00313CAA" w:rsidRDefault="009E2D86" w:rsidP="009E2D86">
      <w:pPr>
        <w:pStyle w:val="RSL2"/>
        <w:rPr>
          <w:rFonts w:ascii="Arial" w:hAnsi="Arial" w:cs="Arial"/>
        </w:rPr>
      </w:pPr>
      <w:r w:rsidRPr="00313CAA">
        <w:rPr>
          <w:rFonts w:ascii="Arial" w:hAnsi="Arial" w:cs="Arial"/>
        </w:rPr>
        <w:t>At each general meeting:</w:t>
      </w:r>
    </w:p>
    <w:p w14:paraId="750487A8" w14:textId="77777777" w:rsidR="009E2D86" w:rsidRPr="00313CAA" w:rsidRDefault="009E2D86" w:rsidP="005A0217">
      <w:pPr>
        <w:pStyle w:val="RSL4"/>
        <w:ind w:left="1701" w:hanging="850"/>
        <w:rPr>
          <w:rFonts w:ascii="Arial" w:hAnsi="Arial" w:cs="Arial"/>
        </w:rPr>
      </w:pPr>
      <w:r w:rsidRPr="00313CAA">
        <w:rPr>
          <w:rFonts w:ascii="Arial" w:hAnsi="Arial" w:cs="Arial"/>
        </w:rPr>
        <w:t xml:space="preserve">the president is to preside as </w:t>
      </w:r>
      <w:proofErr w:type="gramStart"/>
      <w:r w:rsidRPr="00313CAA">
        <w:rPr>
          <w:rFonts w:ascii="Arial" w:hAnsi="Arial" w:cs="Arial"/>
        </w:rPr>
        <w:t>chairperson;</w:t>
      </w:r>
      <w:proofErr w:type="gramEnd"/>
    </w:p>
    <w:p w14:paraId="49D5250D" w14:textId="6DC5C304" w:rsidR="009E2D86" w:rsidRPr="00313CAA" w:rsidRDefault="009E2D86" w:rsidP="005A0217">
      <w:pPr>
        <w:pStyle w:val="RSL4"/>
        <w:ind w:left="1701" w:hanging="850"/>
        <w:rPr>
          <w:rFonts w:ascii="Arial" w:hAnsi="Arial" w:cs="Arial"/>
        </w:rPr>
      </w:pPr>
      <w:r w:rsidRPr="00313CAA">
        <w:rPr>
          <w:rFonts w:ascii="Arial" w:hAnsi="Arial" w:cs="Arial"/>
        </w:rPr>
        <w:t xml:space="preserve">if there is no president or if the president is not present within 15 minutes after the time fixed for the meeting or is unwilling to act, the members present must elect 1 of their number to be chairperson of the </w:t>
      </w:r>
      <w:proofErr w:type="gramStart"/>
      <w:r w:rsidRPr="00313CAA">
        <w:rPr>
          <w:rFonts w:ascii="Arial" w:hAnsi="Arial" w:cs="Arial"/>
        </w:rPr>
        <w:t>meeting;</w:t>
      </w:r>
      <w:proofErr w:type="gramEnd"/>
    </w:p>
    <w:p w14:paraId="63A43A9B" w14:textId="00D84122" w:rsidR="009E2D86" w:rsidRPr="00313CAA" w:rsidRDefault="009E2D86" w:rsidP="009D048C">
      <w:pPr>
        <w:pStyle w:val="RSL4"/>
        <w:ind w:left="1701" w:hanging="850"/>
        <w:rPr>
          <w:rFonts w:ascii="Arial" w:hAnsi="Arial" w:cs="Arial"/>
        </w:rPr>
      </w:pPr>
      <w:r w:rsidRPr="00313CAA">
        <w:rPr>
          <w:rFonts w:ascii="Arial" w:hAnsi="Arial" w:cs="Arial"/>
        </w:rPr>
        <w:t>the chairperson must conduct the meeting in a proper and orderly way which can include, for the avoidance of doubt, directing that a person remove himself or herself from any such meeting.</w:t>
      </w:r>
    </w:p>
    <w:p w14:paraId="2E694804" w14:textId="77777777" w:rsidR="009E2D86" w:rsidRPr="00313CAA" w:rsidRDefault="009E2D86" w:rsidP="009D048C">
      <w:pPr>
        <w:pStyle w:val="RSL1"/>
        <w:rPr>
          <w:rFonts w:ascii="Arial" w:hAnsi="Arial" w:cs="Arial"/>
        </w:rPr>
      </w:pPr>
      <w:r w:rsidRPr="00313CAA">
        <w:rPr>
          <w:rFonts w:ascii="Arial" w:hAnsi="Arial" w:cs="Arial"/>
        </w:rPr>
        <w:t>Voting at a general meeting</w:t>
      </w:r>
    </w:p>
    <w:p w14:paraId="17FC9706" w14:textId="441D3D6F" w:rsidR="009E2D86" w:rsidRPr="00313CAA" w:rsidRDefault="009E2D86" w:rsidP="009E2D86">
      <w:pPr>
        <w:pStyle w:val="RSL2"/>
        <w:rPr>
          <w:rFonts w:ascii="Arial" w:hAnsi="Arial" w:cs="Arial"/>
        </w:rPr>
      </w:pPr>
      <w:r w:rsidRPr="00313CAA">
        <w:rPr>
          <w:rFonts w:ascii="Arial" w:hAnsi="Arial" w:cs="Arial"/>
        </w:rPr>
        <w:t xml:space="preserve">At a general meeting, each question, </w:t>
      </w:r>
      <w:proofErr w:type="gramStart"/>
      <w:r w:rsidRPr="00313CAA">
        <w:rPr>
          <w:rFonts w:ascii="Arial" w:hAnsi="Arial" w:cs="Arial"/>
        </w:rPr>
        <w:t>matter</w:t>
      </w:r>
      <w:proofErr w:type="gramEnd"/>
      <w:r w:rsidRPr="00313CAA">
        <w:rPr>
          <w:rFonts w:ascii="Arial" w:hAnsi="Arial" w:cs="Arial"/>
        </w:rPr>
        <w:t xml:space="preserve"> or resolution, other than a special resolution, must be decided by a majority of votes of the Voting Members present and if the votes are equal, the question is decided in the negative.</w:t>
      </w:r>
    </w:p>
    <w:p w14:paraId="503A854A" w14:textId="77777777" w:rsidR="009E2D86" w:rsidRPr="00313CAA" w:rsidRDefault="009E2D86" w:rsidP="009E2D86">
      <w:pPr>
        <w:pStyle w:val="RSL2"/>
        <w:rPr>
          <w:rFonts w:ascii="Arial" w:hAnsi="Arial" w:cs="Arial"/>
        </w:rPr>
      </w:pPr>
      <w:r w:rsidRPr="00313CAA">
        <w:rPr>
          <w:rFonts w:ascii="Arial" w:hAnsi="Arial" w:cs="Arial"/>
        </w:rPr>
        <w:t>Each Voting Member present and eligible to vote is entitled to 1 vote.</w:t>
      </w:r>
    </w:p>
    <w:p w14:paraId="701845FD" w14:textId="77777777" w:rsidR="009E2D86" w:rsidRPr="00313CAA" w:rsidRDefault="009E2D86" w:rsidP="009E2D86">
      <w:pPr>
        <w:pStyle w:val="RSL2"/>
        <w:rPr>
          <w:rFonts w:ascii="Arial" w:hAnsi="Arial" w:cs="Arial"/>
        </w:rPr>
      </w:pPr>
      <w:r w:rsidRPr="00313CAA">
        <w:rPr>
          <w:rFonts w:ascii="Arial" w:hAnsi="Arial" w:cs="Arial"/>
        </w:rPr>
        <w:t>A Voting Member is not entitled to vote at a general meeting if the member's membership fee is in arrears at the date of the meeting.</w:t>
      </w:r>
    </w:p>
    <w:p w14:paraId="6E420081" w14:textId="77777777" w:rsidR="009E2D86" w:rsidRPr="00313CAA" w:rsidRDefault="009E2D86" w:rsidP="009E2D86">
      <w:pPr>
        <w:pStyle w:val="RSL2"/>
        <w:rPr>
          <w:rFonts w:ascii="Arial" w:hAnsi="Arial" w:cs="Arial"/>
        </w:rPr>
      </w:pPr>
      <w:r w:rsidRPr="00313CAA">
        <w:rPr>
          <w:rFonts w:ascii="Arial" w:hAnsi="Arial" w:cs="Arial"/>
        </w:rPr>
        <w:t>The method of voting is to be decided by the Board.</w:t>
      </w:r>
    </w:p>
    <w:p w14:paraId="751A4FF8" w14:textId="77777777" w:rsidR="009E2D86" w:rsidRPr="00313CAA" w:rsidRDefault="009E2D86" w:rsidP="009E2D86">
      <w:pPr>
        <w:pStyle w:val="RSL2"/>
        <w:rPr>
          <w:rFonts w:ascii="Arial" w:hAnsi="Arial" w:cs="Arial"/>
        </w:rPr>
      </w:pPr>
      <w:r w:rsidRPr="00313CAA">
        <w:rPr>
          <w:rFonts w:ascii="Arial" w:hAnsi="Arial" w:cs="Arial"/>
        </w:rPr>
        <w:t>However, if at least 20% of the Voting Members present demand a secret ballot, voting must be by secret ballot.</w:t>
      </w:r>
    </w:p>
    <w:p w14:paraId="0D7AC7B8" w14:textId="77777777" w:rsidR="009E2D86" w:rsidRPr="00313CAA" w:rsidRDefault="009E2D86" w:rsidP="009E2D86">
      <w:pPr>
        <w:pStyle w:val="RSL2"/>
        <w:rPr>
          <w:rFonts w:ascii="Arial" w:hAnsi="Arial" w:cs="Arial"/>
        </w:rPr>
      </w:pPr>
      <w:r w:rsidRPr="00313CAA">
        <w:rPr>
          <w:rFonts w:ascii="Arial" w:hAnsi="Arial" w:cs="Arial"/>
        </w:rPr>
        <w:lastRenderedPageBreak/>
        <w:t>If a secret ballot is held, the chairperson must appoint 2 members to conduct the secret ballot in the way the chairperson decides.</w:t>
      </w:r>
    </w:p>
    <w:p w14:paraId="292D28E8" w14:textId="0429EA5C" w:rsidR="009E2D86" w:rsidRPr="00313CAA" w:rsidRDefault="009E2D86" w:rsidP="009D048C">
      <w:pPr>
        <w:pStyle w:val="RSL2"/>
        <w:rPr>
          <w:rFonts w:ascii="Arial" w:hAnsi="Arial" w:cs="Arial"/>
        </w:rPr>
      </w:pPr>
      <w:r w:rsidRPr="00313CAA">
        <w:rPr>
          <w:rFonts w:ascii="Arial" w:hAnsi="Arial" w:cs="Arial"/>
        </w:rPr>
        <w:t>The result of a secret ballot as declared by the chairperson is taken to be a resolution of the meeting at which the ballot was held.</w:t>
      </w:r>
    </w:p>
    <w:p w14:paraId="44871D94" w14:textId="77777777" w:rsidR="009E2D86" w:rsidRPr="00313CAA" w:rsidRDefault="009E2D86" w:rsidP="009D048C">
      <w:pPr>
        <w:pStyle w:val="RSL1"/>
        <w:rPr>
          <w:rFonts w:ascii="Arial" w:hAnsi="Arial" w:cs="Arial"/>
        </w:rPr>
      </w:pPr>
      <w:r w:rsidRPr="00313CAA">
        <w:rPr>
          <w:rFonts w:ascii="Arial" w:hAnsi="Arial" w:cs="Arial"/>
        </w:rPr>
        <w:t>Special general meeting</w:t>
      </w:r>
    </w:p>
    <w:p w14:paraId="0E8693AE" w14:textId="77777777" w:rsidR="009E2D86" w:rsidRPr="00313CAA" w:rsidRDefault="009E2D86" w:rsidP="009E2D86">
      <w:pPr>
        <w:pStyle w:val="RSL2"/>
        <w:rPr>
          <w:rFonts w:ascii="Arial" w:hAnsi="Arial" w:cs="Arial"/>
        </w:rPr>
      </w:pPr>
      <w:r w:rsidRPr="00313CAA">
        <w:rPr>
          <w:rFonts w:ascii="Arial" w:hAnsi="Arial" w:cs="Arial"/>
        </w:rPr>
        <w:t>The secretary must call a special general meeting by giving each member of the association notice of the meeting within 14 days after:</w:t>
      </w:r>
    </w:p>
    <w:p w14:paraId="5BDC36AD" w14:textId="77777777" w:rsidR="009E2D86" w:rsidRPr="00313CAA" w:rsidRDefault="009E2D86" w:rsidP="009D048C">
      <w:pPr>
        <w:pStyle w:val="RSL4"/>
        <w:ind w:left="1701" w:hanging="850"/>
        <w:rPr>
          <w:rFonts w:ascii="Arial" w:hAnsi="Arial" w:cs="Arial"/>
        </w:rPr>
      </w:pPr>
      <w:r w:rsidRPr="00313CAA">
        <w:rPr>
          <w:rFonts w:ascii="Arial" w:hAnsi="Arial" w:cs="Arial"/>
        </w:rPr>
        <w:t>being directed to call the meeting by the Board; or</w:t>
      </w:r>
    </w:p>
    <w:p w14:paraId="2A2A7B18" w14:textId="77777777" w:rsidR="009E2D86" w:rsidRPr="00313CAA" w:rsidRDefault="009E2D86" w:rsidP="009D048C">
      <w:pPr>
        <w:pStyle w:val="RSL4"/>
        <w:ind w:left="1701" w:hanging="850"/>
        <w:rPr>
          <w:rFonts w:ascii="Arial" w:hAnsi="Arial" w:cs="Arial"/>
        </w:rPr>
      </w:pPr>
      <w:r w:rsidRPr="00313CAA">
        <w:rPr>
          <w:rFonts w:ascii="Arial" w:hAnsi="Arial" w:cs="Arial"/>
        </w:rPr>
        <w:t>being given a written request signed by:</w:t>
      </w:r>
    </w:p>
    <w:p w14:paraId="3AC0FEF1" w14:textId="69E91D9D" w:rsidR="009E2D86" w:rsidRPr="00313CAA" w:rsidRDefault="009E2D86" w:rsidP="009D048C">
      <w:pPr>
        <w:pStyle w:val="RSL4"/>
        <w:numPr>
          <w:ilvl w:val="4"/>
          <w:numId w:val="13"/>
        </w:numPr>
        <w:tabs>
          <w:tab w:val="clear" w:pos="2552"/>
        </w:tabs>
        <w:ind w:left="2268"/>
        <w:rPr>
          <w:rFonts w:ascii="Arial" w:hAnsi="Arial" w:cs="Arial"/>
        </w:rPr>
      </w:pPr>
      <w:r w:rsidRPr="00313CAA">
        <w:rPr>
          <w:rFonts w:ascii="Arial" w:hAnsi="Arial" w:cs="Arial"/>
        </w:rPr>
        <w:t>at least 33% of the number of members of the Board when the request is signed; or</w:t>
      </w:r>
    </w:p>
    <w:p w14:paraId="1901385F" w14:textId="2F2204A0" w:rsidR="009E2D86" w:rsidRPr="00313CAA" w:rsidRDefault="009E2D86" w:rsidP="009D048C">
      <w:pPr>
        <w:pStyle w:val="RSL4"/>
        <w:numPr>
          <w:ilvl w:val="4"/>
          <w:numId w:val="13"/>
        </w:numPr>
        <w:tabs>
          <w:tab w:val="clear" w:pos="2552"/>
        </w:tabs>
        <w:ind w:left="2268"/>
        <w:rPr>
          <w:rFonts w:ascii="Arial" w:hAnsi="Arial" w:cs="Arial"/>
        </w:rPr>
      </w:pPr>
      <w:r w:rsidRPr="00313CAA">
        <w:rPr>
          <w:rFonts w:ascii="Arial" w:hAnsi="Arial" w:cs="Arial"/>
        </w:rPr>
        <w:t>at least the number of Service or Life Members of the association equal to double the number of members of the association on the Board when the request is signed plus 1.</w:t>
      </w:r>
    </w:p>
    <w:p w14:paraId="5EDC5FAA" w14:textId="77777777" w:rsidR="009E2D86" w:rsidRPr="00313CAA" w:rsidRDefault="009E2D86" w:rsidP="009E2D86">
      <w:pPr>
        <w:pStyle w:val="RSL2"/>
        <w:rPr>
          <w:rFonts w:ascii="Arial" w:hAnsi="Arial" w:cs="Arial"/>
        </w:rPr>
      </w:pPr>
      <w:r w:rsidRPr="00313CAA">
        <w:rPr>
          <w:rFonts w:ascii="Arial" w:hAnsi="Arial" w:cs="Arial"/>
        </w:rPr>
        <w:t>A request mentioned in rule 44.l(b) must state:</w:t>
      </w:r>
    </w:p>
    <w:p w14:paraId="474EDDB7" w14:textId="77777777" w:rsidR="009E2D86" w:rsidRPr="00313CAA" w:rsidRDefault="009E2D86" w:rsidP="00F71201">
      <w:pPr>
        <w:pStyle w:val="RSL4"/>
        <w:ind w:left="1701" w:hanging="850"/>
        <w:rPr>
          <w:rFonts w:ascii="Arial" w:hAnsi="Arial" w:cs="Arial"/>
        </w:rPr>
      </w:pPr>
      <w:r w:rsidRPr="00313CAA">
        <w:rPr>
          <w:rFonts w:ascii="Arial" w:hAnsi="Arial" w:cs="Arial"/>
        </w:rPr>
        <w:t>why the special general meeting is being called; and</w:t>
      </w:r>
    </w:p>
    <w:p w14:paraId="379C90F8" w14:textId="77777777" w:rsidR="009E2D86" w:rsidRPr="00313CAA" w:rsidRDefault="009E2D86" w:rsidP="00F71201">
      <w:pPr>
        <w:pStyle w:val="RSL4"/>
        <w:ind w:left="1701" w:hanging="850"/>
        <w:rPr>
          <w:rFonts w:ascii="Arial" w:hAnsi="Arial" w:cs="Arial"/>
        </w:rPr>
      </w:pPr>
      <w:r w:rsidRPr="00313CAA">
        <w:rPr>
          <w:rFonts w:ascii="Arial" w:hAnsi="Arial" w:cs="Arial"/>
        </w:rPr>
        <w:t>the business to be conducted at the meeting.</w:t>
      </w:r>
    </w:p>
    <w:p w14:paraId="0C724B9F" w14:textId="77777777" w:rsidR="009E2D86" w:rsidRPr="00313CAA" w:rsidRDefault="009E2D86" w:rsidP="009E2D86">
      <w:pPr>
        <w:pStyle w:val="RSL2"/>
        <w:rPr>
          <w:rFonts w:ascii="Arial" w:hAnsi="Arial" w:cs="Arial"/>
        </w:rPr>
      </w:pPr>
      <w:r w:rsidRPr="00313CAA">
        <w:rPr>
          <w:rFonts w:ascii="Arial" w:hAnsi="Arial" w:cs="Arial"/>
        </w:rPr>
        <w:t>A special general meeting must be held within 3 months after the secretary:</w:t>
      </w:r>
    </w:p>
    <w:p w14:paraId="17CBB7DB" w14:textId="77777777" w:rsidR="009E2D86" w:rsidRPr="00313CAA" w:rsidRDefault="009E2D86" w:rsidP="00F71201">
      <w:pPr>
        <w:pStyle w:val="RSL4"/>
        <w:ind w:left="1701" w:hanging="850"/>
        <w:rPr>
          <w:rFonts w:ascii="Arial" w:hAnsi="Arial" w:cs="Arial"/>
        </w:rPr>
      </w:pPr>
      <w:r w:rsidRPr="00313CAA">
        <w:rPr>
          <w:rFonts w:ascii="Arial" w:hAnsi="Arial" w:cs="Arial"/>
        </w:rPr>
        <w:t>is directed to call the meeting by the Board; or</w:t>
      </w:r>
    </w:p>
    <w:p w14:paraId="7D58FCA9" w14:textId="77777777" w:rsidR="009E2D86" w:rsidRPr="00313CAA" w:rsidRDefault="009E2D86" w:rsidP="00F71201">
      <w:pPr>
        <w:pStyle w:val="RSL4"/>
        <w:ind w:left="1701" w:hanging="850"/>
        <w:rPr>
          <w:rFonts w:ascii="Arial" w:hAnsi="Arial" w:cs="Arial"/>
        </w:rPr>
      </w:pPr>
      <w:r w:rsidRPr="00313CAA">
        <w:rPr>
          <w:rFonts w:ascii="Arial" w:hAnsi="Arial" w:cs="Arial"/>
        </w:rPr>
        <w:t>is given the written request mentioned in rule 44.l(b).</w:t>
      </w:r>
    </w:p>
    <w:p w14:paraId="47129BEF" w14:textId="02D19E44" w:rsidR="009E2D86" w:rsidRPr="00313CAA" w:rsidRDefault="009E2D86" w:rsidP="00F71201">
      <w:pPr>
        <w:pStyle w:val="RSL2"/>
        <w:rPr>
          <w:rFonts w:ascii="Arial" w:hAnsi="Arial" w:cs="Arial"/>
        </w:rPr>
      </w:pPr>
      <w:r w:rsidRPr="00313CAA">
        <w:rPr>
          <w:rFonts w:ascii="Arial" w:hAnsi="Arial" w:cs="Arial"/>
        </w:rPr>
        <w:t xml:space="preserve">If the secretary is unable or unwilling to call the special meeting, the president must call the </w:t>
      </w:r>
      <w:proofErr w:type="gramStart"/>
      <w:r w:rsidRPr="00313CAA">
        <w:rPr>
          <w:rFonts w:ascii="Arial" w:hAnsi="Arial" w:cs="Arial"/>
        </w:rPr>
        <w:t>meeting</w:t>
      </w:r>
      <w:proofErr w:type="gramEnd"/>
    </w:p>
    <w:p w14:paraId="2FF50A86" w14:textId="77777777" w:rsidR="009E2D86" w:rsidRPr="00313CAA" w:rsidRDefault="009E2D86" w:rsidP="00F71201">
      <w:pPr>
        <w:pStyle w:val="RSL1"/>
        <w:rPr>
          <w:rFonts w:ascii="Arial" w:hAnsi="Arial" w:cs="Arial"/>
        </w:rPr>
      </w:pPr>
      <w:r w:rsidRPr="00313CAA">
        <w:rPr>
          <w:rFonts w:ascii="Arial" w:hAnsi="Arial" w:cs="Arial"/>
        </w:rPr>
        <w:t>Minutes of general meetings</w:t>
      </w:r>
    </w:p>
    <w:p w14:paraId="66A18354" w14:textId="77777777" w:rsidR="009E2D86" w:rsidRPr="00313CAA" w:rsidRDefault="009E2D86" w:rsidP="009E2D86">
      <w:pPr>
        <w:pStyle w:val="RSL2"/>
        <w:rPr>
          <w:rFonts w:ascii="Arial" w:hAnsi="Arial" w:cs="Arial"/>
        </w:rPr>
      </w:pPr>
      <w:r w:rsidRPr="00313CAA">
        <w:rPr>
          <w:rFonts w:ascii="Arial" w:hAnsi="Arial" w:cs="Arial"/>
        </w:rPr>
        <w:t xml:space="preserve">The secretary must ensure full and accurate minutes of all questions, matters, </w:t>
      </w:r>
      <w:proofErr w:type="gramStart"/>
      <w:r w:rsidRPr="00313CAA">
        <w:rPr>
          <w:rFonts w:ascii="Arial" w:hAnsi="Arial" w:cs="Arial"/>
        </w:rPr>
        <w:t>resolutions</w:t>
      </w:r>
      <w:proofErr w:type="gramEnd"/>
      <w:r w:rsidRPr="00313CAA">
        <w:rPr>
          <w:rFonts w:ascii="Arial" w:hAnsi="Arial" w:cs="Arial"/>
        </w:rPr>
        <w:t xml:space="preserve"> and other proceedings of each general meeting are entered in a minute book.</w:t>
      </w:r>
    </w:p>
    <w:p w14:paraId="0B820ABA" w14:textId="77777777" w:rsidR="00CD48E2" w:rsidRPr="00313CAA" w:rsidRDefault="009E2D86" w:rsidP="00F71201">
      <w:pPr>
        <w:pStyle w:val="RSL2"/>
        <w:rPr>
          <w:rFonts w:ascii="Arial" w:hAnsi="Arial" w:cs="Arial"/>
        </w:rPr>
      </w:pPr>
      <w:r w:rsidRPr="00313CAA">
        <w:rPr>
          <w:rFonts w:ascii="Arial" w:hAnsi="Arial" w:cs="Arial"/>
        </w:rPr>
        <w:t>To ensure the accuracy of the minutes:</w:t>
      </w:r>
    </w:p>
    <w:p w14:paraId="69832977" w14:textId="09F422A8" w:rsidR="009E2D86" w:rsidRPr="00313CAA" w:rsidRDefault="00CD48E2" w:rsidP="001F7E3E">
      <w:pPr>
        <w:pStyle w:val="RSL4"/>
        <w:ind w:left="1701" w:hanging="850"/>
        <w:rPr>
          <w:rFonts w:ascii="Arial" w:hAnsi="Arial" w:cs="Arial"/>
        </w:rPr>
      </w:pPr>
      <w:r w:rsidRPr="00313CAA">
        <w:rPr>
          <w:rFonts w:ascii="Arial" w:hAnsi="Arial" w:cs="Arial"/>
        </w:rPr>
        <w:t>T</w:t>
      </w:r>
      <w:r w:rsidR="009E2D86" w:rsidRPr="00313CAA">
        <w:rPr>
          <w:rFonts w:ascii="Arial" w:hAnsi="Arial" w:cs="Arial"/>
        </w:rPr>
        <w:t>he</w:t>
      </w:r>
      <w:r w:rsidRPr="00313CAA">
        <w:rPr>
          <w:rFonts w:ascii="Arial" w:hAnsi="Arial" w:cs="Arial"/>
        </w:rPr>
        <w:t xml:space="preserve"> </w:t>
      </w:r>
      <w:proofErr w:type="gramStart"/>
      <w:r w:rsidR="009E2D86" w:rsidRPr="00313CAA">
        <w:rPr>
          <w:rFonts w:ascii="Arial" w:hAnsi="Arial" w:cs="Arial"/>
        </w:rPr>
        <w:t>minutes  of</w:t>
      </w:r>
      <w:proofErr w:type="gramEnd"/>
      <w:r w:rsidR="009E2D86" w:rsidRPr="00313CAA">
        <w:rPr>
          <w:rFonts w:ascii="Arial" w:hAnsi="Arial" w:cs="Arial"/>
        </w:rPr>
        <w:t xml:space="preserve">  each  general  meeting  must  be signed  by  the</w:t>
      </w:r>
      <w:r w:rsidR="001F7E3E" w:rsidRPr="00313CAA">
        <w:rPr>
          <w:rFonts w:ascii="Arial" w:hAnsi="Arial" w:cs="Arial"/>
        </w:rPr>
        <w:t xml:space="preserve"> </w:t>
      </w:r>
      <w:r w:rsidR="009E2D86" w:rsidRPr="00313CAA">
        <w:rPr>
          <w:rFonts w:ascii="Arial" w:hAnsi="Arial" w:cs="Arial"/>
        </w:rPr>
        <w:t>chairperson of the meeting, or the chairperson of the next general</w:t>
      </w:r>
      <w:r w:rsidR="001F7E3E" w:rsidRPr="00313CAA">
        <w:rPr>
          <w:rFonts w:ascii="Arial" w:hAnsi="Arial" w:cs="Arial"/>
        </w:rPr>
        <w:t xml:space="preserve"> </w:t>
      </w:r>
      <w:r w:rsidR="009E2D86" w:rsidRPr="00313CAA">
        <w:rPr>
          <w:rFonts w:ascii="Arial" w:hAnsi="Arial" w:cs="Arial"/>
        </w:rPr>
        <w:t>meeting, verifying their accuracy; and</w:t>
      </w:r>
    </w:p>
    <w:p w14:paraId="67DAA9B9" w14:textId="0A7EDB60" w:rsidR="009E2D86" w:rsidRPr="00313CAA" w:rsidRDefault="009E2D86" w:rsidP="00CD48E2">
      <w:pPr>
        <w:pStyle w:val="RSL4"/>
        <w:ind w:left="1701" w:hanging="850"/>
        <w:rPr>
          <w:rFonts w:ascii="Arial" w:hAnsi="Arial" w:cs="Arial"/>
        </w:rPr>
      </w:pPr>
      <w:r w:rsidRPr="00313CAA">
        <w:rPr>
          <w:rFonts w:ascii="Arial" w:hAnsi="Arial" w:cs="Arial"/>
        </w:rPr>
        <w:t>the minutes of each AGM must be signed by the chairperson of the meeting, or the chairperson of the next meeting of the association that is a general meeting or AGM, verifying their accuracy.</w:t>
      </w:r>
    </w:p>
    <w:p w14:paraId="4AAE02D6" w14:textId="77777777" w:rsidR="009E2D86" w:rsidRPr="00313CAA" w:rsidRDefault="009E2D86" w:rsidP="009E2D86">
      <w:pPr>
        <w:pStyle w:val="RSL2"/>
        <w:rPr>
          <w:rFonts w:ascii="Arial" w:hAnsi="Arial" w:cs="Arial"/>
        </w:rPr>
      </w:pPr>
      <w:r w:rsidRPr="00313CAA">
        <w:rPr>
          <w:rFonts w:ascii="Arial" w:hAnsi="Arial" w:cs="Arial"/>
        </w:rPr>
        <w:t>Upon written request by a member of the association, the secretary must, within 28 days after the request is made:</w:t>
      </w:r>
    </w:p>
    <w:p w14:paraId="10AFA369" w14:textId="3FB2AC05" w:rsidR="009E2D86" w:rsidRPr="00313CAA" w:rsidRDefault="009E2D86" w:rsidP="0046649C">
      <w:pPr>
        <w:pStyle w:val="RSL4"/>
        <w:ind w:left="1701" w:hanging="850"/>
        <w:rPr>
          <w:rFonts w:ascii="Arial" w:hAnsi="Arial" w:cs="Arial"/>
        </w:rPr>
      </w:pPr>
      <w:r w:rsidRPr="00313CAA">
        <w:rPr>
          <w:rFonts w:ascii="Arial" w:hAnsi="Arial" w:cs="Arial"/>
        </w:rPr>
        <w:t>make the minute book for a particular general meeting available for inspection by the member at a mutually agreed time and place; and</w:t>
      </w:r>
    </w:p>
    <w:p w14:paraId="3D1CBA8D" w14:textId="77777777" w:rsidR="009E2D86" w:rsidRPr="00313CAA" w:rsidRDefault="009E2D86" w:rsidP="0046649C">
      <w:pPr>
        <w:pStyle w:val="RSL4"/>
        <w:ind w:left="1701" w:hanging="850"/>
        <w:rPr>
          <w:rFonts w:ascii="Arial" w:hAnsi="Arial" w:cs="Arial"/>
        </w:rPr>
      </w:pPr>
      <w:r w:rsidRPr="00313CAA">
        <w:rPr>
          <w:rFonts w:ascii="Arial" w:hAnsi="Arial" w:cs="Arial"/>
        </w:rPr>
        <w:t>give the member copies of the minutes of the meeting.</w:t>
      </w:r>
    </w:p>
    <w:p w14:paraId="0D062AF6" w14:textId="321874B8" w:rsidR="009E2D86" w:rsidRPr="00313CAA" w:rsidRDefault="009E2D86" w:rsidP="0046649C">
      <w:pPr>
        <w:pStyle w:val="RSL2"/>
        <w:rPr>
          <w:rFonts w:ascii="Arial" w:hAnsi="Arial" w:cs="Arial"/>
        </w:rPr>
      </w:pPr>
      <w:r w:rsidRPr="00313CAA">
        <w:rPr>
          <w:rFonts w:ascii="Arial" w:hAnsi="Arial" w:cs="Arial"/>
        </w:rPr>
        <w:t>The association may require the member to pay the reasonable costs of</w:t>
      </w:r>
    </w:p>
    <w:p w14:paraId="40AAE221" w14:textId="77777777" w:rsidR="009E2D86" w:rsidRPr="00313CAA" w:rsidRDefault="009E2D86" w:rsidP="009E2D86">
      <w:pPr>
        <w:pStyle w:val="RSL2"/>
        <w:rPr>
          <w:rFonts w:ascii="Arial" w:hAnsi="Arial" w:cs="Arial"/>
        </w:rPr>
      </w:pPr>
      <w:r w:rsidRPr="00313CAA">
        <w:rPr>
          <w:rFonts w:ascii="Arial" w:hAnsi="Arial" w:cs="Arial"/>
        </w:rPr>
        <w:lastRenderedPageBreak/>
        <w:t>providing copies of the minutes.</w:t>
      </w:r>
      <w:r w:rsidRPr="00313CAA">
        <w:rPr>
          <w:rFonts w:ascii="Arial" w:hAnsi="Arial" w:cs="Arial"/>
        </w:rPr>
        <w:tab/>
        <w:t>1</w:t>
      </w:r>
    </w:p>
    <w:p w14:paraId="76B1DFC1" w14:textId="70BDA62D" w:rsidR="009E2D86" w:rsidRPr="00313CAA" w:rsidRDefault="009E2D86" w:rsidP="0046649C">
      <w:pPr>
        <w:pStyle w:val="RSL1"/>
        <w:rPr>
          <w:rFonts w:ascii="Arial" w:hAnsi="Arial" w:cs="Arial"/>
        </w:rPr>
      </w:pPr>
      <w:r w:rsidRPr="00313CAA">
        <w:rPr>
          <w:rFonts w:ascii="Arial" w:hAnsi="Arial" w:cs="Arial"/>
        </w:rPr>
        <w:t>By-laws</w:t>
      </w:r>
    </w:p>
    <w:p w14:paraId="3A25A4C1" w14:textId="206B96AC" w:rsidR="009E2D86" w:rsidRPr="00313CAA" w:rsidRDefault="009E2D86" w:rsidP="00193691">
      <w:pPr>
        <w:pStyle w:val="RSL2"/>
        <w:rPr>
          <w:rFonts w:ascii="Arial" w:hAnsi="Arial" w:cs="Arial"/>
        </w:rPr>
      </w:pPr>
      <w:r w:rsidRPr="00313CAA">
        <w:rPr>
          <w:rFonts w:ascii="Arial" w:hAnsi="Arial" w:cs="Arial"/>
        </w:rPr>
        <w:t xml:space="preserve">Subject to rule 46.2, the Board may make, </w:t>
      </w:r>
      <w:proofErr w:type="gramStart"/>
      <w:r w:rsidRPr="00313CAA">
        <w:rPr>
          <w:rFonts w:ascii="Arial" w:hAnsi="Arial" w:cs="Arial"/>
        </w:rPr>
        <w:t>amend</w:t>
      </w:r>
      <w:proofErr w:type="gramEnd"/>
      <w:r w:rsidRPr="00313CAA">
        <w:rPr>
          <w:rFonts w:ascii="Arial" w:hAnsi="Arial" w:cs="Arial"/>
        </w:rPr>
        <w:t xml:space="preserve"> or repeal by-laws, not</w:t>
      </w:r>
      <w:r w:rsidR="00193691" w:rsidRPr="00313CAA">
        <w:rPr>
          <w:rFonts w:ascii="Arial" w:hAnsi="Arial" w:cs="Arial"/>
        </w:rPr>
        <w:t xml:space="preserve"> </w:t>
      </w:r>
      <w:r w:rsidRPr="00313CAA">
        <w:rPr>
          <w:rFonts w:ascii="Arial" w:hAnsi="Arial" w:cs="Arial"/>
        </w:rPr>
        <w:t>Inconsistent with:</w:t>
      </w:r>
    </w:p>
    <w:p w14:paraId="77CDF360" w14:textId="1C78F31F" w:rsidR="009E2D86" w:rsidRPr="00313CAA" w:rsidRDefault="009E2D86" w:rsidP="00494F40">
      <w:pPr>
        <w:pStyle w:val="RSL4"/>
        <w:ind w:left="1701" w:hanging="850"/>
        <w:rPr>
          <w:rFonts w:ascii="Arial" w:hAnsi="Arial" w:cs="Arial"/>
        </w:rPr>
      </w:pPr>
      <w:r w:rsidRPr="00313CAA">
        <w:rPr>
          <w:rFonts w:ascii="Arial" w:hAnsi="Arial" w:cs="Arial"/>
        </w:rPr>
        <w:t xml:space="preserve">these </w:t>
      </w:r>
      <w:proofErr w:type="gramStart"/>
      <w:r w:rsidRPr="00313CAA">
        <w:rPr>
          <w:rFonts w:ascii="Arial" w:hAnsi="Arial" w:cs="Arial"/>
        </w:rPr>
        <w:t>rules;</w:t>
      </w:r>
      <w:proofErr w:type="gramEnd"/>
    </w:p>
    <w:p w14:paraId="6AC7A15D" w14:textId="0059D8A0" w:rsidR="009E2D86" w:rsidRPr="00313CAA" w:rsidRDefault="009E2D86" w:rsidP="00494F40">
      <w:pPr>
        <w:pStyle w:val="RSL4"/>
        <w:ind w:left="1701" w:hanging="850"/>
        <w:rPr>
          <w:rFonts w:ascii="Arial" w:hAnsi="Arial" w:cs="Arial"/>
        </w:rPr>
      </w:pPr>
      <w:r w:rsidRPr="00313CAA">
        <w:rPr>
          <w:rFonts w:ascii="Arial" w:hAnsi="Arial" w:cs="Arial"/>
        </w:rPr>
        <w:t xml:space="preserve">District Branch rules or </w:t>
      </w:r>
      <w:proofErr w:type="gramStart"/>
      <w:r w:rsidRPr="00313CAA">
        <w:rPr>
          <w:rFonts w:ascii="Arial" w:hAnsi="Arial" w:cs="Arial"/>
        </w:rPr>
        <w:t>by-laws;</w:t>
      </w:r>
      <w:proofErr w:type="gramEnd"/>
    </w:p>
    <w:p w14:paraId="07865BD5" w14:textId="77777777" w:rsidR="009E2D86" w:rsidRPr="00313CAA" w:rsidRDefault="009E2D86" w:rsidP="00494F40">
      <w:pPr>
        <w:pStyle w:val="RSL4"/>
        <w:ind w:left="1701" w:hanging="850"/>
        <w:rPr>
          <w:rFonts w:ascii="Arial" w:hAnsi="Arial" w:cs="Arial"/>
        </w:rPr>
      </w:pPr>
      <w:r w:rsidRPr="00313CAA">
        <w:rPr>
          <w:rFonts w:ascii="Arial" w:hAnsi="Arial" w:cs="Arial"/>
        </w:rPr>
        <w:t>State Branch rules or by-laws; and</w:t>
      </w:r>
    </w:p>
    <w:p w14:paraId="3B71FEC3" w14:textId="77777777" w:rsidR="00494F40" w:rsidRPr="00313CAA" w:rsidRDefault="009E2D86" w:rsidP="00494F40">
      <w:pPr>
        <w:pStyle w:val="RSL4"/>
        <w:ind w:left="1701" w:hanging="850"/>
        <w:rPr>
          <w:rFonts w:ascii="Arial" w:hAnsi="Arial" w:cs="Arial"/>
        </w:rPr>
      </w:pPr>
      <w:r w:rsidRPr="00313CAA">
        <w:rPr>
          <w:rFonts w:ascii="Arial" w:hAnsi="Arial" w:cs="Arial"/>
        </w:rPr>
        <w:t xml:space="preserve">League rules and by-laws, </w:t>
      </w:r>
    </w:p>
    <w:p w14:paraId="487DB559" w14:textId="6AE7032E" w:rsidR="009E2D86" w:rsidRPr="00313CAA" w:rsidRDefault="009E2D86" w:rsidP="00B56CFE">
      <w:pPr>
        <w:pStyle w:val="RSL4"/>
        <w:numPr>
          <w:ilvl w:val="0"/>
          <w:numId w:val="0"/>
        </w:numPr>
        <w:ind w:left="924"/>
        <w:rPr>
          <w:rFonts w:ascii="Arial" w:hAnsi="Arial" w:cs="Arial"/>
        </w:rPr>
      </w:pPr>
      <w:r w:rsidRPr="00313CAA">
        <w:rPr>
          <w:rFonts w:ascii="Arial" w:hAnsi="Arial" w:cs="Arial"/>
        </w:rPr>
        <w:t>to:</w:t>
      </w:r>
    </w:p>
    <w:p w14:paraId="19A2EF4D" w14:textId="77777777" w:rsidR="009E2D86" w:rsidRPr="00313CAA" w:rsidRDefault="009E2D86" w:rsidP="00B56CFE">
      <w:pPr>
        <w:pStyle w:val="RSL4"/>
        <w:ind w:left="1701" w:hanging="850"/>
        <w:rPr>
          <w:rFonts w:ascii="Arial" w:hAnsi="Arial" w:cs="Arial"/>
        </w:rPr>
      </w:pPr>
      <w:r w:rsidRPr="00313CAA">
        <w:rPr>
          <w:rFonts w:ascii="Arial" w:hAnsi="Arial" w:cs="Arial"/>
        </w:rPr>
        <w:t xml:space="preserve">promote the good governance of the </w:t>
      </w:r>
      <w:proofErr w:type="gramStart"/>
      <w:r w:rsidRPr="00313CAA">
        <w:rPr>
          <w:rFonts w:ascii="Arial" w:hAnsi="Arial" w:cs="Arial"/>
        </w:rPr>
        <w:t>association;</w:t>
      </w:r>
      <w:proofErr w:type="gramEnd"/>
    </w:p>
    <w:p w14:paraId="1AC319E4" w14:textId="77777777" w:rsidR="009E2D86" w:rsidRPr="00313CAA" w:rsidRDefault="009E2D86" w:rsidP="00B56CFE">
      <w:pPr>
        <w:pStyle w:val="RSL4"/>
        <w:ind w:left="1701" w:hanging="850"/>
        <w:rPr>
          <w:rFonts w:ascii="Arial" w:hAnsi="Arial" w:cs="Arial"/>
        </w:rPr>
      </w:pPr>
      <w:r w:rsidRPr="00313CAA">
        <w:rPr>
          <w:rFonts w:ascii="Arial" w:hAnsi="Arial" w:cs="Arial"/>
        </w:rPr>
        <w:t>accommodate varying regional and local conditions; and</w:t>
      </w:r>
    </w:p>
    <w:p w14:paraId="49C50D27" w14:textId="4BFDD6B1" w:rsidR="009E2D86" w:rsidRPr="00313CAA" w:rsidRDefault="009E2D86" w:rsidP="00B56CFE">
      <w:pPr>
        <w:pStyle w:val="RSL4"/>
        <w:ind w:left="1701" w:hanging="850"/>
        <w:rPr>
          <w:rFonts w:ascii="Arial" w:hAnsi="Arial" w:cs="Arial"/>
        </w:rPr>
      </w:pPr>
      <w:r w:rsidRPr="00313CAA">
        <w:rPr>
          <w:rFonts w:ascii="Arial" w:hAnsi="Arial" w:cs="Arial"/>
        </w:rPr>
        <w:t xml:space="preserve">assist in the internal management of the </w:t>
      </w:r>
      <w:proofErr w:type="gramStart"/>
      <w:r w:rsidRPr="00313CAA">
        <w:rPr>
          <w:rFonts w:ascii="Arial" w:hAnsi="Arial" w:cs="Arial"/>
        </w:rPr>
        <w:t>association</w:t>
      </w:r>
      <w:proofErr w:type="gramEnd"/>
    </w:p>
    <w:p w14:paraId="27967C64" w14:textId="03C3003C" w:rsidR="009E2D86" w:rsidRPr="00313CAA" w:rsidRDefault="009E2D86" w:rsidP="009E2D86">
      <w:pPr>
        <w:pStyle w:val="RSL2"/>
        <w:rPr>
          <w:rFonts w:ascii="Arial" w:hAnsi="Arial" w:cs="Arial"/>
        </w:rPr>
      </w:pPr>
      <w:r w:rsidRPr="00313CAA">
        <w:rPr>
          <w:rFonts w:ascii="Arial" w:hAnsi="Arial" w:cs="Arial"/>
        </w:rPr>
        <w:t>A by-law:</w:t>
      </w:r>
    </w:p>
    <w:p w14:paraId="483D0214" w14:textId="2D37ABF2" w:rsidR="009E2D86" w:rsidRPr="00313CAA" w:rsidRDefault="009E2D86" w:rsidP="0026548F">
      <w:pPr>
        <w:pStyle w:val="RSL4"/>
        <w:ind w:left="1701" w:hanging="850"/>
        <w:rPr>
          <w:rFonts w:ascii="Arial" w:hAnsi="Arial" w:cs="Arial"/>
        </w:rPr>
      </w:pPr>
      <w:r w:rsidRPr="00313CAA">
        <w:rPr>
          <w:rFonts w:ascii="Arial" w:hAnsi="Arial" w:cs="Arial"/>
        </w:rPr>
        <w:t>must be approved by State Branch before it comes into effect;</w:t>
      </w:r>
      <w:r w:rsidR="0026548F" w:rsidRPr="00313CAA">
        <w:rPr>
          <w:rFonts w:ascii="Arial" w:hAnsi="Arial" w:cs="Arial"/>
        </w:rPr>
        <w:t xml:space="preserve"> </w:t>
      </w:r>
      <w:r w:rsidRPr="00313CAA">
        <w:rPr>
          <w:rFonts w:ascii="Arial" w:hAnsi="Arial" w:cs="Arial"/>
        </w:rPr>
        <w:t>and</w:t>
      </w:r>
    </w:p>
    <w:p w14:paraId="678591AE" w14:textId="4BCC2B72" w:rsidR="009E2D86" w:rsidRPr="00313CAA" w:rsidRDefault="009E2D86" w:rsidP="0026548F">
      <w:pPr>
        <w:pStyle w:val="RSL4"/>
        <w:ind w:left="1701" w:hanging="850"/>
        <w:rPr>
          <w:rFonts w:ascii="Arial" w:hAnsi="Arial" w:cs="Arial"/>
        </w:rPr>
      </w:pPr>
      <w:r w:rsidRPr="00313CAA">
        <w:rPr>
          <w:rFonts w:ascii="Arial" w:hAnsi="Arial" w:cs="Arial"/>
        </w:rPr>
        <w:t>may be set aside by a vote of members at a general meeting of the association.</w:t>
      </w:r>
    </w:p>
    <w:p w14:paraId="5D8148BA" w14:textId="33C2A8CD" w:rsidR="009E2D86" w:rsidRPr="00313CAA" w:rsidRDefault="009E2D86" w:rsidP="007B346B">
      <w:pPr>
        <w:pStyle w:val="RSL2"/>
        <w:rPr>
          <w:rFonts w:ascii="Arial" w:hAnsi="Arial" w:cs="Arial"/>
        </w:rPr>
      </w:pPr>
      <w:r w:rsidRPr="00313CAA">
        <w:rPr>
          <w:rFonts w:ascii="Arial" w:hAnsi="Arial" w:cs="Arial"/>
        </w:rPr>
        <w:t>On approval being granted under rule 46.2(a) and the association being</w:t>
      </w:r>
      <w:r w:rsidR="007B346B" w:rsidRPr="00313CAA">
        <w:rPr>
          <w:rFonts w:ascii="Arial" w:hAnsi="Arial" w:cs="Arial"/>
        </w:rPr>
        <w:t xml:space="preserve"> n</w:t>
      </w:r>
      <w:r w:rsidRPr="00313CAA">
        <w:rPr>
          <w:rFonts w:ascii="Arial" w:hAnsi="Arial" w:cs="Arial"/>
        </w:rPr>
        <w:t>otified</w:t>
      </w:r>
      <w:r w:rsidR="0026548F" w:rsidRPr="00313CAA">
        <w:rPr>
          <w:rFonts w:ascii="Arial" w:hAnsi="Arial" w:cs="Arial"/>
        </w:rPr>
        <w:t xml:space="preserve"> </w:t>
      </w:r>
      <w:r w:rsidRPr="00313CAA">
        <w:rPr>
          <w:rFonts w:ascii="Arial" w:hAnsi="Arial" w:cs="Arial"/>
        </w:rPr>
        <w:t>of State Branch approval, in writing, the by-laws shall become</w:t>
      </w:r>
      <w:r w:rsidR="0026548F" w:rsidRPr="00313CAA">
        <w:rPr>
          <w:rFonts w:ascii="Arial" w:hAnsi="Arial" w:cs="Arial"/>
        </w:rPr>
        <w:t xml:space="preserve"> </w:t>
      </w:r>
      <w:r w:rsidRPr="00313CAA">
        <w:rPr>
          <w:rFonts w:ascii="Arial" w:hAnsi="Arial" w:cs="Arial"/>
        </w:rPr>
        <w:t>binding and operative.</w:t>
      </w:r>
      <w:r w:rsidRPr="00313CAA">
        <w:rPr>
          <w:rFonts w:ascii="Arial" w:hAnsi="Arial" w:cs="Arial"/>
        </w:rPr>
        <w:tab/>
        <w:t>"J</w:t>
      </w:r>
    </w:p>
    <w:p w14:paraId="1DE112F3" w14:textId="2E2B8BFE" w:rsidR="009E2D86" w:rsidRPr="00313CAA" w:rsidRDefault="009E2D86" w:rsidP="007B346B">
      <w:pPr>
        <w:pStyle w:val="RSL1"/>
        <w:rPr>
          <w:rFonts w:ascii="Arial" w:hAnsi="Arial" w:cs="Arial"/>
        </w:rPr>
      </w:pPr>
      <w:r w:rsidRPr="00313CAA">
        <w:rPr>
          <w:rFonts w:ascii="Arial" w:hAnsi="Arial" w:cs="Arial"/>
        </w:rPr>
        <w:t>Alteration of constitution</w:t>
      </w:r>
    </w:p>
    <w:p w14:paraId="5EA0BE15" w14:textId="77777777" w:rsidR="009E2D86" w:rsidRPr="00313CAA" w:rsidRDefault="009E2D86" w:rsidP="009E2D86">
      <w:pPr>
        <w:pStyle w:val="RSL2"/>
        <w:rPr>
          <w:rFonts w:ascii="Arial" w:hAnsi="Arial" w:cs="Arial"/>
        </w:rPr>
      </w:pPr>
      <w:r w:rsidRPr="00313CAA">
        <w:rPr>
          <w:rFonts w:ascii="Arial" w:hAnsi="Arial" w:cs="Arial"/>
        </w:rPr>
        <w:t xml:space="preserve">Subject to the Act and this constitution, this constitution may be amended, </w:t>
      </w:r>
      <w:proofErr w:type="gramStart"/>
      <w:r w:rsidRPr="00313CAA">
        <w:rPr>
          <w:rFonts w:ascii="Arial" w:hAnsi="Arial" w:cs="Arial"/>
        </w:rPr>
        <w:t>repealed</w:t>
      </w:r>
      <w:proofErr w:type="gramEnd"/>
      <w:r w:rsidRPr="00313CAA">
        <w:rPr>
          <w:rFonts w:ascii="Arial" w:hAnsi="Arial" w:cs="Arial"/>
        </w:rPr>
        <w:t xml:space="preserve"> or added to by a special resolution voted upon by Voting Members carried at a general meeting.</w:t>
      </w:r>
    </w:p>
    <w:p w14:paraId="57EFB355" w14:textId="560C5A70" w:rsidR="009E2D86" w:rsidRPr="00313CAA" w:rsidRDefault="009E2D86" w:rsidP="008E3169">
      <w:pPr>
        <w:pStyle w:val="RSL2"/>
        <w:rPr>
          <w:rFonts w:ascii="Arial" w:hAnsi="Arial" w:cs="Arial"/>
        </w:rPr>
      </w:pPr>
      <w:r w:rsidRPr="00313CAA">
        <w:rPr>
          <w:rFonts w:ascii="Arial" w:hAnsi="Arial" w:cs="Arial"/>
        </w:rPr>
        <w:t>If the association seeks to vary its constitution in any way it must comply with all lawful requirements and shall, prior to the proper variation of its constitution, submit a copy of the resolution or resolutions proposing t</w:t>
      </w:r>
      <w:r w:rsidR="008E3169" w:rsidRPr="00313CAA">
        <w:rPr>
          <w:rFonts w:ascii="Arial" w:hAnsi="Arial" w:cs="Arial"/>
        </w:rPr>
        <w:t xml:space="preserve">o </w:t>
      </w:r>
      <w:r w:rsidRPr="00313CAA">
        <w:rPr>
          <w:rFonts w:ascii="Arial" w:hAnsi="Arial" w:cs="Arial"/>
        </w:rPr>
        <w:t>vary its constitution to the association's District Branch, which shall then submit a copy of the resolution or resolutions to State Branch for approval.</w:t>
      </w:r>
    </w:p>
    <w:p w14:paraId="21BF9B19" w14:textId="77777777" w:rsidR="009E2D86" w:rsidRPr="00313CAA" w:rsidRDefault="009E2D86" w:rsidP="009E2D86">
      <w:pPr>
        <w:pStyle w:val="RSL2"/>
        <w:rPr>
          <w:rFonts w:ascii="Arial" w:hAnsi="Arial" w:cs="Arial"/>
        </w:rPr>
      </w:pPr>
      <w:r w:rsidRPr="00313CAA">
        <w:rPr>
          <w:rFonts w:ascii="Arial" w:hAnsi="Arial" w:cs="Arial"/>
        </w:rPr>
        <w:t>An amendment, repeal or addition to this constitution is valid only if it is:</w:t>
      </w:r>
    </w:p>
    <w:p w14:paraId="4EADD20B" w14:textId="77777777" w:rsidR="009E2D86" w:rsidRPr="00313CAA" w:rsidRDefault="009E2D86" w:rsidP="00963D6D">
      <w:pPr>
        <w:pStyle w:val="RSL4"/>
        <w:ind w:left="1701" w:hanging="850"/>
        <w:rPr>
          <w:rFonts w:ascii="Arial" w:hAnsi="Arial" w:cs="Arial"/>
        </w:rPr>
      </w:pPr>
      <w:r w:rsidRPr="00313CAA">
        <w:rPr>
          <w:rFonts w:ascii="Arial" w:hAnsi="Arial" w:cs="Arial"/>
        </w:rPr>
        <w:t>approved by State Branch; and</w:t>
      </w:r>
    </w:p>
    <w:p w14:paraId="7D5FC02A" w14:textId="77777777" w:rsidR="009E2D86" w:rsidRPr="00313CAA" w:rsidRDefault="009E2D86" w:rsidP="00963D6D">
      <w:pPr>
        <w:pStyle w:val="RSL4"/>
        <w:ind w:left="1701" w:hanging="850"/>
        <w:rPr>
          <w:rFonts w:ascii="Arial" w:hAnsi="Arial" w:cs="Arial"/>
        </w:rPr>
      </w:pPr>
      <w:r w:rsidRPr="00313CAA">
        <w:rPr>
          <w:rFonts w:ascii="Arial" w:hAnsi="Arial" w:cs="Arial"/>
        </w:rPr>
        <w:t>registered by the chief executive of the Queensland Government department responsible for the registration of constitutions under the Act.</w:t>
      </w:r>
    </w:p>
    <w:p w14:paraId="5D5C1918" w14:textId="77777777" w:rsidR="009E2D86" w:rsidRPr="00313CAA" w:rsidRDefault="009E2D86" w:rsidP="00963D6D">
      <w:pPr>
        <w:pStyle w:val="RSL1"/>
        <w:rPr>
          <w:rFonts w:ascii="Arial" w:hAnsi="Arial" w:cs="Arial"/>
        </w:rPr>
      </w:pPr>
      <w:r w:rsidRPr="00313CAA">
        <w:rPr>
          <w:rFonts w:ascii="Arial" w:hAnsi="Arial" w:cs="Arial"/>
        </w:rPr>
        <w:t>Common seal</w:t>
      </w:r>
    </w:p>
    <w:p w14:paraId="313BA814" w14:textId="77777777" w:rsidR="009E2D86" w:rsidRPr="00313CAA" w:rsidRDefault="009E2D86" w:rsidP="009E2D86">
      <w:pPr>
        <w:pStyle w:val="RSL2"/>
        <w:rPr>
          <w:rFonts w:ascii="Arial" w:hAnsi="Arial" w:cs="Arial"/>
        </w:rPr>
      </w:pPr>
      <w:r w:rsidRPr="00313CAA">
        <w:rPr>
          <w:rFonts w:ascii="Arial" w:hAnsi="Arial" w:cs="Arial"/>
        </w:rPr>
        <w:t>The Board must ensure that if the association has a common seal, the common seal must be:</w:t>
      </w:r>
    </w:p>
    <w:p w14:paraId="58ABD27E" w14:textId="77777777" w:rsidR="009E2D86" w:rsidRPr="00313CAA" w:rsidRDefault="009E2D86" w:rsidP="00963D6D">
      <w:pPr>
        <w:pStyle w:val="RSL4"/>
        <w:ind w:left="1701" w:hanging="850"/>
        <w:rPr>
          <w:rFonts w:ascii="Arial" w:hAnsi="Arial" w:cs="Arial"/>
        </w:rPr>
      </w:pPr>
      <w:r w:rsidRPr="00313CAA">
        <w:rPr>
          <w:rFonts w:ascii="Arial" w:hAnsi="Arial" w:cs="Arial"/>
        </w:rPr>
        <w:t>kept securely by the Board; and</w:t>
      </w:r>
    </w:p>
    <w:p w14:paraId="52B713B3" w14:textId="77777777" w:rsidR="009E2D86" w:rsidRPr="00313CAA" w:rsidRDefault="009E2D86" w:rsidP="00963D6D">
      <w:pPr>
        <w:pStyle w:val="RSL4"/>
        <w:ind w:left="1701" w:hanging="850"/>
        <w:rPr>
          <w:rFonts w:ascii="Arial" w:hAnsi="Arial" w:cs="Arial"/>
        </w:rPr>
      </w:pPr>
      <w:r w:rsidRPr="00313CAA">
        <w:rPr>
          <w:rFonts w:ascii="Arial" w:hAnsi="Arial" w:cs="Arial"/>
        </w:rPr>
        <w:t>used only under the authority of the Board.</w:t>
      </w:r>
    </w:p>
    <w:p w14:paraId="547B9165" w14:textId="2A6B4DB4" w:rsidR="009E2D86" w:rsidRPr="00313CAA" w:rsidRDefault="009E2D86" w:rsidP="009E2D86">
      <w:pPr>
        <w:pStyle w:val="RSL2"/>
        <w:rPr>
          <w:rFonts w:ascii="Arial" w:hAnsi="Arial" w:cs="Arial"/>
        </w:rPr>
      </w:pPr>
      <w:r w:rsidRPr="00313CAA">
        <w:rPr>
          <w:rFonts w:ascii="Arial" w:hAnsi="Arial" w:cs="Arial"/>
        </w:rPr>
        <w:lastRenderedPageBreak/>
        <w:t>Each instrument to which the seal is attached must be signed by a member of the Board and countersigned by:</w:t>
      </w:r>
    </w:p>
    <w:p w14:paraId="2385A197" w14:textId="77777777" w:rsidR="009E2D86" w:rsidRPr="00313CAA" w:rsidRDefault="009E2D86" w:rsidP="00963D6D">
      <w:pPr>
        <w:pStyle w:val="RSL4"/>
        <w:ind w:left="1701" w:hanging="850"/>
        <w:rPr>
          <w:rFonts w:ascii="Arial" w:hAnsi="Arial" w:cs="Arial"/>
        </w:rPr>
      </w:pPr>
      <w:r w:rsidRPr="00313CAA">
        <w:rPr>
          <w:rFonts w:ascii="Arial" w:hAnsi="Arial" w:cs="Arial"/>
        </w:rPr>
        <w:t>the secretary; or</w:t>
      </w:r>
    </w:p>
    <w:p w14:paraId="5894E5C9" w14:textId="77777777" w:rsidR="009E2D86" w:rsidRPr="00313CAA" w:rsidRDefault="009E2D86" w:rsidP="00963D6D">
      <w:pPr>
        <w:pStyle w:val="RSL4"/>
        <w:ind w:left="1701" w:hanging="850"/>
        <w:rPr>
          <w:rFonts w:ascii="Arial" w:hAnsi="Arial" w:cs="Arial"/>
        </w:rPr>
      </w:pPr>
      <w:r w:rsidRPr="00313CAA">
        <w:rPr>
          <w:rFonts w:ascii="Arial" w:hAnsi="Arial" w:cs="Arial"/>
        </w:rPr>
        <w:t>another member of the Board; or</w:t>
      </w:r>
    </w:p>
    <w:p w14:paraId="31BA95C4" w14:textId="2F580F09" w:rsidR="009E2D86" w:rsidRPr="00313CAA" w:rsidRDefault="009E2D86" w:rsidP="00963D6D">
      <w:pPr>
        <w:pStyle w:val="RSL4"/>
        <w:ind w:left="1701" w:hanging="850"/>
        <w:rPr>
          <w:rFonts w:ascii="Arial" w:hAnsi="Arial" w:cs="Arial"/>
        </w:rPr>
      </w:pPr>
      <w:r w:rsidRPr="00313CAA">
        <w:rPr>
          <w:rFonts w:ascii="Arial" w:hAnsi="Arial" w:cs="Arial"/>
        </w:rPr>
        <w:t>someone authorised by the Board.</w:t>
      </w:r>
    </w:p>
    <w:p w14:paraId="5E10419D" w14:textId="77777777" w:rsidR="009E2D86" w:rsidRPr="00313CAA" w:rsidRDefault="009E2D86" w:rsidP="00963D6D">
      <w:pPr>
        <w:pStyle w:val="RSL1"/>
        <w:rPr>
          <w:rFonts w:ascii="Arial" w:hAnsi="Arial" w:cs="Arial"/>
        </w:rPr>
      </w:pPr>
      <w:r w:rsidRPr="00313CAA">
        <w:rPr>
          <w:rFonts w:ascii="Arial" w:hAnsi="Arial" w:cs="Arial"/>
        </w:rPr>
        <w:t>Funds and accounts</w:t>
      </w:r>
    </w:p>
    <w:p w14:paraId="30B213D4" w14:textId="77777777" w:rsidR="009E2D86" w:rsidRPr="00313CAA" w:rsidRDefault="009E2D86" w:rsidP="009E2D86">
      <w:pPr>
        <w:pStyle w:val="RSL2"/>
        <w:rPr>
          <w:rFonts w:ascii="Arial" w:hAnsi="Arial" w:cs="Arial"/>
        </w:rPr>
      </w:pPr>
      <w:r w:rsidRPr="00313CAA">
        <w:rPr>
          <w:rFonts w:ascii="Arial" w:hAnsi="Arial" w:cs="Arial"/>
        </w:rPr>
        <w:t>The funds of the association must be kept in an account in the name of the association in a financial institution decided by the Board.</w:t>
      </w:r>
    </w:p>
    <w:p w14:paraId="3AAF8628" w14:textId="77777777" w:rsidR="009E2D86" w:rsidRPr="00313CAA" w:rsidRDefault="009E2D86" w:rsidP="009E2D86">
      <w:pPr>
        <w:pStyle w:val="RSL2"/>
        <w:rPr>
          <w:rFonts w:ascii="Arial" w:hAnsi="Arial" w:cs="Arial"/>
        </w:rPr>
      </w:pPr>
      <w:r w:rsidRPr="00313CAA">
        <w:rPr>
          <w:rFonts w:ascii="Arial" w:hAnsi="Arial" w:cs="Arial"/>
        </w:rPr>
        <w:t>Records and accounts must be kept in the English language showing full and accurate particulars of the financial affairs of the association.</w:t>
      </w:r>
    </w:p>
    <w:p w14:paraId="7ABA73B6" w14:textId="77777777" w:rsidR="009E2D86" w:rsidRPr="00313CAA" w:rsidRDefault="009E2D86" w:rsidP="009E2D86">
      <w:pPr>
        <w:pStyle w:val="RSL2"/>
        <w:rPr>
          <w:rFonts w:ascii="Arial" w:hAnsi="Arial" w:cs="Arial"/>
        </w:rPr>
      </w:pPr>
      <w:r w:rsidRPr="00313CAA">
        <w:rPr>
          <w:rFonts w:ascii="Arial" w:hAnsi="Arial" w:cs="Arial"/>
        </w:rPr>
        <w:tab/>
        <w:t>All amounts must be deposited in the financial institution account as soon as practicable after receipt.</w:t>
      </w:r>
    </w:p>
    <w:p w14:paraId="5DF5FC62" w14:textId="77777777" w:rsidR="009E2D86" w:rsidRPr="00313CAA" w:rsidRDefault="009E2D86" w:rsidP="009E2D86">
      <w:pPr>
        <w:pStyle w:val="RSL2"/>
        <w:rPr>
          <w:rFonts w:ascii="Arial" w:hAnsi="Arial" w:cs="Arial"/>
        </w:rPr>
      </w:pPr>
      <w:r w:rsidRPr="00313CAA">
        <w:rPr>
          <w:rFonts w:ascii="Arial" w:hAnsi="Arial" w:cs="Arial"/>
        </w:rPr>
        <w:tab/>
        <w:t>A payment by the association of $100 or more must be made by cheque or electronic funds transfer.</w:t>
      </w:r>
    </w:p>
    <w:p w14:paraId="40E031C4" w14:textId="77777777" w:rsidR="009E2D86" w:rsidRPr="00313CAA" w:rsidRDefault="009E2D86" w:rsidP="009E2D86">
      <w:pPr>
        <w:pStyle w:val="RSL2"/>
        <w:rPr>
          <w:rFonts w:ascii="Arial" w:hAnsi="Arial" w:cs="Arial"/>
        </w:rPr>
      </w:pPr>
      <w:r w:rsidRPr="00313CAA">
        <w:rPr>
          <w:rFonts w:ascii="Arial" w:hAnsi="Arial" w:cs="Arial"/>
        </w:rPr>
        <w:tab/>
        <w:t>If a payment of $100 or more is made by cheque, the cheque must be signed by any 2 of the following:</w:t>
      </w:r>
    </w:p>
    <w:p w14:paraId="73E1F0D6" w14:textId="77777777" w:rsidR="009E2D86" w:rsidRPr="00313CAA" w:rsidRDefault="009E2D86" w:rsidP="00963D6D">
      <w:pPr>
        <w:pStyle w:val="RSL4"/>
        <w:ind w:left="1701" w:hanging="850"/>
        <w:rPr>
          <w:rFonts w:ascii="Arial" w:hAnsi="Arial" w:cs="Arial"/>
        </w:rPr>
      </w:pPr>
      <w:r w:rsidRPr="00313CAA">
        <w:rPr>
          <w:rFonts w:ascii="Arial" w:hAnsi="Arial" w:cs="Arial"/>
        </w:rPr>
        <w:t xml:space="preserve">the </w:t>
      </w:r>
      <w:proofErr w:type="gramStart"/>
      <w:r w:rsidRPr="00313CAA">
        <w:rPr>
          <w:rFonts w:ascii="Arial" w:hAnsi="Arial" w:cs="Arial"/>
        </w:rPr>
        <w:t>president;</w:t>
      </w:r>
      <w:proofErr w:type="gramEnd"/>
    </w:p>
    <w:p w14:paraId="3DE12A45" w14:textId="77777777" w:rsidR="009E2D86" w:rsidRPr="00313CAA" w:rsidRDefault="009E2D86" w:rsidP="00963D6D">
      <w:pPr>
        <w:pStyle w:val="RSL4"/>
        <w:ind w:left="1701" w:hanging="850"/>
        <w:rPr>
          <w:rFonts w:ascii="Arial" w:hAnsi="Arial" w:cs="Arial"/>
        </w:rPr>
      </w:pPr>
      <w:r w:rsidRPr="00313CAA">
        <w:rPr>
          <w:rFonts w:ascii="Arial" w:hAnsi="Arial" w:cs="Arial"/>
        </w:rPr>
        <w:t xml:space="preserve">the </w:t>
      </w:r>
      <w:proofErr w:type="gramStart"/>
      <w:r w:rsidRPr="00313CAA">
        <w:rPr>
          <w:rFonts w:ascii="Arial" w:hAnsi="Arial" w:cs="Arial"/>
        </w:rPr>
        <w:t>secretary;</w:t>
      </w:r>
      <w:proofErr w:type="gramEnd"/>
    </w:p>
    <w:p w14:paraId="021F5B88" w14:textId="77777777" w:rsidR="009E2D86" w:rsidRPr="00313CAA" w:rsidRDefault="009E2D86" w:rsidP="00963D6D">
      <w:pPr>
        <w:pStyle w:val="RSL4"/>
        <w:ind w:left="1701" w:hanging="850"/>
        <w:rPr>
          <w:rFonts w:ascii="Arial" w:hAnsi="Arial" w:cs="Arial"/>
        </w:rPr>
      </w:pPr>
      <w:r w:rsidRPr="00313CAA">
        <w:rPr>
          <w:rFonts w:ascii="Arial" w:hAnsi="Arial" w:cs="Arial"/>
        </w:rPr>
        <w:t>the treasurer; and</w:t>
      </w:r>
    </w:p>
    <w:p w14:paraId="0807284E" w14:textId="26498155" w:rsidR="009E2D86" w:rsidRPr="00313CAA" w:rsidRDefault="009E2D86" w:rsidP="00963D6D">
      <w:pPr>
        <w:pStyle w:val="RSL4"/>
        <w:ind w:left="1701" w:hanging="850"/>
        <w:rPr>
          <w:rFonts w:ascii="Arial" w:hAnsi="Arial" w:cs="Arial"/>
        </w:rPr>
      </w:pPr>
      <w:r w:rsidRPr="00313CAA">
        <w:rPr>
          <w:rFonts w:ascii="Arial" w:hAnsi="Arial" w:cs="Arial"/>
        </w:rPr>
        <w:t>any 1 of 3 other members of the association who have been authorised by the Board to sign cheques issued by the association.</w:t>
      </w:r>
    </w:p>
    <w:p w14:paraId="15A1FF26" w14:textId="77777777" w:rsidR="009E2D86" w:rsidRPr="00313CAA" w:rsidRDefault="009E2D86" w:rsidP="009E2D86">
      <w:pPr>
        <w:pStyle w:val="RSL2"/>
        <w:rPr>
          <w:rFonts w:ascii="Arial" w:hAnsi="Arial" w:cs="Arial"/>
        </w:rPr>
      </w:pPr>
      <w:r w:rsidRPr="00313CAA">
        <w:rPr>
          <w:rFonts w:ascii="Arial" w:hAnsi="Arial" w:cs="Arial"/>
        </w:rPr>
        <w:t xml:space="preserve">However, 1 of the persons who signs the cheque must be the president, the </w:t>
      </w:r>
      <w:proofErr w:type="gramStart"/>
      <w:r w:rsidRPr="00313CAA">
        <w:rPr>
          <w:rFonts w:ascii="Arial" w:hAnsi="Arial" w:cs="Arial"/>
        </w:rPr>
        <w:t>secretary</w:t>
      </w:r>
      <w:proofErr w:type="gramEnd"/>
      <w:r w:rsidRPr="00313CAA">
        <w:rPr>
          <w:rFonts w:ascii="Arial" w:hAnsi="Arial" w:cs="Arial"/>
        </w:rPr>
        <w:t xml:space="preserve"> or the treasurer.</w:t>
      </w:r>
    </w:p>
    <w:p w14:paraId="493EF37F" w14:textId="4A60D21F" w:rsidR="009E2D86" w:rsidRPr="00313CAA" w:rsidRDefault="009E2D86" w:rsidP="009E2791">
      <w:pPr>
        <w:pStyle w:val="RSL2"/>
        <w:rPr>
          <w:rFonts w:ascii="Arial" w:hAnsi="Arial" w:cs="Arial"/>
        </w:rPr>
      </w:pPr>
      <w:r w:rsidRPr="00313CAA">
        <w:rPr>
          <w:rFonts w:ascii="Arial" w:hAnsi="Arial" w:cs="Arial"/>
        </w:rPr>
        <w:t xml:space="preserve">Cheques, other than cheques for wages, </w:t>
      </w:r>
      <w:proofErr w:type="gramStart"/>
      <w:r w:rsidRPr="00313CAA">
        <w:rPr>
          <w:rFonts w:ascii="Arial" w:hAnsi="Arial" w:cs="Arial"/>
        </w:rPr>
        <w:t>allowances</w:t>
      </w:r>
      <w:proofErr w:type="gramEnd"/>
      <w:r w:rsidRPr="00313CAA">
        <w:rPr>
          <w:rFonts w:ascii="Arial" w:hAnsi="Arial" w:cs="Arial"/>
        </w:rPr>
        <w:t xml:space="preserve"> or petty cash recoupment, must be crossed not negotiable.</w:t>
      </w:r>
    </w:p>
    <w:p w14:paraId="0F102D8D" w14:textId="77777777" w:rsidR="009E2D86" w:rsidRPr="00313CAA" w:rsidRDefault="009E2D86" w:rsidP="009E2D86">
      <w:pPr>
        <w:pStyle w:val="RSL2"/>
        <w:rPr>
          <w:rFonts w:ascii="Arial" w:hAnsi="Arial" w:cs="Arial"/>
        </w:rPr>
      </w:pPr>
      <w:r w:rsidRPr="00313CAA">
        <w:rPr>
          <w:rFonts w:ascii="Arial" w:hAnsi="Arial" w:cs="Arial"/>
        </w:rPr>
        <w:t xml:space="preserve">A petty cash account must be kept on the </w:t>
      </w:r>
      <w:proofErr w:type="spellStart"/>
      <w:r w:rsidRPr="00313CAA">
        <w:rPr>
          <w:rFonts w:ascii="Arial" w:hAnsi="Arial" w:cs="Arial"/>
        </w:rPr>
        <w:t>imprest</w:t>
      </w:r>
      <w:proofErr w:type="spellEnd"/>
      <w:r w:rsidRPr="00313CAA">
        <w:rPr>
          <w:rFonts w:ascii="Arial" w:hAnsi="Arial" w:cs="Arial"/>
        </w:rPr>
        <w:t xml:space="preserve"> system, and the Board must decide the amount of petty cash to be kept in the account.</w:t>
      </w:r>
    </w:p>
    <w:p w14:paraId="5312867E" w14:textId="0A8846E2" w:rsidR="009E2D86" w:rsidRPr="00313CAA" w:rsidRDefault="009E2D86" w:rsidP="009E2791">
      <w:pPr>
        <w:pStyle w:val="RSL2"/>
        <w:rPr>
          <w:rFonts w:ascii="Arial" w:hAnsi="Arial" w:cs="Arial"/>
        </w:rPr>
      </w:pPr>
      <w:r w:rsidRPr="00313CAA">
        <w:rPr>
          <w:rFonts w:ascii="Arial" w:hAnsi="Arial" w:cs="Arial"/>
        </w:rPr>
        <w:t>All expenditure must be approved or ratified at a Board meeting.</w:t>
      </w:r>
    </w:p>
    <w:p w14:paraId="08BE7501" w14:textId="77777777" w:rsidR="009E2D86" w:rsidRPr="00313CAA" w:rsidRDefault="009E2D86" w:rsidP="009E2791">
      <w:pPr>
        <w:pStyle w:val="RSL1"/>
        <w:rPr>
          <w:rFonts w:ascii="Arial" w:hAnsi="Arial" w:cs="Arial"/>
        </w:rPr>
      </w:pPr>
      <w:r w:rsidRPr="00313CAA">
        <w:rPr>
          <w:rFonts w:ascii="Arial" w:hAnsi="Arial" w:cs="Arial"/>
        </w:rPr>
        <w:t>General financial matters</w:t>
      </w:r>
    </w:p>
    <w:p w14:paraId="0D9B6A0E" w14:textId="77777777" w:rsidR="009E2D86" w:rsidRPr="00313CAA" w:rsidRDefault="009E2D86" w:rsidP="009E2D86">
      <w:pPr>
        <w:pStyle w:val="RSL2"/>
        <w:rPr>
          <w:rFonts w:ascii="Arial" w:hAnsi="Arial" w:cs="Arial"/>
        </w:rPr>
      </w:pPr>
      <w:r w:rsidRPr="00313CAA">
        <w:rPr>
          <w:rFonts w:ascii="Arial" w:hAnsi="Arial" w:cs="Arial"/>
        </w:rPr>
        <w:t>The association shall provide a balance sheet of its financial accounts to State Branch within 30 days of its AGM, including statements of financial position and financial performance, verified to the level required of the association under the Act.</w:t>
      </w:r>
    </w:p>
    <w:p w14:paraId="1E404187" w14:textId="77777777" w:rsidR="009E2D86" w:rsidRPr="00313CAA" w:rsidRDefault="009E2D86" w:rsidP="009E2D86">
      <w:pPr>
        <w:pStyle w:val="RSL2"/>
        <w:rPr>
          <w:rFonts w:ascii="Arial" w:hAnsi="Arial" w:cs="Arial"/>
        </w:rPr>
      </w:pPr>
      <w:r w:rsidRPr="00313CAA">
        <w:rPr>
          <w:rFonts w:ascii="Arial" w:hAnsi="Arial" w:cs="Arial"/>
        </w:rPr>
        <w:t>The association shall forward to State Branch by 31 March each year, or within such further time as that State Branch allows, any other records or documents as State Branch may from time to time direct.</w:t>
      </w:r>
    </w:p>
    <w:p w14:paraId="221E927D" w14:textId="77777777" w:rsidR="009E2D86" w:rsidRPr="00313CAA" w:rsidRDefault="009E2D86" w:rsidP="009E2D86">
      <w:pPr>
        <w:pStyle w:val="RSL2"/>
        <w:rPr>
          <w:rFonts w:ascii="Arial" w:hAnsi="Arial" w:cs="Arial"/>
        </w:rPr>
      </w:pPr>
      <w:r w:rsidRPr="00313CAA">
        <w:rPr>
          <w:rFonts w:ascii="Arial" w:hAnsi="Arial" w:cs="Arial"/>
        </w:rPr>
        <w:t>The association shall, if required in writing by the National Executive, produce for its inspection all its books of accounts, minute books, statutory registers kept under any law (if applicable) and records and supply such returns and other information as the National Executive may from time to time require.</w:t>
      </w:r>
    </w:p>
    <w:p w14:paraId="09E692F7" w14:textId="77777777" w:rsidR="009E2D86" w:rsidRPr="00313CAA" w:rsidRDefault="009E2D86" w:rsidP="009E2D86">
      <w:pPr>
        <w:pStyle w:val="RSL2"/>
        <w:rPr>
          <w:rFonts w:ascii="Arial" w:hAnsi="Arial" w:cs="Arial"/>
        </w:rPr>
      </w:pPr>
      <w:r w:rsidRPr="00313CAA">
        <w:rPr>
          <w:rFonts w:ascii="Arial" w:hAnsi="Arial" w:cs="Arial"/>
        </w:rPr>
        <w:lastRenderedPageBreak/>
        <w:tab/>
        <w:t>Subject to rules 16.3, 45.3 and 50.3, the Board may determine whether and to what extent, and at what times and places and under what conditions, the accounting records and other documents of the association are open to the inspection of members other than Directors, and a member other than a Director does not have the right to inspect any document of the association except as provided by law or authorised by the Board or by the association in general meeting.</w:t>
      </w:r>
    </w:p>
    <w:p w14:paraId="6DA0C121" w14:textId="77777777" w:rsidR="009E2D86" w:rsidRPr="00313CAA" w:rsidRDefault="009E2D86" w:rsidP="009E2D86">
      <w:pPr>
        <w:pStyle w:val="RSL2"/>
        <w:rPr>
          <w:rFonts w:ascii="Arial" w:hAnsi="Arial" w:cs="Arial"/>
        </w:rPr>
      </w:pPr>
      <w:r w:rsidRPr="00313CAA">
        <w:rPr>
          <w:rFonts w:ascii="Arial" w:hAnsi="Arial" w:cs="Arial"/>
        </w:rPr>
        <w:t>Despite rule 50.4, the Board may refuse access to a document where the Board (acting reasonably) considers that such access would or would be likely to cause the association to lose the benefit of any form of evidentiary privilege, including legal professional privilege.</w:t>
      </w:r>
    </w:p>
    <w:p w14:paraId="58F4F6AC" w14:textId="104FCEE7" w:rsidR="009E2D86" w:rsidRPr="00313CAA" w:rsidRDefault="009E2D86" w:rsidP="009E2791">
      <w:pPr>
        <w:pStyle w:val="RSL2"/>
        <w:rPr>
          <w:rFonts w:ascii="Arial" w:hAnsi="Arial" w:cs="Arial"/>
        </w:rPr>
      </w:pPr>
      <w:r w:rsidRPr="00313CAA">
        <w:rPr>
          <w:rFonts w:ascii="Arial" w:hAnsi="Arial" w:cs="Arial"/>
        </w:rPr>
        <w:t>The income and property of the association must be used solely in promoting the association's objects and exercising the association's powers.</w:t>
      </w:r>
    </w:p>
    <w:p w14:paraId="48A7F94E" w14:textId="77777777" w:rsidR="009E2D86" w:rsidRPr="00313CAA" w:rsidRDefault="009E2D86" w:rsidP="009E2791">
      <w:pPr>
        <w:pStyle w:val="RSL1"/>
        <w:rPr>
          <w:rFonts w:ascii="Arial" w:hAnsi="Arial" w:cs="Arial"/>
        </w:rPr>
      </w:pPr>
      <w:r w:rsidRPr="00313CAA">
        <w:rPr>
          <w:rFonts w:ascii="Arial" w:hAnsi="Arial" w:cs="Arial"/>
        </w:rPr>
        <w:t>Documents</w:t>
      </w:r>
    </w:p>
    <w:p w14:paraId="6F13F07D" w14:textId="0264EBD3" w:rsidR="009E2D86" w:rsidRPr="00313CAA" w:rsidRDefault="009E2D86" w:rsidP="009E2D86">
      <w:pPr>
        <w:pStyle w:val="RSL2"/>
        <w:rPr>
          <w:rFonts w:ascii="Arial" w:hAnsi="Arial" w:cs="Arial"/>
        </w:rPr>
      </w:pPr>
      <w:r w:rsidRPr="00313CAA">
        <w:rPr>
          <w:rFonts w:ascii="Arial" w:hAnsi="Arial" w:cs="Arial"/>
        </w:rPr>
        <w:t>The</w:t>
      </w:r>
      <w:r w:rsidR="009E2791" w:rsidRPr="00313CAA">
        <w:rPr>
          <w:rFonts w:ascii="Arial" w:hAnsi="Arial" w:cs="Arial"/>
        </w:rPr>
        <w:t xml:space="preserve"> </w:t>
      </w:r>
      <w:r w:rsidRPr="00313CAA">
        <w:rPr>
          <w:rFonts w:ascii="Arial" w:hAnsi="Arial" w:cs="Arial"/>
        </w:rPr>
        <w:t>Board</w:t>
      </w:r>
      <w:r w:rsidR="009E2791" w:rsidRPr="00313CAA">
        <w:rPr>
          <w:rFonts w:ascii="Arial" w:hAnsi="Arial" w:cs="Arial"/>
        </w:rPr>
        <w:t xml:space="preserve"> </w:t>
      </w:r>
      <w:r w:rsidR="00627757" w:rsidRPr="00313CAA">
        <w:rPr>
          <w:rFonts w:ascii="Arial" w:hAnsi="Arial" w:cs="Arial"/>
        </w:rPr>
        <w:t>m</w:t>
      </w:r>
      <w:r w:rsidRPr="00313CAA">
        <w:rPr>
          <w:rFonts w:ascii="Arial" w:hAnsi="Arial" w:cs="Arial"/>
        </w:rPr>
        <w:t>ust</w:t>
      </w:r>
      <w:r w:rsidR="00627757" w:rsidRPr="00313CAA">
        <w:rPr>
          <w:rFonts w:ascii="Arial" w:hAnsi="Arial" w:cs="Arial"/>
        </w:rPr>
        <w:t xml:space="preserve"> </w:t>
      </w:r>
      <w:r w:rsidRPr="00313CAA">
        <w:rPr>
          <w:rFonts w:ascii="Arial" w:hAnsi="Arial" w:cs="Arial"/>
        </w:rPr>
        <w:t>ensure</w:t>
      </w:r>
      <w:r w:rsidR="00627757" w:rsidRPr="00313CAA">
        <w:rPr>
          <w:rFonts w:ascii="Arial" w:hAnsi="Arial" w:cs="Arial"/>
        </w:rPr>
        <w:t xml:space="preserve"> </w:t>
      </w:r>
      <w:r w:rsidRPr="00313CAA">
        <w:rPr>
          <w:rFonts w:ascii="Arial" w:hAnsi="Arial" w:cs="Arial"/>
        </w:rPr>
        <w:t>the</w:t>
      </w:r>
      <w:r w:rsidR="00627757" w:rsidRPr="00313CAA">
        <w:rPr>
          <w:rFonts w:ascii="Arial" w:hAnsi="Arial" w:cs="Arial"/>
        </w:rPr>
        <w:t xml:space="preserve"> </w:t>
      </w:r>
      <w:r w:rsidRPr="00313CAA">
        <w:rPr>
          <w:rFonts w:ascii="Arial" w:hAnsi="Arial" w:cs="Arial"/>
        </w:rPr>
        <w:t>safe</w:t>
      </w:r>
      <w:r w:rsidR="00627757" w:rsidRPr="00313CAA">
        <w:rPr>
          <w:rFonts w:ascii="Arial" w:hAnsi="Arial" w:cs="Arial"/>
        </w:rPr>
        <w:t xml:space="preserve"> </w:t>
      </w:r>
      <w:r w:rsidRPr="00313CAA">
        <w:rPr>
          <w:rFonts w:ascii="Arial" w:hAnsi="Arial" w:cs="Arial"/>
        </w:rPr>
        <w:t>custody</w:t>
      </w:r>
      <w:r w:rsidR="00627757" w:rsidRPr="00313CAA">
        <w:rPr>
          <w:rFonts w:ascii="Arial" w:hAnsi="Arial" w:cs="Arial"/>
        </w:rPr>
        <w:t xml:space="preserve"> </w:t>
      </w:r>
      <w:r w:rsidRPr="00313CAA">
        <w:rPr>
          <w:rFonts w:ascii="Arial" w:hAnsi="Arial" w:cs="Arial"/>
        </w:rPr>
        <w:t>of</w:t>
      </w:r>
      <w:r w:rsidR="00627757" w:rsidRPr="00313CAA">
        <w:rPr>
          <w:rFonts w:ascii="Arial" w:hAnsi="Arial" w:cs="Arial"/>
        </w:rPr>
        <w:t xml:space="preserve"> </w:t>
      </w:r>
      <w:r w:rsidRPr="00313CAA">
        <w:rPr>
          <w:rFonts w:ascii="Arial" w:hAnsi="Arial" w:cs="Arial"/>
        </w:rPr>
        <w:t>books,</w:t>
      </w:r>
      <w:r w:rsidRPr="00313CAA">
        <w:rPr>
          <w:rFonts w:ascii="Arial" w:hAnsi="Arial" w:cs="Arial"/>
        </w:rPr>
        <w:tab/>
      </w:r>
      <w:proofErr w:type="gramStart"/>
      <w:r w:rsidRPr="00313CAA">
        <w:rPr>
          <w:rFonts w:ascii="Arial" w:hAnsi="Arial" w:cs="Arial"/>
        </w:rPr>
        <w:t>documents,</w:t>
      </w:r>
      <w:r w:rsidR="00627757" w:rsidRPr="00313CAA">
        <w:rPr>
          <w:rFonts w:ascii="Arial" w:hAnsi="Arial" w:cs="Arial"/>
        </w:rPr>
        <w:t xml:space="preserve">  i</w:t>
      </w:r>
      <w:r w:rsidRPr="00313CAA">
        <w:rPr>
          <w:rFonts w:ascii="Arial" w:hAnsi="Arial" w:cs="Arial"/>
        </w:rPr>
        <w:t>nstruments</w:t>
      </w:r>
      <w:proofErr w:type="gramEnd"/>
      <w:r w:rsidRPr="00313CAA">
        <w:rPr>
          <w:rFonts w:ascii="Arial" w:hAnsi="Arial" w:cs="Arial"/>
        </w:rPr>
        <w:t xml:space="preserve"> of title and securities of the association.</w:t>
      </w:r>
    </w:p>
    <w:p w14:paraId="6B17786B" w14:textId="29FE28EC" w:rsidR="009E2D86" w:rsidRPr="00313CAA" w:rsidRDefault="009E2D86" w:rsidP="00627757">
      <w:pPr>
        <w:pStyle w:val="RSL2"/>
        <w:rPr>
          <w:rFonts w:ascii="Arial" w:hAnsi="Arial" w:cs="Arial"/>
        </w:rPr>
      </w:pPr>
      <w:r w:rsidRPr="00313CAA">
        <w:rPr>
          <w:rFonts w:ascii="Arial" w:hAnsi="Arial" w:cs="Arial"/>
        </w:rPr>
        <w:t>The association shall maintain:</w:t>
      </w:r>
    </w:p>
    <w:p w14:paraId="7E73813A" w14:textId="35960E05" w:rsidR="009E2D86" w:rsidRPr="00313CAA" w:rsidRDefault="009E2D86" w:rsidP="008A1C71">
      <w:pPr>
        <w:pStyle w:val="RSL4"/>
        <w:ind w:left="1701" w:hanging="850"/>
        <w:rPr>
          <w:rFonts w:ascii="Arial" w:hAnsi="Arial" w:cs="Arial"/>
        </w:rPr>
      </w:pPr>
      <w:r w:rsidRPr="00313CAA">
        <w:rPr>
          <w:rFonts w:ascii="Arial" w:hAnsi="Arial" w:cs="Arial"/>
        </w:rPr>
        <w:t xml:space="preserve">a book or statement of amounts received and </w:t>
      </w:r>
      <w:proofErr w:type="gramStart"/>
      <w:r w:rsidRPr="00313CAA">
        <w:rPr>
          <w:rFonts w:ascii="Arial" w:hAnsi="Arial" w:cs="Arial"/>
        </w:rPr>
        <w:t>paid;</w:t>
      </w:r>
      <w:proofErr w:type="gramEnd"/>
    </w:p>
    <w:p w14:paraId="30317EB0" w14:textId="3D4A7BDD" w:rsidR="009E2D86" w:rsidRPr="00313CAA" w:rsidRDefault="009E2D86" w:rsidP="008A1C71">
      <w:pPr>
        <w:pStyle w:val="RSL4"/>
        <w:ind w:left="1701" w:hanging="850"/>
        <w:rPr>
          <w:rFonts w:ascii="Arial" w:hAnsi="Arial" w:cs="Arial"/>
        </w:rPr>
      </w:pPr>
      <w:r w:rsidRPr="00313CAA">
        <w:rPr>
          <w:rFonts w:ascii="Arial" w:hAnsi="Arial" w:cs="Arial"/>
        </w:rPr>
        <w:t xml:space="preserve">a receipt book of receipt </w:t>
      </w:r>
      <w:proofErr w:type="gramStart"/>
      <w:r w:rsidRPr="00313CAA">
        <w:rPr>
          <w:rFonts w:ascii="Arial" w:hAnsi="Arial" w:cs="Arial"/>
        </w:rPr>
        <w:t>forms;</w:t>
      </w:r>
      <w:proofErr w:type="gramEnd"/>
    </w:p>
    <w:p w14:paraId="75D60013" w14:textId="77777777" w:rsidR="009E2D86" w:rsidRPr="00313CAA" w:rsidRDefault="009E2D86" w:rsidP="008A1C71">
      <w:pPr>
        <w:pStyle w:val="RSL4"/>
        <w:ind w:left="1701" w:hanging="850"/>
        <w:rPr>
          <w:rFonts w:ascii="Arial" w:hAnsi="Arial" w:cs="Arial"/>
        </w:rPr>
      </w:pPr>
      <w:r w:rsidRPr="00313CAA">
        <w:rPr>
          <w:rFonts w:ascii="Arial" w:hAnsi="Arial" w:cs="Arial"/>
        </w:rPr>
        <w:t xml:space="preserve">records of accounts the association keeps with financial institutions that are given to the association by the financial </w:t>
      </w:r>
      <w:proofErr w:type="gramStart"/>
      <w:r w:rsidRPr="00313CAA">
        <w:rPr>
          <w:rFonts w:ascii="Arial" w:hAnsi="Arial" w:cs="Arial"/>
        </w:rPr>
        <w:t>institutions;</w:t>
      </w:r>
      <w:proofErr w:type="gramEnd"/>
    </w:p>
    <w:p w14:paraId="2DCDC673" w14:textId="77777777" w:rsidR="009E2D86" w:rsidRPr="00313CAA" w:rsidRDefault="009E2D86" w:rsidP="008A1C71">
      <w:pPr>
        <w:pStyle w:val="RSL4"/>
        <w:ind w:left="1701" w:hanging="850"/>
        <w:rPr>
          <w:rFonts w:ascii="Arial" w:hAnsi="Arial" w:cs="Arial"/>
        </w:rPr>
      </w:pPr>
      <w:r w:rsidRPr="00313CAA">
        <w:rPr>
          <w:rFonts w:ascii="Arial" w:hAnsi="Arial" w:cs="Arial"/>
        </w:rPr>
        <w:t xml:space="preserve">a register of members; a register of </w:t>
      </w:r>
      <w:proofErr w:type="gramStart"/>
      <w:r w:rsidRPr="00313CAA">
        <w:rPr>
          <w:rFonts w:ascii="Arial" w:hAnsi="Arial" w:cs="Arial"/>
        </w:rPr>
        <w:t>assets;</w:t>
      </w:r>
      <w:proofErr w:type="gramEnd"/>
    </w:p>
    <w:p w14:paraId="6D925E7A" w14:textId="14F9A0E8" w:rsidR="009E2D86" w:rsidRPr="00313CAA" w:rsidRDefault="009E2D86" w:rsidP="008A1C71">
      <w:pPr>
        <w:pStyle w:val="RSL4"/>
        <w:ind w:left="1701" w:hanging="850"/>
        <w:rPr>
          <w:rFonts w:ascii="Arial" w:hAnsi="Arial" w:cs="Arial"/>
        </w:rPr>
      </w:pPr>
      <w:r w:rsidRPr="00313CAA">
        <w:rPr>
          <w:rFonts w:ascii="Arial" w:hAnsi="Arial" w:cs="Arial"/>
        </w:rPr>
        <w:t>a petty cash book; and</w:t>
      </w:r>
    </w:p>
    <w:p w14:paraId="51973269" w14:textId="3BC6A883" w:rsidR="009E2D86" w:rsidRPr="00313CAA" w:rsidRDefault="009E2D86" w:rsidP="008A1C71">
      <w:pPr>
        <w:pStyle w:val="RSL4"/>
        <w:ind w:left="1701" w:hanging="850"/>
        <w:rPr>
          <w:rFonts w:ascii="Arial" w:hAnsi="Arial" w:cs="Arial"/>
        </w:rPr>
      </w:pPr>
      <w:r w:rsidRPr="00313CAA">
        <w:rPr>
          <w:rFonts w:ascii="Arial" w:hAnsi="Arial" w:cs="Arial"/>
        </w:rPr>
        <w:t xml:space="preserve">a </w:t>
      </w:r>
      <w:r w:rsidR="008A1C71" w:rsidRPr="00313CAA">
        <w:rPr>
          <w:rFonts w:ascii="Arial" w:hAnsi="Arial" w:cs="Arial"/>
        </w:rPr>
        <w:t>minute book of the Board.</w:t>
      </w:r>
    </w:p>
    <w:p w14:paraId="3075D08B" w14:textId="77777777" w:rsidR="009E2D86" w:rsidRPr="00313CAA" w:rsidRDefault="009E2D86" w:rsidP="008A1C71">
      <w:pPr>
        <w:pStyle w:val="RSL1"/>
        <w:rPr>
          <w:rFonts w:ascii="Arial" w:hAnsi="Arial" w:cs="Arial"/>
        </w:rPr>
      </w:pPr>
      <w:r w:rsidRPr="00313CAA">
        <w:rPr>
          <w:rFonts w:ascii="Arial" w:hAnsi="Arial" w:cs="Arial"/>
        </w:rPr>
        <w:t>Financial year</w:t>
      </w:r>
    </w:p>
    <w:p w14:paraId="32CE3BA4" w14:textId="77777777" w:rsidR="009E2D86" w:rsidRPr="00313CAA" w:rsidRDefault="009E2D86" w:rsidP="009E2D86">
      <w:pPr>
        <w:pStyle w:val="RSL2"/>
        <w:rPr>
          <w:rFonts w:ascii="Arial" w:hAnsi="Arial" w:cs="Arial"/>
        </w:rPr>
      </w:pPr>
      <w:r w:rsidRPr="00313CAA">
        <w:rPr>
          <w:rFonts w:ascii="Arial" w:hAnsi="Arial" w:cs="Arial"/>
        </w:rPr>
        <w:t>The end date of the association's financial year is 31 December in each year.</w:t>
      </w:r>
    </w:p>
    <w:p w14:paraId="2CD2BF92" w14:textId="77777777" w:rsidR="009E2D86" w:rsidRPr="00313CAA" w:rsidRDefault="009E2D86" w:rsidP="008A1C71">
      <w:pPr>
        <w:pStyle w:val="RSL1"/>
        <w:rPr>
          <w:rFonts w:ascii="Arial" w:hAnsi="Arial" w:cs="Arial"/>
        </w:rPr>
      </w:pPr>
      <w:r w:rsidRPr="00313CAA">
        <w:rPr>
          <w:rFonts w:ascii="Arial" w:hAnsi="Arial" w:cs="Arial"/>
        </w:rPr>
        <w:t>Distribution of surplus assets to another entity</w:t>
      </w:r>
    </w:p>
    <w:p w14:paraId="2C0C1856" w14:textId="77777777" w:rsidR="009E2D86" w:rsidRPr="00313CAA" w:rsidRDefault="009E2D86" w:rsidP="009E2D86">
      <w:pPr>
        <w:pStyle w:val="RSL2"/>
        <w:rPr>
          <w:rFonts w:ascii="Arial" w:hAnsi="Arial" w:cs="Arial"/>
        </w:rPr>
      </w:pPr>
      <w:r w:rsidRPr="00313CAA">
        <w:rPr>
          <w:rFonts w:ascii="Arial" w:hAnsi="Arial" w:cs="Arial"/>
        </w:rPr>
        <w:t>This rule applies if the association:</w:t>
      </w:r>
    </w:p>
    <w:p w14:paraId="670E5BFA" w14:textId="77777777" w:rsidR="009E2D86" w:rsidRPr="00313CAA" w:rsidRDefault="009E2D86" w:rsidP="00200BA0">
      <w:pPr>
        <w:pStyle w:val="RSL4"/>
        <w:ind w:left="1701" w:hanging="850"/>
        <w:rPr>
          <w:rFonts w:ascii="Arial" w:hAnsi="Arial" w:cs="Arial"/>
        </w:rPr>
      </w:pPr>
      <w:r w:rsidRPr="00313CAA">
        <w:rPr>
          <w:rFonts w:ascii="Arial" w:hAnsi="Arial" w:cs="Arial"/>
        </w:rPr>
        <w:t>is wound-up under part 10 of the Act; and</w:t>
      </w:r>
    </w:p>
    <w:p w14:paraId="2CEB83A0" w14:textId="77777777" w:rsidR="009E2D86" w:rsidRPr="00313CAA" w:rsidRDefault="009E2D86" w:rsidP="00200BA0">
      <w:pPr>
        <w:pStyle w:val="RSL4"/>
        <w:ind w:left="1701" w:hanging="850"/>
        <w:rPr>
          <w:rFonts w:ascii="Arial" w:hAnsi="Arial" w:cs="Arial"/>
        </w:rPr>
      </w:pPr>
      <w:r w:rsidRPr="00313CAA">
        <w:rPr>
          <w:rFonts w:ascii="Arial" w:hAnsi="Arial" w:cs="Arial"/>
        </w:rPr>
        <w:t>has surplus assets.</w:t>
      </w:r>
    </w:p>
    <w:p w14:paraId="622569FD" w14:textId="77777777" w:rsidR="009E2D86" w:rsidRPr="00313CAA" w:rsidRDefault="009E2D86" w:rsidP="009E2D86">
      <w:pPr>
        <w:pStyle w:val="RSL2"/>
        <w:rPr>
          <w:rFonts w:ascii="Arial" w:hAnsi="Arial" w:cs="Arial"/>
        </w:rPr>
      </w:pPr>
      <w:r w:rsidRPr="00313CAA">
        <w:rPr>
          <w:rFonts w:ascii="Arial" w:hAnsi="Arial" w:cs="Arial"/>
        </w:rPr>
        <w:t>The surplus assets must not be distributed among the members of the association.</w:t>
      </w:r>
    </w:p>
    <w:p w14:paraId="505FF915" w14:textId="77777777" w:rsidR="009E2D86" w:rsidRPr="00313CAA" w:rsidRDefault="009E2D86" w:rsidP="009E2D86">
      <w:pPr>
        <w:pStyle w:val="RSL2"/>
        <w:rPr>
          <w:rFonts w:ascii="Arial" w:hAnsi="Arial" w:cs="Arial"/>
        </w:rPr>
      </w:pPr>
      <w:r w:rsidRPr="00313CAA">
        <w:rPr>
          <w:rFonts w:ascii="Arial" w:hAnsi="Arial" w:cs="Arial"/>
        </w:rPr>
        <w:t>The surplus assets will be given to State Branch to be used for League objects provided that:</w:t>
      </w:r>
    </w:p>
    <w:p w14:paraId="0CE3833B" w14:textId="0EAC4E2A" w:rsidR="009E2D86" w:rsidRPr="00313CAA" w:rsidRDefault="009E2D86" w:rsidP="00200BA0">
      <w:pPr>
        <w:pStyle w:val="RSL4"/>
        <w:ind w:left="1701" w:hanging="850"/>
        <w:rPr>
          <w:rFonts w:ascii="Arial" w:hAnsi="Arial" w:cs="Arial"/>
        </w:rPr>
      </w:pPr>
      <w:r w:rsidRPr="00313CAA">
        <w:rPr>
          <w:rFonts w:ascii="Arial" w:hAnsi="Arial" w:cs="Arial"/>
        </w:rPr>
        <w:t xml:space="preserve">State Branch has a higher or </w:t>
      </w:r>
      <w:proofErr w:type="gramStart"/>
      <w:r w:rsidRPr="00313CAA">
        <w:rPr>
          <w:rFonts w:ascii="Arial" w:hAnsi="Arial" w:cs="Arial"/>
        </w:rPr>
        <w:t>equivalent  tax</w:t>
      </w:r>
      <w:proofErr w:type="gramEnd"/>
      <w:r w:rsidRPr="00313CAA">
        <w:rPr>
          <w:rFonts w:ascii="Arial" w:hAnsi="Arial" w:cs="Arial"/>
        </w:rPr>
        <w:t xml:space="preserve">  status to the association; and</w:t>
      </w:r>
    </w:p>
    <w:p w14:paraId="0F2E37CB" w14:textId="033F6572" w:rsidR="009E2D86" w:rsidRPr="00313CAA" w:rsidRDefault="009E2D86" w:rsidP="00200BA0">
      <w:pPr>
        <w:pStyle w:val="RSL4"/>
        <w:ind w:left="1701" w:hanging="850"/>
        <w:rPr>
          <w:rFonts w:ascii="Arial" w:hAnsi="Arial" w:cs="Arial"/>
        </w:rPr>
      </w:pPr>
      <w:r w:rsidRPr="00313CAA">
        <w:rPr>
          <w:rFonts w:ascii="Arial" w:hAnsi="Arial" w:cs="Arial"/>
        </w:rPr>
        <w:t>State Branch rules prohibit the distribution of the entity's income and assets to its members.</w:t>
      </w:r>
    </w:p>
    <w:p w14:paraId="7B1F138D" w14:textId="77777777" w:rsidR="009E2D86" w:rsidRPr="00313CAA" w:rsidRDefault="009E2D86" w:rsidP="009E2D86">
      <w:pPr>
        <w:pStyle w:val="RSL2"/>
        <w:rPr>
          <w:rFonts w:ascii="Arial" w:hAnsi="Arial" w:cs="Arial"/>
        </w:rPr>
      </w:pPr>
      <w:r w:rsidRPr="00313CAA">
        <w:rPr>
          <w:rFonts w:ascii="Arial" w:hAnsi="Arial" w:cs="Arial"/>
        </w:rPr>
        <w:t>If the surplus assets cannot be given to the State Branch due to the operation of rule 53.3, the surplus assets will be given to the League.</w:t>
      </w:r>
    </w:p>
    <w:p w14:paraId="4EA8686F" w14:textId="4C525558" w:rsidR="009E2D86" w:rsidRPr="00313CAA" w:rsidRDefault="009E2D86" w:rsidP="00200BA0">
      <w:pPr>
        <w:pStyle w:val="RSL2"/>
        <w:rPr>
          <w:rFonts w:ascii="Arial" w:hAnsi="Arial" w:cs="Arial"/>
        </w:rPr>
      </w:pPr>
      <w:r w:rsidRPr="00313CAA">
        <w:rPr>
          <w:rFonts w:ascii="Arial" w:hAnsi="Arial" w:cs="Arial"/>
        </w:rPr>
        <w:t xml:space="preserve">In this rule- </w:t>
      </w:r>
      <w:r w:rsidRPr="00313CAA">
        <w:rPr>
          <w:rFonts w:ascii="Arial" w:hAnsi="Arial" w:cs="Arial"/>
          <w:b/>
          <w:bCs/>
          <w:i/>
          <w:iCs/>
        </w:rPr>
        <w:t>surplus assets</w:t>
      </w:r>
      <w:r w:rsidRPr="00313CAA">
        <w:rPr>
          <w:rFonts w:ascii="Arial" w:hAnsi="Arial" w:cs="Arial"/>
        </w:rPr>
        <w:t xml:space="preserve"> has the meaning set out in section 92(3) of the Act.</w:t>
      </w:r>
    </w:p>
    <w:p w14:paraId="2DBB449D" w14:textId="77777777" w:rsidR="009E2D86" w:rsidRPr="00313CAA" w:rsidRDefault="009E2D86" w:rsidP="00200BA0">
      <w:pPr>
        <w:pStyle w:val="RSL1"/>
        <w:rPr>
          <w:rFonts w:ascii="Arial" w:hAnsi="Arial" w:cs="Arial"/>
        </w:rPr>
      </w:pPr>
      <w:r w:rsidRPr="00313CAA">
        <w:rPr>
          <w:rFonts w:ascii="Arial" w:hAnsi="Arial" w:cs="Arial"/>
        </w:rPr>
        <w:lastRenderedPageBreak/>
        <w:t>Withdrawing of association's charter</w:t>
      </w:r>
    </w:p>
    <w:p w14:paraId="04441028" w14:textId="77777777" w:rsidR="009E2D86" w:rsidRPr="00313CAA" w:rsidRDefault="009E2D86" w:rsidP="009E2D86">
      <w:pPr>
        <w:pStyle w:val="RSL2"/>
        <w:rPr>
          <w:rFonts w:ascii="Arial" w:hAnsi="Arial" w:cs="Arial"/>
        </w:rPr>
      </w:pPr>
      <w:r w:rsidRPr="00313CAA">
        <w:rPr>
          <w:rFonts w:ascii="Arial" w:hAnsi="Arial" w:cs="Arial"/>
        </w:rPr>
        <w:t>This rule applies if the association is:</w:t>
      </w:r>
    </w:p>
    <w:p w14:paraId="422C8F32" w14:textId="77777777" w:rsidR="009E2D86" w:rsidRPr="00313CAA" w:rsidRDefault="009E2D86" w:rsidP="00200BA0">
      <w:pPr>
        <w:pStyle w:val="RSL4"/>
        <w:ind w:left="1701" w:hanging="850"/>
        <w:rPr>
          <w:rFonts w:ascii="Arial" w:hAnsi="Arial" w:cs="Arial"/>
        </w:rPr>
      </w:pPr>
      <w:r w:rsidRPr="00313CAA">
        <w:rPr>
          <w:rFonts w:ascii="Arial" w:hAnsi="Arial" w:cs="Arial"/>
        </w:rPr>
        <w:t>no longer recognised as a Sub-Branch of the League; or</w:t>
      </w:r>
    </w:p>
    <w:p w14:paraId="427E41A3" w14:textId="77777777" w:rsidR="009E2D86" w:rsidRPr="00313CAA" w:rsidRDefault="009E2D86" w:rsidP="00200BA0">
      <w:pPr>
        <w:pStyle w:val="RSL4"/>
        <w:ind w:left="1701" w:hanging="850"/>
        <w:rPr>
          <w:rFonts w:ascii="Arial" w:hAnsi="Arial" w:cs="Arial"/>
        </w:rPr>
      </w:pPr>
      <w:r w:rsidRPr="00313CAA">
        <w:rPr>
          <w:rFonts w:ascii="Arial" w:hAnsi="Arial" w:cs="Arial"/>
        </w:rPr>
        <w:t>no longer wishes to be a Sub-Branch of the State Branch or the League.</w:t>
      </w:r>
    </w:p>
    <w:p w14:paraId="00A8E734" w14:textId="77777777" w:rsidR="009E2D86" w:rsidRPr="00313CAA" w:rsidRDefault="009E2D86" w:rsidP="00082ED7">
      <w:pPr>
        <w:pStyle w:val="RSL2"/>
        <w:rPr>
          <w:rFonts w:ascii="Arial" w:hAnsi="Arial" w:cs="Arial"/>
        </w:rPr>
      </w:pPr>
      <w:r w:rsidRPr="00313CAA">
        <w:rPr>
          <w:rFonts w:ascii="Arial" w:hAnsi="Arial" w:cs="Arial"/>
        </w:rPr>
        <w:t>If the board of the State Branch so resolves that the association:</w:t>
      </w:r>
    </w:p>
    <w:p w14:paraId="6ABA7953" w14:textId="77777777" w:rsidR="009E2D86" w:rsidRPr="00313CAA" w:rsidRDefault="009E2D86" w:rsidP="00915022">
      <w:pPr>
        <w:pStyle w:val="RSL4"/>
        <w:ind w:left="1701" w:hanging="850"/>
        <w:rPr>
          <w:rFonts w:ascii="Arial" w:hAnsi="Arial" w:cs="Arial"/>
        </w:rPr>
      </w:pPr>
      <w:r w:rsidRPr="00313CAA">
        <w:rPr>
          <w:rFonts w:ascii="Arial" w:hAnsi="Arial" w:cs="Arial"/>
        </w:rPr>
        <w:t xml:space="preserve">has, in the opinion of the board, ceased to </w:t>
      </w:r>
      <w:proofErr w:type="gramStart"/>
      <w:r w:rsidRPr="00313CAA">
        <w:rPr>
          <w:rFonts w:ascii="Arial" w:hAnsi="Arial" w:cs="Arial"/>
        </w:rPr>
        <w:t>function;</w:t>
      </w:r>
      <w:proofErr w:type="gramEnd"/>
    </w:p>
    <w:p w14:paraId="0ECD5147" w14:textId="77777777" w:rsidR="009E2D86" w:rsidRPr="00313CAA" w:rsidRDefault="009E2D86" w:rsidP="00915022">
      <w:pPr>
        <w:pStyle w:val="RSL4"/>
        <w:ind w:left="1701" w:hanging="850"/>
        <w:rPr>
          <w:rFonts w:ascii="Arial" w:hAnsi="Arial" w:cs="Arial"/>
        </w:rPr>
      </w:pPr>
      <w:r w:rsidRPr="00313CAA">
        <w:rPr>
          <w:rFonts w:ascii="Arial" w:hAnsi="Arial" w:cs="Arial"/>
        </w:rPr>
        <w:t xml:space="preserve">has conducted itself in a manner detrimental to the interests of State Branch or the </w:t>
      </w:r>
      <w:proofErr w:type="gramStart"/>
      <w:r w:rsidRPr="00313CAA">
        <w:rPr>
          <w:rFonts w:ascii="Arial" w:hAnsi="Arial" w:cs="Arial"/>
        </w:rPr>
        <w:t>League;</w:t>
      </w:r>
      <w:proofErr w:type="gramEnd"/>
    </w:p>
    <w:p w14:paraId="75B3D3DA" w14:textId="77777777" w:rsidR="009E2D86" w:rsidRPr="00313CAA" w:rsidRDefault="009E2D86" w:rsidP="00915022">
      <w:pPr>
        <w:pStyle w:val="RSL4"/>
        <w:ind w:left="1701" w:hanging="850"/>
        <w:rPr>
          <w:rFonts w:ascii="Arial" w:hAnsi="Arial" w:cs="Arial"/>
        </w:rPr>
      </w:pPr>
      <w:r w:rsidRPr="00313CAA">
        <w:rPr>
          <w:rFonts w:ascii="Arial" w:hAnsi="Arial" w:cs="Arial"/>
        </w:rPr>
        <w:t xml:space="preserve">has failed to comply with any State Branch rules or by-laws, </w:t>
      </w:r>
      <w:proofErr w:type="gramStart"/>
      <w:r w:rsidRPr="00313CAA">
        <w:rPr>
          <w:rFonts w:ascii="Arial" w:hAnsi="Arial" w:cs="Arial"/>
        </w:rPr>
        <w:t>policies</w:t>
      </w:r>
      <w:proofErr w:type="gramEnd"/>
      <w:r w:rsidRPr="00313CAA">
        <w:rPr>
          <w:rFonts w:ascii="Arial" w:hAnsi="Arial" w:cs="Arial"/>
        </w:rPr>
        <w:t xml:space="preserve"> or directives applicable to the association made by State Branch from time to time existing; or</w:t>
      </w:r>
    </w:p>
    <w:p w14:paraId="0ED341D8" w14:textId="407DD07D" w:rsidR="009E2D86" w:rsidRPr="00313CAA" w:rsidRDefault="009E2D86" w:rsidP="00915022">
      <w:pPr>
        <w:pStyle w:val="RSL4"/>
        <w:ind w:left="1701" w:hanging="850"/>
        <w:rPr>
          <w:rFonts w:ascii="Arial" w:hAnsi="Arial" w:cs="Arial"/>
        </w:rPr>
      </w:pPr>
      <w:r w:rsidRPr="00313CAA">
        <w:rPr>
          <w:rFonts w:ascii="Arial" w:hAnsi="Arial" w:cs="Arial"/>
        </w:rPr>
        <w:t xml:space="preserve">has failed to ensure that its members are bound by the State Branch rules or by-laws and such policies and directives made by the League and State Branch as are applicable to the </w:t>
      </w:r>
      <w:proofErr w:type="gramStart"/>
      <w:r w:rsidRPr="00313CAA">
        <w:rPr>
          <w:rFonts w:ascii="Arial" w:hAnsi="Arial" w:cs="Arial"/>
        </w:rPr>
        <w:t>association;</w:t>
      </w:r>
      <w:proofErr w:type="gramEnd"/>
    </w:p>
    <w:p w14:paraId="5991A175" w14:textId="77777777" w:rsidR="009E2D86" w:rsidRPr="00313CAA" w:rsidRDefault="009E2D86" w:rsidP="00915022">
      <w:pPr>
        <w:pStyle w:val="RSL2"/>
        <w:numPr>
          <w:ilvl w:val="0"/>
          <w:numId w:val="0"/>
        </w:numPr>
        <w:ind w:left="851"/>
        <w:rPr>
          <w:rFonts w:ascii="Arial" w:hAnsi="Arial" w:cs="Arial"/>
        </w:rPr>
      </w:pPr>
      <w:r w:rsidRPr="00313CAA">
        <w:rPr>
          <w:rFonts w:ascii="Arial" w:hAnsi="Arial" w:cs="Arial"/>
        </w:rPr>
        <w:t>and the State Branch has withdrawn its recognition of the association as a Sub-Branch of the State Branch, or</w:t>
      </w:r>
    </w:p>
    <w:p w14:paraId="4E45BA73" w14:textId="3357C623" w:rsidR="009E2D86" w:rsidRPr="00313CAA" w:rsidRDefault="009E2D86" w:rsidP="005F180E">
      <w:pPr>
        <w:pStyle w:val="RSL4"/>
        <w:ind w:left="1701" w:hanging="850"/>
        <w:rPr>
          <w:rFonts w:ascii="Arial" w:hAnsi="Arial" w:cs="Arial"/>
        </w:rPr>
      </w:pPr>
      <w:r w:rsidRPr="00313CAA">
        <w:rPr>
          <w:rFonts w:ascii="Arial" w:hAnsi="Arial" w:cs="Arial"/>
        </w:rPr>
        <w:t>if the association for any reason does not wish to remain associated with the State Branch or the League,</w:t>
      </w:r>
    </w:p>
    <w:p w14:paraId="0AAF400F" w14:textId="40C83455" w:rsidR="009E2D86" w:rsidRPr="00313CAA" w:rsidRDefault="009E2D86" w:rsidP="00EE13C5">
      <w:pPr>
        <w:pStyle w:val="RSL2"/>
        <w:numPr>
          <w:ilvl w:val="0"/>
          <w:numId w:val="0"/>
        </w:numPr>
        <w:ind w:left="851"/>
        <w:rPr>
          <w:rFonts w:ascii="Arial" w:hAnsi="Arial" w:cs="Arial"/>
        </w:rPr>
      </w:pPr>
      <w:r w:rsidRPr="00313CAA">
        <w:rPr>
          <w:rFonts w:ascii="Arial" w:hAnsi="Arial" w:cs="Arial"/>
        </w:rPr>
        <w:t>the</w:t>
      </w:r>
      <w:r w:rsidR="005F180E" w:rsidRPr="00313CAA">
        <w:rPr>
          <w:rFonts w:ascii="Arial" w:hAnsi="Arial" w:cs="Arial"/>
        </w:rPr>
        <w:t xml:space="preserve"> </w:t>
      </w:r>
      <w:r w:rsidRPr="00313CAA">
        <w:rPr>
          <w:rFonts w:ascii="Arial" w:hAnsi="Arial" w:cs="Arial"/>
        </w:rPr>
        <w:t>association shall:</w:t>
      </w:r>
    </w:p>
    <w:p w14:paraId="0041025E" w14:textId="21A69284" w:rsidR="009E2D86" w:rsidRPr="00313CAA" w:rsidRDefault="009E2D86" w:rsidP="00DB534E">
      <w:pPr>
        <w:pStyle w:val="RSL4"/>
        <w:ind w:left="1701" w:hanging="850"/>
        <w:rPr>
          <w:rFonts w:ascii="Arial" w:hAnsi="Arial" w:cs="Arial"/>
        </w:rPr>
      </w:pPr>
      <w:r w:rsidRPr="00313CAA">
        <w:rPr>
          <w:rFonts w:ascii="Arial" w:hAnsi="Arial" w:cs="Arial"/>
        </w:rPr>
        <w:t>transfer all assets, property (real or personal) to the</w:t>
      </w:r>
      <w:r w:rsidR="00EE13C5" w:rsidRPr="00313CAA">
        <w:rPr>
          <w:rFonts w:ascii="Arial" w:hAnsi="Arial" w:cs="Arial"/>
        </w:rPr>
        <w:t xml:space="preserve"> </w:t>
      </w:r>
      <w:r w:rsidRPr="00313CAA">
        <w:rPr>
          <w:rFonts w:ascii="Arial" w:hAnsi="Arial" w:cs="Arial"/>
        </w:rPr>
        <w:t>State</w:t>
      </w:r>
      <w:r w:rsidR="00EE13C5" w:rsidRPr="00313CAA">
        <w:rPr>
          <w:rFonts w:ascii="Arial" w:hAnsi="Arial" w:cs="Arial"/>
        </w:rPr>
        <w:t xml:space="preserve"> </w:t>
      </w:r>
      <w:r w:rsidRPr="00313CAA">
        <w:rPr>
          <w:rFonts w:ascii="Arial" w:hAnsi="Arial" w:cs="Arial"/>
        </w:rPr>
        <w:t>Branch; and</w:t>
      </w:r>
    </w:p>
    <w:p w14:paraId="1BA679F7" w14:textId="21117BD4" w:rsidR="009E2D86" w:rsidRPr="00313CAA" w:rsidRDefault="009E2D86" w:rsidP="00DB534E">
      <w:pPr>
        <w:pStyle w:val="RSL4"/>
        <w:ind w:left="1701" w:hanging="850"/>
        <w:rPr>
          <w:rFonts w:ascii="Arial" w:hAnsi="Arial" w:cs="Arial"/>
        </w:rPr>
      </w:pPr>
      <w:r w:rsidRPr="00313CAA">
        <w:rPr>
          <w:rFonts w:ascii="Arial" w:hAnsi="Arial" w:cs="Arial"/>
        </w:rPr>
        <w:t>shall cease and desist using the name or style 'RSL' or 'Returned</w:t>
      </w:r>
      <w:r w:rsidR="00DB534E" w:rsidRPr="00313CAA">
        <w:rPr>
          <w:rFonts w:ascii="Arial" w:hAnsi="Arial" w:cs="Arial"/>
        </w:rPr>
        <w:t xml:space="preserve"> </w:t>
      </w:r>
      <w:r w:rsidRPr="00313CAA">
        <w:rPr>
          <w:rFonts w:ascii="Arial" w:hAnsi="Arial" w:cs="Arial"/>
        </w:rPr>
        <w:t>Services</w:t>
      </w:r>
      <w:r w:rsidR="00DB534E" w:rsidRPr="00313CAA">
        <w:rPr>
          <w:rFonts w:ascii="Arial" w:hAnsi="Arial" w:cs="Arial"/>
        </w:rPr>
        <w:t xml:space="preserve"> </w:t>
      </w:r>
      <w:r w:rsidRPr="00313CAA">
        <w:rPr>
          <w:rFonts w:ascii="Arial" w:hAnsi="Arial" w:cs="Arial"/>
        </w:rPr>
        <w:t>League' in</w:t>
      </w:r>
      <w:r w:rsidR="00DB534E" w:rsidRPr="00313CAA">
        <w:rPr>
          <w:rFonts w:ascii="Arial" w:hAnsi="Arial" w:cs="Arial"/>
        </w:rPr>
        <w:t xml:space="preserve"> </w:t>
      </w:r>
      <w:r w:rsidRPr="00313CAA">
        <w:rPr>
          <w:rFonts w:ascii="Arial" w:hAnsi="Arial" w:cs="Arial"/>
        </w:rPr>
        <w:t xml:space="preserve">signage, </w:t>
      </w:r>
      <w:proofErr w:type="gramStart"/>
      <w:r w:rsidRPr="00313CAA">
        <w:rPr>
          <w:rFonts w:ascii="Arial" w:hAnsi="Arial" w:cs="Arial"/>
        </w:rPr>
        <w:t>correspondence</w:t>
      </w:r>
      <w:proofErr w:type="gramEnd"/>
      <w:r w:rsidR="00DB534E" w:rsidRPr="00313CAA">
        <w:rPr>
          <w:rFonts w:ascii="Arial" w:hAnsi="Arial" w:cs="Arial"/>
        </w:rPr>
        <w:t xml:space="preserve"> </w:t>
      </w:r>
      <w:r w:rsidRPr="00313CAA">
        <w:rPr>
          <w:rFonts w:ascii="Arial" w:hAnsi="Arial" w:cs="Arial"/>
        </w:rPr>
        <w:t>and all</w:t>
      </w:r>
      <w:r w:rsidR="00DB534E" w:rsidRPr="00313CAA">
        <w:rPr>
          <w:rFonts w:ascii="Arial" w:hAnsi="Arial" w:cs="Arial"/>
        </w:rPr>
        <w:t xml:space="preserve"> </w:t>
      </w:r>
      <w:r w:rsidRPr="00313CAA">
        <w:rPr>
          <w:rFonts w:ascii="Arial" w:hAnsi="Arial" w:cs="Arial"/>
        </w:rPr>
        <w:t>other communications whether verbal, electronic or otherwise.</w:t>
      </w:r>
    </w:p>
    <w:p w14:paraId="5CA1C515" w14:textId="77777777" w:rsidR="009E2D86" w:rsidRPr="00313CAA" w:rsidRDefault="009E2D86" w:rsidP="00DB534E">
      <w:pPr>
        <w:pStyle w:val="RSL1"/>
        <w:rPr>
          <w:rFonts w:ascii="Arial" w:hAnsi="Arial" w:cs="Arial"/>
        </w:rPr>
      </w:pPr>
      <w:r w:rsidRPr="00313CAA">
        <w:rPr>
          <w:rFonts w:ascii="Arial" w:hAnsi="Arial" w:cs="Arial"/>
        </w:rPr>
        <w:t xml:space="preserve">Model rules do not </w:t>
      </w:r>
      <w:proofErr w:type="gramStart"/>
      <w:r w:rsidRPr="00313CAA">
        <w:rPr>
          <w:rFonts w:ascii="Arial" w:hAnsi="Arial" w:cs="Arial"/>
        </w:rPr>
        <w:t>apply</w:t>
      </w:r>
      <w:proofErr w:type="gramEnd"/>
    </w:p>
    <w:p w14:paraId="74C4372F" w14:textId="1DF73B2C" w:rsidR="009E2D86" w:rsidRPr="00313CAA" w:rsidRDefault="009E2D86" w:rsidP="00DB534E">
      <w:pPr>
        <w:pStyle w:val="RSL2"/>
        <w:rPr>
          <w:rFonts w:ascii="Arial" w:hAnsi="Arial" w:cs="Arial"/>
        </w:rPr>
      </w:pPr>
      <w:r w:rsidRPr="00313CAA">
        <w:rPr>
          <w:rFonts w:ascii="Arial" w:hAnsi="Arial" w:cs="Arial"/>
        </w:rPr>
        <w:t>Pursuant to section 47(3) of the Act, it is expressly declared that section 47(1) of the Act and the model rules do not apply to the association.</w:t>
      </w:r>
    </w:p>
    <w:p w14:paraId="268603F5" w14:textId="77777777" w:rsidR="009E2D86" w:rsidRPr="00313CAA" w:rsidRDefault="009E2D86" w:rsidP="00DB534E">
      <w:pPr>
        <w:pStyle w:val="RSL1"/>
        <w:rPr>
          <w:rFonts w:ascii="Arial" w:hAnsi="Arial" w:cs="Arial"/>
        </w:rPr>
      </w:pPr>
      <w:r w:rsidRPr="00313CAA">
        <w:rPr>
          <w:rFonts w:ascii="Arial" w:hAnsi="Arial" w:cs="Arial"/>
        </w:rPr>
        <w:t>Community Link</w:t>
      </w:r>
    </w:p>
    <w:p w14:paraId="7E528778" w14:textId="3DAAADEA" w:rsidR="00816DC8" w:rsidRPr="00313CAA" w:rsidRDefault="009E2D86" w:rsidP="009E2D86">
      <w:pPr>
        <w:pStyle w:val="RSL2"/>
        <w:rPr>
          <w:rFonts w:ascii="Arial" w:hAnsi="Arial" w:cs="Arial"/>
        </w:rPr>
      </w:pPr>
      <w:r w:rsidRPr="00313CAA">
        <w:rPr>
          <w:rFonts w:ascii="Arial" w:hAnsi="Arial" w:cs="Arial"/>
        </w:rPr>
        <w:t xml:space="preserve">The badges, </w:t>
      </w:r>
      <w:proofErr w:type="gramStart"/>
      <w:r w:rsidRPr="00313CAA">
        <w:rPr>
          <w:rFonts w:ascii="Arial" w:hAnsi="Arial" w:cs="Arial"/>
        </w:rPr>
        <w:t>plaques</w:t>
      </w:r>
      <w:proofErr w:type="gramEnd"/>
      <w:r w:rsidRPr="00313CAA">
        <w:rPr>
          <w:rFonts w:ascii="Arial" w:hAnsi="Arial" w:cs="Arial"/>
        </w:rPr>
        <w:t xml:space="preserve"> and memorabilia of "Community Link" shall only be used by the association for the purposes of Community Link identification and publicity. The association shall not permit any use of Community Link badges, </w:t>
      </w:r>
      <w:proofErr w:type="gramStart"/>
      <w:r w:rsidRPr="00313CAA">
        <w:rPr>
          <w:rFonts w:ascii="Arial" w:hAnsi="Arial" w:cs="Arial"/>
        </w:rPr>
        <w:t>plaques</w:t>
      </w:r>
      <w:proofErr w:type="gramEnd"/>
      <w:r w:rsidRPr="00313CAA">
        <w:rPr>
          <w:rFonts w:ascii="Arial" w:hAnsi="Arial" w:cs="Arial"/>
        </w:rPr>
        <w:t xml:space="preserve"> and memorabilia without the approval of State Branch.</w:t>
      </w:r>
    </w:p>
    <w:p w14:paraId="57DEC831" w14:textId="77777777" w:rsidR="00816DC8" w:rsidRPr="00313CAA" w:rsidRDefault="00816DC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ascii="Arial" w:hAnsi="Arial" w:cs="Arial"/>
          <w:kern w:val="28"/>
          <w:szCs w:val="22"/>
        </w:rPr>
      </w:pPr>
      <w:r w:rsidRPr="00313CAA">
        <w:rPr>
          <w:rFonts w:ascii="Arial" w:hAnsi="Arial" w:cs="Arial"/>
        </w:rPr>
        <w:br w:type="page"/>
      </w:r>
    </w:p>
    <w:p w14:paraId="545F1CDF" w14:textId="77777777" w:rsidR="009E2D86" w:rsidRPr="00313CAA" w:rsidRDefault="009E2D86" w:rsidP="00845D38">
      <w:pPr>
        <w:pStyle w:val="RSL2"/>
        <w:numPr>
          <w:ilvl w:val="0"/>
          <w:numId w:val="0"/>
        </w:numPr>
        <w:ind w:left="851"/>
        <w:jc w:val="center"/>
        <w:rPr>
          <w:rFonts w:ascii="Arial" w:hAnsi="Arial" w:cs="Arial"/>
          <w:b/>
          <w:bCs/>
          <w:sz w:val="28"/>
          <w:szCs w:val="28"/>
        </w:rPr>
      </w:pPr>
      <w:r w:rsidRPr="00313CAA">
        <w:rPr>
          <w:rFonts w:ascii="Arial" w:hAnsi="Arial" w:cs="Arial"/>
          <w:b/>
          <w:bCs/>
          <w:sz w:val="28"/>
          <w:szCs w:val="28"/>
        </w:rPr>
        <w:lastRenderedPageBreak/>
        <w:t>Annexure 1 Membership Eligibility Criteria</w:t>
      </w:r>
    </w:p>
    <w:p w14:paraId="62BEAAE8" w14:textId="77777777" w:rsidR="006B0304" w:rsidRPr="00313CAA" w:rsidRDefault="006B0304" w:rsidP="00845D38">
      <w:pPr>
        <w:pStyle w:val="RSL2"/>
        <w:numPr>
          <w:ilvl w:val="0"/>
          <w:numId w:val="0"/>
        </w:numPr>
        <w:ind w:left="851" w:hanging="851"/>
        <w:rPr>
          <w:rFonts w:ascii="Arial" w:hAnsi="Arial" w:cs="Arial"/>
          <w:b/>
          <w:bCs/>
        </w:rPr>
      </w:pPr>
    </w:p>
    <w:p w14:paraId="5FE37532" w14:textId="3CCEC093" w:rsidR="009E2D86" w:rsidRPr="00313CAA" w:rsidRDefault="00845D38" w:rsidP="00845D38">
      <w:pPr>
        <w:pStyle w:val="RSL2"/>
        <w:numPr>
          <w:ilvl w:val="0"/>
          <w:numId w:val="0"/>
        </w:numPr>
        <w:ind w:left="851" w:hanging="851"/>
        <w:rPr>
          <w:rFonts w:ascii="Arial" w:hAnsi="Arial" w:cs="Arial"/>
          <w:b/>
          <w:bCs/>
        </w:rPr>
      </w:pPr>
      <w:r w:rsidRPr="00313CAA">
        <w:rPr>
          <w:rFonts w:ascii="Arial" w:hAnsi="Arial" w:cs="Arial"/>
          <w:b/>
          <w:bCs/>
        </w:rPr>
        <w:t>Associate Members</w:t>
      </w:r>
    </w:p>
    <w:p w14:paraId="20DA73B6" w14:textId="77777777" w:rsidR="006B0304" w:rsidRPr="00313CAA" w:rsidRDefault="006B0304" w:rsidP="00845D38">
      <w:pPr>
        <w:pStyle w:val="RSL2"/>
        <w:numPr>
          <w:ilvl w:val="0"/>
          <w:numId w:val="0"/>
        </w:numPr>
        <w:ind w:left="851" w:hanging="851"/>
        <w:rPr>
          <w:rFonts w:ascii="Arial" w:hAnsi="Arial" w:cs="Arial"/>
          <w:b/>
          <w:bCs/>
        </w:rPr>
      </w:pPr>
    </w:p>
    <w:p w14:paraId="7A5317B1" w14:textId="23B38C97" w:rsidR="009E2D86" w:rsidRPr="00313CAA" w:rsidRDefault="009E2D86" w:rsidP="006B0304">
      <w:pPr>
        <w:pStyle w:val="RSL2"/>
        <w:numPr>
          <w:ilvl w:val="0"/>
          <w:numId w:val="0"/>
        </w:numPr>
        <w:rPr>
          <w:rFonts w:ascii="Arial" w:hAnsi="Arial" w:cs="Arial"/>
        </w:rPr>
      </w:pPr>
      <w:r w:rsidRPr="00313CAA">
        <w:rPr>
          <w:rFonts w:ascii="Arial" w:hAnsi="Arial" w:cs="Arial"/>
        </w:rPr>
        <w:t>Any Service or Life Member who fulfils the criteria set out in rule 12 of this</w:t>
      </w:r>
      <w:r w:rsidR="006B0304" w:rsidRPr="00313CAA">
        <w:rPr>
          <w:rFonts w:ascii="Arial" w:hAnsi="Arial" w:cs="Arial"/>
        </w:rPr>
        <w:t xml:space="preserve"> </w:t>
      </w:r>
      <w:r w:rsidRPr="00313CAA">
        <w:rPr>
          <w:rFonts w:ascii="Arial" w:hAnsi="Arial" w:cs="Arial"/>
        </w:rPr>
        <w:t>constitution.</w:t>
      </w:r>
    </w:p>
    <w:p w14:paraId="262A5BA0" w14:textId="77777777" w:rsidR="006B0304" w:rsidRPr="00313CAA" w:rsidRDefault="006B0304" w:rsidP="006B0304">
      <w:pPr>
        <w:pStyle w:val="RSL2"/>
        <w:numPr>
          <w:ilvl w:val="0"/>
          <w:numId w:val="0"/>
        </w:numPr>
        <w:rPr>
          <w:rFonts w:ascii="Arial" w:hAnsi="Arial" w:cs="Arial"/>
        </w:rPr>
      </w:pPr>
    </w:p>
    <w:p w14:paraId="641BF239" w14:textId="170B4387" w:rsidR="009E2D86" w:rsidRPr="00313CAA" w:rsidRDefault="009E2D86" w:rsidP="006B0304">
      <w:pPr>
        <w:pStyle w:val="RSL2"/>
        <w:numPr>
          <w:ilvl w:val="0"/>
          <w:numId w:val="0"/>
        </w:numPr>
        <w:rPr>
          <w:rFonts w:ascii="Arial" w:hAnsi="Arial" w:cs="Arial"/>
          <w:b/>
          <w:bCs/>
        </w:rPr>
      </w:pPr>
      <w:r w:rsidRPr="00313CAA">
        <w:rPr>
          <w:rFonts w:ascii="Arial" w:hAnsi="Arial" w:cs="Arial"/>
          <w:b/>
          <w:bCs/>
        </w:rPr>
        <w:t>Life Members</w:t>
      </w:r>
    </w:p>
    <w:p w14:paraId="1F286F24" w14:textId="2A62BAF1" w:rsidR="009E2D86" w:rsidRPr="00313CAA" w:rsidRDefault="009E2D86" w:rsidP="003D37D7">
      <w:pPr>
        <w:pStyle w:val="RSL2"/>
        <w:numPr>
          <w:ilvl w:val="0"/>
          <w:numId w:val="0"/>
        </w:numPr>
        <w:rPr>
          <w:rFonts w:ascii="Arial" w:hAnsi="Arial" w:cs="Arial"/>
        </w:rPr>
      </w:pPr>
      <w:r w:rsidRPr="00313CAA">
        <w:rPr>
          <w:rFonts w:ascii="Arial" w:hAnsi="Arial" w:cs="Arial"/>
        </w:rPr>
        <w:t>A special award known as 'The Badge of Life Membership' may be granted to</w:t>
      </w:r>
      <w:r w:rsidR="003D37D7" w:rsidRPr="00313CAA">
        <w:rPr>
          <w:rFonts w:ascii="Arial" w:hAnsi="Arial" w:cs="Arial"/>
        </w:rPr>
        <w:t xml:space="preserve"> m</w:t>
      </w:r>
      <w:r w:rsidRPr="00313CAA">
        <w:rPr>
          <w:rFonts w:ascii="Arial" w:hAnsi="Arial" w:cs="Arial"/>
        </w:rPr>
        <w:t xml:space="preserve">embers of the League on the recommendation of the </w:t>
      </w:r>
      <w:proofErr w:type="gramStart"/>
      <w:r w:rsidRPr="00313CAA">
        <w:rPr>
          <w:rFonts w:ascii="Arial" w:hAnsi="Arial" w:cs="Arial"/>
        </w:rPr>
        <w:t>Sub Branch</w:t>
      </w:r>
      <w:proofErr w:type="gramEnd"/>
      <w:r w:rsidRPr="00313CAA">
        <w:rPr>
          <w:rFonts w:ascii="Arial" w:hAnsi="Arial" w:cs="Arial"/>
        </w:rPr>
        <w:t xml:space="preserve"> through District and consequent approval of the State Branch and the League.</w:t>
      </w:r>
    </w:p>
    <w:p w14:paraId="5C5DD0EB" w14:textId="77777777" w:rsidR="00A73475" w:rsidRPr="00313CAA" w:rsidRDefault="00A73475" w:rsidP="003D37D7">
      <w:pPr>
        <w:pStyle w:val="RSL2"/>
        <w:numPr>
          <w:ilvl w:val="0"/>
          <w:numId w:val="0"/>
        </w:numPr>
        <w:ind w:left="851" w:hanging="851"/>
        <w:rPr>
          <w:rFonts w:ascii="Arial" w:hAnsi="Arial" w:cs="Arial"/>
          <w:b/>
          <w:bCs/>
        </w:rPr>
      </w:pPr>
    </w:p>
    <w:p w14:paraId="4691833C" w14:textId="10851405" w:rsidR="009E2D86" w:rsidRPr="00313CAA" w:rsidRDefault="009E2D86" w:rsidP="003D37D7">
      <w:pPr>
        <w:pStyle w:val="RSL2"/>
        <w:numPr>
          <w:ilvl w:val="0"/>
          <w:numId w:val="0"/>
        </w:numPr>
        <w:ind w:left="851" w:hanging="851"/>
        <w:rPr>
          <w:rFonts w:ascii="Arial" w:hAnsi="Arial" w:cs="Arial"/>
          <w:b/>
          <w:bCs/>
        </w:rPr>
      </w:pPr>
      <w:r w:rsidRPr="00313CAA">
        <w:rPr>
          <w:rFonts w:ascii="Arial" w:hAnsi="Arial" w:cs="Arial"/>
          <w:b/>
          <w:bCs/>
        </w:rPr>
        <w:t>Service Members</w:t>
      </w:r>
    </w:p>
    <w:p w14:paraId="42A4B882" w14:textId="5CF245EE" w:rsidR="009E2D86" w:rsidRPr="00313CAA" w:rsidRDefault="009E2D86" w:rsidP="00A73475">
      <w:pPr>
        <w:pStyle w:val="RSL2"/>
        <w:numPr>
          <w:ilvl w:val="0"/>
          <w:numId w:val="0"/>
        </w:numPr>
        <w:rPr>
          <w:rFonts w:ascii="Arial" w:hAnsi="Arial" w:cs="Arial"/>
        </w:rPr>
      </w:pPr>
      <w:r w:rsidRPr="00313CAA">
        <w:rPr>
          <w:rFonts w:ascii="Arial" w:hAnsi="Arial" w:cs="Arial"/>
        </w:rPr>
        <w:t>Any person who has served in the Australian Defence Force, or served with or supported or was otherwise engaged with the Australian Defence Force or the</w:t>
      </w:r>
      <w:r w:rsidR="00A73475" w:rsidRPr="00313CAA">
        <w:rPr>
          <w:rFonts w:ascii="Arial" w:hAnsi="Arial" w:cs="Arial"/>
        </w:rPr>
        <w:t xml:space="preserve"> </w:t>
      </w:r>
      <w:r w:rsidRPr="00313CAA">
        <w:rPr>
          <w:rFonts w:ascii="Arial" w:hAnsi="Arial" w:cs="Arial"/>
        </w:rPr>
        <w:t>Armed Forces of its Allies, for at least 6 months, or any other person provided for in the League By-Laws, may be admitted to Service Membership.</w:t>
      </w:r>
    </w:p>
    <w:p w14:paraId="6088082E" w14:textId="61B8FB14" w:rsidR="009E2D86" w:rsidRPr="00313CAA" w:rsidRDefault="009E2D86" w:rsidP="00A73475">
      <w:pPr>
        <w:pStyle w:val="RSL2"/>
        <w:numPr>
          <w:ilvl w:val="0"/>
          <w:numId w:val="0"/>
        </w:numPr>
        <w:ind w:left="851"/>
        <w:rPr>
          <w:rFonts w:ascii="Arial" w:hAnsi="Arial" w:cs="Arial"/>
        </w:rPr>
      </w:pPr>
    </w:p>
    <w:p w14:paraId="5DAEB622" w14:textId="77777777" w:rsidR="009E2D86" w:rsidRPr="00313CAA" w:rsidRDefault="009E2D86" w:rsidP="00A73475">
      <w:pPr>
        <w:pStyle w:val="RSL2"/>
        <w:numPr>
          <w:ilvl w:val="0"/>
          <w:numId w:val="0"/>
        </w:numPr>
        <w:rPr>
          <w:rFonts w:ascii="Arial" w:hAnsi="Arial" w:cs="Arial"/>
          <w:b/>
          <w:bCs/>
        </w:rPr>
      </w:pPr>
      <w:r w:rsidRPr="00313CAA">
        <w:rPr>
          <w:rFonts w:ascii="Arial" w:hAnsi="Arial" w:cs="Arial"/>
          <w:b/>
          <w:bCs/>
        </w:rPr>
        <w:t>Club Members</w:t>
      </w:r>
    </w:p>
    <w:p w14:paraId="128E25FF" w14:textId="77777777" w:rsidR="009E2D86" w:rsidRPr="00313CAA" w:rsidRDefault="009E2D86" w:rsidP="00A73475">
      <w:pPr>
        <w:pStyle w:val="RSL2"/>
        <w:numPr>
          <w:ilvl w:val="0"/>
          <w:numId w:val="0"/>
        </w:numPr>
        <w:rPr>
          <w:rFonts w:ascii="Arial" w:hAnsi="Arial" w:cs="Arial"/>
        </w:rPr>
      </w:pPr>
      <w:r w:rsidRPr="00313CAA">
        <w:rPr>
          <w:rFonts w:ascii="Arial" w:hAnsi="Arial" w:cs="Arial"/>
        </w:rPr>
        <w:t>A person is eligible to be a Club Member of the association if he or she:</w:t>
      </w:r>
    </w:p>
    <w:p w14:paraId="725473D6" w14:textId="77777777" w:rsidR="009E2D86" w:rsidRPr="00313CAA" w:rsidRDefault="009E2D86" w:rsidP="00A73475">
      <w:pPr>
        <w:pStyle w:val="RSL4"/>
        <w:ind w:left="567"/>
        <w:rPr>
          <w:rFonts w:ascii="Arial" w:hAnsi="Arial" w:cs="Arial"/>
        </w:rPr>
      </w:pPr>
      <w:r w:rsidRPr="00313CAA">
        <w:rPr>
          <w:rFonts w:ascii="Arial" w:hAnsi="Arial" w:cs="Arial"/>
        </w:rPr>
        <w:t xml:space="preserve">is over the age of eighteen (18) </w:t>
      </w:r>
      <w:proofErr w:type="gramStart"/>
      <w:r w:rsidRPr="00313CAA">
        <w:rPr>
          <w:rFonts w:ascii="Arial" w:hAnsi="Arial" w:cs="Arial"/>
        </w:rPr>
        <w:t>years;</w:t>
      </w:r>
      <w:proofErr w:type="gramEnd"/>
    </w:p>
    <w:p w14:paraId="2CECCE88" w14:textId="77777777" w:rsidR="009E2D86" w:rsidRPr="00313CAA" w:rsidRDefault="009E2D86" w:rsidP="00A73475">
      <w:pPr>
        <w:pStyle w:val="RSL4"/>
        <w:ind w:left="567"/>
        <w:rPr>
          <w:rFonts w:ascii="Arial" w:hAnsi="Arial" w:cs="Arial"/>
        </w:rPr>
      </w:pPr>
      <w:r w:rsidRPr="00313CAA">
        <w:rPr>
          <w:rFonts w:ascii="Arial" w:hAnsi="Arial" w:cs="Arial"/>
        </w:rPr>
        <w:t xml:space="preserve">is proposed by at least two Service or Life Members of the association and is approved at a meeting of the </w:t>
      </w:r>
      <w:proofErr w:type="gramStart"/>
      <w:r w:rsidRPr="00313CAA">
        <w:rPr>
          <w:rFonts w:ascii="Arial" w:hAnsi="Arial" w:cs="Arial"/>
        </w:rPr>
        <w:t>Board;</w:t>
      </w:r>
      <w:proofErr w:type="gramEnd"/>
    </w:p>
    <w:p w14:paraId="13BBFF91" w14:textId="50B0616F" w:rsidR="009E2D86" w:rsidRPr="00313CAA" w:rsidRDefault="009E2D86" w:rsidP="00A73475">
      <w:pPr>
        <w:pStyle w:val="RSL4"/>
        <w:ind w:left="567"/>
        <w:rPr>
          <w:rFonts w:ascii="Arial" w:hAnsi="Arial" w:cs="Arial"/>
        </w:rPr>
      </w:pPr>
      <w:r w:rsidRPr="00313CAA">
        <w:rPr>
          <w:rFonts w:ascii="Arial" w:hAnsi="Arial" w:cs="Arial"/>
        </w:rPr>
        <w:t>has signed a "Club Member Application Form" in the form approved by the Board which requires the applicant to be bound by:</w:t>
      </w:r>
    </w:p>
    <w:p w14:paraId="2E480E15" w14:textId="77777777" w:rsidR="009E2D86" w:rsidRPr="00313CAA" w:rsidRDefault="009E2D86" w:rsidP="00A73475">
      <w:pPr>
        <w:pStyle w:val="RSL4"/>
        <w:numPr>
          <w:ilvl w:val="4"/>
          <w:numId w:val="13"/>
        </w:numPr>
        <w:tabs>
          <w:tab w:val="clear" w:pos="2552"/>
        </w:tabs>
        <w:ind w:left="1134"/>
        <w:rPr>
          <w:rFonts w:ascii="Arial" w:hAnsi="Arial" w:cs="Arial"/>
        </w:rPr>
      </w:pPr>
      <w:r w:rsidRPr="00313CAA">
        <w:rPr>
          <w:rFonts w:ascii="Arial" w:hAnsi="Arial" w:cs="Arial"/>
        </w:rPr>
        <w:t xml:space="preserve">the League Rules and </w:t>
      </w:r>
      <w:proofErr w:type="gramStart"/>
      <w:r w:rsidRPr="00313CAA">
        <w:rPr>
          <w:rFonts w:ascii="Arial" w:hAnsi="Arial" w:cs="Arial"/>
        </w:rPr>
        <w:t>by-laws;</w:t>
      </w:r>
      <w:proofErr w:type="gramEnd"/>
    </w:p>
    <w:p w14:paraId="1D50FC25" w14:textId="77777777" w:rsidR="009E2D86" w:rsidRPr="00313CAA" w:rsidRDefault="009E2D86" w:rsidP="00A73475">
      <w:pPr>
        <w:pStyle w:val="RSL4"/>
        <w:numPr>
          <w:ilvl w:val="4"/>
          <w:numId w:val="13"/>
        </w:numPr>
        <w:tabs>
          <w:tab w:val="clear" w:pos="2552"/>
        </w:tabs>
        <w:ind w:left="1134"/>
        <w:rPr>
          <w:rFonts w:ascii="Arial" w:hAnsi="Arial" w:cs="Arial"/>
        </w:rPr>
      </w:pPr>
      <w:r w:rsidRPr="00313CAA">
        <w:rPr>
          <w:rFonts w:ascii="Arial" w:hAnsi="Arial" w:cs="Arial"/>
        </w:rPr>
        <w:t xml:space="preserve">the State Branch rules and </w:t>
      </w:r>
      <w:proofErr w:type="gramStart"/>
      <w:r w:rsidRPr="00313CAA">
        <w:rPr>
          <w:rFonts w:ascii="Arial" w:hAnsi="Arial" w:cs="Arial"/>
        </w:rPr>
        <w:t>by-laws;</w:t>
      </w:r>
      <w:proofErr w:type="gramEnd"/>
    </w:p>
    <w:p w14:paraId="46E5D9FA" w14:textId="77777777" w:rsidR="009E2D86" w:rsidRPr="00313CAA" w:rsidRDefault="009E2D86" w:rsidP="00A73475">
      <w:pPr>
        <w:pStyle w:val="RSL4"/>
        <w:numPr>
          <w:ilvl w:val="4"/>
          <w:numId w:val="13"/>
        </w:numPr>
        <w:tabs>
          <w:tab w:val="clear" w:pos="2552"/>
        </w:tabs>
        <w:ind w:left="1134"/>
        <w:rPr>
          <w:rFonts w:ascii="Arial" w:hAnsi="Arial" w:cs="Arial"/>
        </w:rPr>
      </w:pPr>
      <w:r w:rsidRPr="00313CAA">
        <w:rPr>
          <w:rFonts w:ascii="Arial" w:hAnsi="Arial" w:cs="Arial"/>
        </w:rPr>
        <w:t>any relevant District Branch rules and by-laws; and</w:t>
      </w:r>
    </w:p>
    <w:p w14:paraId="7AE8310C" w14:textId="77777777" w:rsidR="009E2D86" w:rsidRPr="00313CAA" w:rsidRDefault="009E2D86" w:rsidP="00A73475">
      <w:pPr>
        <w:pStyle w:val="RSL4"/>
        <w:numPr>
          <w:ilvl w:val="4"/>
          <w:numId w:val="13"/>
        </w:numPr>
        <w:tabs>
          <w:tab w:val="clear" w:pos="2552"/>
        </w:tabs>
        <w:ind w:left="1134"/>
        <w:rPr>
          <w:rFonts w:ascii="Arial" w:hAnsi="Arial" w:cs="Arial"/>
        </w:rPr>
      </w:pPr>
      <w:r w:rsidRPr="00313CAA">
        <w:rPr>
          <w:rFonts w:ascii="Arial" w:hAnsi="Arial" w:cs="Arial"/>
        </w:rPr>
        <w:t>the association's constitution and by-laws; and</w:t>
      </w:r>
    </w:p>
    <w:p w14:paraId="38AE8269" w14:textId="77777777" w:rsidR="009E2D86" w:rsidRPr="00313CAA" w:rsidRDefault="009E2D86" w:rsidP="00A73475">
      <w:pPr>
        <w:pStyle w:val="RSL4"/>
        <w:ind w:left="567"/>
        <w:rPr>
          <w:rFonts w:ascii="Arial" w:hAnsi="Arial" w:cs="Arial"/>
        </w:rPr>
      </w:pPr>
      <w:r w:rsidRPr="00313CAA">
        <w:rPr>
          <w:rFonts w:ascii="Arial" w:hAnsi="Arial" w:cs="Arial"/>
        </w:rPr>
        <w:t>has paid the applicable membership fee; and</w:t>
      </w:r>
    </w:p>
    <w:p w14:paraId="19CDC319" w14:textId="2654E0DA" w:rsidR="009E2D86" w:rsidRPr="00313CAA" w:rsidRDefault="009E2D86" w:rsidP="00A73475">
      <w:pPr>
        <w:pStyle w:val="RSL4"/>
        <w:ind w:left="567"/>
        <w:rPr>
          <w:rFonts w:ascii="Arial" w:hAnsi="Arial" w:cs="Arial"/>
        </w:rPr>
      </w:pPr>
      <w:r w:rsidRPr="00313CAA">
        <w:rPr>
          <w:rFonts w:ascii="Arial" w:hAnsi="Arial" w:cs="Arial"/>
        </w:rPr>
        <w:t>is, in the opinion of the Board, a fit and proper person to be a member of the League and the association.</w:t>
      </w:r>
    </w:p>
    <w:p w14:paraId="05C25E77" w14:textId="77777777" w:rsidR="009E2D86" w:rsidRPr="00313CAA" w:rsidRDefault="009E2D86" w:rsidP="00A73475">
      <w:pPr>
        <w:pStyle w:val="RSL2"/>
        <w:numPr>
          <w:ilvl w:val="0"/>
          <w:numId w:val="0"/>
        </w:numPr>
        <w:ind w:left="851" w:hanging="851"/>
        <w:rPr>
          <w:rFonts w:ascii="Arial" w:hAnsi="Arial" w:cs="Arial"/>
        </w:rPr>
      </w:pPr>
    </w:p>
    <w:p w14:paraId="0CAEC08B" w14:textId="77777777" w:rsidR="009E2D86" w:rsidRPr="00313CAA" w:rsidRDefault="009E2D86" w:rsidP="00A73475">
      <w:pPr>
        <w:pStyle w:val="RSL2"/>
        <w:numPr>
          <w:ilvl w:val="0"/>
          <w:numId w:val="0"/>
        </w:numPr>
        <w:ind w:left="851" w:hanging="851"/>
        <w:rPr>
          <w:rFonts w:ascii="Arial" w:hAnsi="Arial" w:cs="Arial"/>
          <w:b/>
          <w:bCs/>
        </w:rPr>
      </w:pPr>
      <w:r w:rsidRPr="00313CAA">
        <w:rPr>
          <w:rFonts w:ascii="Arial" w:hAnsi="Arial" w:cs="Arial"/>
          <w:b/>
          <w:bCs/>
        </w:rPr>
        <w:t>Temporary Members</w:t>
      </w:r>
    </w:p>
    <w:p w14:paraId="271D48A6" w14:textId="77777777" w:rsidR="009E2D86" w:rsidRPr="00313CAA" w:rsidRDefault="009E2D86" w:rsidP="00A73475">
      <w:pPr>
        <w:pStyle w:val="RSL2"/>
        <w:numPr>
          <w:ilvl w:val="0"/>
          <w:numId w:val="0"/>
        </w:numPr>
        <w:rPr>
          <w:rFonts w:ascii="Arial" w:hAnsi="Arial" w:cs="Arial"/>
        </w:rPr>
      </w:pPr>
      <w:r w:rsidRPr="00313CAA">
        <w:rPr>
          <w:rFonts w:ascii="Arial" w:hAnsi="Arial" w:cs="Arial"/>
        </w:rPr>
        <w:t>A person is eligible to be a Temporary Member if the person meets any of the following criteria:</w:t>
      </w:r>
    </w:p>
    <w:p w14:paraId="2978CBF7" w14:textId="77777777" w:rsidR="009E2D86" w:rsidRPr="00313CAA" w:rsidRDefault="009E2D86" w:rsidP="00897569">
      <w:pPr>
        <w:pStyle w:val="RSL4"/>
        <w:numPr>
          <w:ilvl w:val="3"/>
          <w:numId w:val="112"/>
        </w:numPr>
        <w:ind w:left="567"/>
        <w:rPr>
          <w:rFonts w:ascii="Arial" w:hAnsi="Arial" w:cs="Arial"/>
        </w:rPr>
      </w:pPr>
      <w:r w:rsidRPr="00313CAA">
        <w:rPr>
          <w:rFonts w:ascii="Arial" w:hAnsi="Arial" w:cs="Arial"/>
        </w:rPr>
        <w:t xml:space="preserve">overseas or interstate visitors, for a period of one day at a time </w:t>
      </w:r>
      <w:proofErr w:type="gramStart"/>
      <w:r w:rsidRPr="00313CAA">
        <w:rPr>
          <w:rFonts w:ascii="Arial" w:hAnsi="Arial" w:cs="Arial"/>
        </w:rPr>
        <w:t>only;</w:t>
      </w:r>
      <w:proofErr w:type="gramEnd"/>
    </w:p>
    <w:p w14:paraId="1A359D65" w14:textId="77777777" w:rsidR="009E2D86" w:rsidRPr="00313CAA" w:rsidRDefault="009E2D86" w:rsidP="00A66211">
      <w:pPr>
        <w:pStyle w:val="RSL4"/>
        <w:ind w:left="567"/>
        <w:rPr>
          <w:rFonts w:ascii="Arial" w:hAnsi="Arial" w:cs="Arial"/>
        </w:rPr>
      </w:pPr>
      <w:r w:rsidRPr="00313CAA">
        <w:rPr>
          <w:rFonts w:ascii="Arial" w:hAnsi="Arial" w:cs="Arial"/>
        </w:rPr>
        <w:t xml:space="preserve">intrastate visitors whose principal place of residence is located at least 15 kilometres from the Club, for a period of one day at a time </w:t>
      </w:r>
      <w:proofErr w:type="gramStart"/>
      <w:r w:rsidRPr="00313CAA">
        <w:rPr>
          <w:rFonts w:ascii="Arial" w:hAnsi="Arial" w:cs="Arial"/>
        </w:rPr>
        <w:t>only;</w:t>
      </w:r>
      <w:proofErr w:type="gramEnd"/>
    </w:p>
    <w:p w14:paraId="592E0313" w14:textId="1823CA1A" w:rsidR="004E1E5E" w:rsidRPr="00313CAA" w:rsidRDefault="009E2D86" w:rsidP="00907A3C">
      <w:pPr>
        <w:pStyle w:val="RSL4"/>
        <w:ind w:left="567"/>
        <w:rPr>
          <w:rFonts w:ascii="Arial" w:hAnsi="Arial" w:cs="Arial"/>
        </w:rPr>
      </w:pPr>
      <w:r w:rsidRPr="00313CAA">
        <w:rPr>
          <w:rFonts w:ascii="Arial" w:hAnsi="Arial" w:cs="Arial"/>
        </w:rPr>
        <w:lastRenderedPageBreak/>
        <w:t xml:space="preserve">members of other similar Sub-Branches </w:t>
      </w:r>
      <w:r w:rsidR="004E1E5E" w:rsidRPr="00313CAA">
        <w:rPr>
          <w:rFonts w:ascii="Arial" w:hAnsi="Arial" w:cs="Arial"/>
        </w:rPr>
        <w:t>and their guests (at a limit or two (2) guests per member) provided th</w:t>
      </w:r>
      <w:r w:rsidR="0003410A" w:rsidRPr="00313CAA">
        <w:rPr>
          <w:rFonts w:ascii="Arial" w:hAnsi="Arial" w:cs="Arial"/>
        </w:rPr>
        <w:t>a</w:t>
      </w:r>
      <w:r w:rsidR="004E1E5E" w:rsidRPr="00313CAA">
        <w:rPr>
          <w:rFonts w:ascii="Arial" w:hAnsi="Arial" w:cs="Arial"/>
        </w:rPr>
        <w:t xml:space="preserve">t appropriate </w:t>
      </w:r>
      <w:r w:rsidR="0003410A" w:rsidRPr="00313CAA">
        <w:rPr>
          <w:rFonts w:ascii="Arial" w:hAnsi="Arial" w:cs="Arial"/>
        </w:rPr>
        <w:t>reciprocal</w:t>
      </w:r>
      <w:r w:rsidR="004E1E5E" w:rsidRPr="00313CAA">
        <w:rPr>
          <w:rFonts w:ascii="Arial" w:hAnsi="Arial" w:cs="Arial"/>
        </w:rPr>
        <w:t xml:space="preserve"> rights are in force </w:t>
      </w:r>
      <w:r w:rsidR="0003410A" w:rsidRPr="00313CAA">
        <w:rPr>
          <w:rFonts w:ascii="Arial" w:hAnsi="Arial" w:cs="Arial"/>
        </w:rPr>
        <w:t>with those Sub-Branches, for a period of one day at a time only:</w:t>
      </w:r>
    </w:p>
    <w:p w14:paraId="109F3367" w14:textId="7E6538E0" w:rsidR="0003410A" w:rsidRPr="00313CAA" w:rsidRDefault="00025F28" w:rsidP="00907A3C">
      <w:pPr>
        <w:pStyle w:val="RSL4"/>
        <w:ind w:left="567"/>
        <w:rPr>
          <w:rFonts w:ascii="Arial" w:hAnsi="Arial" w:cs="Arial"/>
        </w:rPr>
      </w:pPr>
      <w:r w:rsidRPr="00313CAA">
        <w:rPr>
          <w:rFonts w:ascii="Arial" w:hAnsi="Arial" w:cs="Arial"/>
        </w:rPr>
        <w:t xml:space="preserve">persons </w:t>
      </w:r>
      <w:proofErr w:type="spellStart"/>
      <w:r w:rsidRPr="00313CAA">
        <w:rPr>
          <w:rFonts w:ascii="Arial" w:hAnsi="Arial" w:cs="Arial"/>
        </w:rPr>
        <w:t>whop</w:t>
      </w:r>
      <w:proofErr w:type="spellEnd"/>
      <w:r w:rsidRPr="00313CAA">
        <w:rPr>
          <w:rFonts w:ascii="Arial" w:hAnsi="Arial" w:cs="Arial"/>
        </w:rPr>
        <w:t xml:space="preserve"> </w:t>
      </w:r>
      <w:proofErr w:type="gramStart"/>
      <w:r w:rsidRPr="00313CAA">
        <w:rPr>
          <w:rFonts w:ascii="Arial" w:hAnsi="Arial" w:cs="Arial"/>
        </w:rPr>
        <w:t>have</w:t>
      </w:r>
      <w:proofErr w:type="gramEnd"/>
      <w:r w:rsidRPr="00313CAA">
        <w:rPr>
          <w:rFonts w:ascii="Arial" w:hAnsi="Arial" w:cs="Arial"/>
        </w:rPr>
        <w:t xml:space="preserve"> made application for membership who have also paid </w:t>
      </w:r>
      <w:r w:rsidR="004A306F" w:rsidRPr="00313CAA">
        <w:rPr>
          <w:rFonts w:ascii="Arial" w:hAnsi="Arial" w:cs="Arial"/>
        </w:rPr>
        <w:t>the applicable membership fee, during the period they are awaiting a decision from the Board, for a period not exceeding thirty (3) days from the date of receipt of such application;</w:t>
      </w:r>
    </w:p>
    <w:p w14:paraId="42E2A296" w14:textId="1BBE27B8" w:rsidR="009E2D86" w:rsidRPr="00313CAA" w:rsidRDefault="00CD0298" w:rsidP="00CD032D">
      <w:pPr>
        <w:pStyle w:val="RSL4"/>
        <w:ind w:left="567"/>
        <w:rPr>
          <w:rFonts w:ascii="Arial" w:hAnsi="Arial" w:cs="Arial"/>
        </w:rPr>
      </w:pPr>
      <w:r w:rsidRPr="00313CAA">
        <w:rPr>
          <w:rFonts w:ascii="Arial" w:hAnsi="Arial" w:cs="Arial"/>
        </w:rPr>
        <w:t xml:space="preserve">members of other similar Sub-Branches who are either the </w:t>
      </w:r>
      <w:r w:rsidR="009E2D86" w:rsidRPr="00313CAA">
        <w:rPr>
          <w:rFonts w:ascii="Arial" w:hAnsi="Arial" w:cs="Arial"/>
        </w:rPr>
        <w:t xml:space="preserve">managers of members of sporting teams visiting the association's premises for the purpose of taking part in sporting competitions or social functions, for the days of the competition or function </w:t>
      </w:r>
      <w:proofErr w:type="gramStart"/>
      <w:r w:rsidR="009E2D86" w:rsidRPr="00313CAA">
        <w:rPr>
          <w:rFonts w:ascii="Arial" w:hAnsi="Arial" w:cs="Arial"/>
        </w:rPr>
        <w:t>only;</w:t>
      </w:r>
      <w:proofErr w:type="gramEnd"/>
    </w:p>
    <w:p w14:paraId="0B842532" w14:textId="77777777" w:rsidR="009E2D86" w:rsidRDefault="009E2D86" w:rsidP="00CD0298">
      <w:pPr>
        <w:pStyle w:val="RSL2"/>
        <w:numPr>
          <w:ilvl w:val="0"/>
          <w:numId w:val="0"/>
        </w:numPr>
      </w:pPr>
      <w:r w:rsidRPr="00313CAA">
        <w:rPr>
          <w:rFonts w:ascii="Arial" w:hAnsi="Arial" w:cs="Arial"/>
        </w:rPr>
        <w:t>provided that before those persons are admitted as Temporary Members the person provides to a such person appointed by the association, some adequate form of proof that they fall within at least one</w:t>
      </w:r>
      <w:r>
        <w:t xml:space="preserve"> of the above categories.</w:t>
      </w:r>
      <w:bookmarkEnd w:id="75"/>
      <w:bookmarkEnd w:id="76"/>
    </w:p>
    <w:sectPr w:rsidR="009E2D86" w:rsidSect="00D32414">
      <w:headerReference w:type="even" r:id="rId12"/>
      <w:headerReference w:type="default" r:id="rId13"/>
      <w:footerReference w:type="default" r:id="rId14"/>
      <w:headerReference w:type="first" r:id="rId15"/>
      <w:footerReference w:type="first" r:id="rId16"/>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46947" w14:textId="77777777" w:rsidR="005D0002" w:rsidRDefault="005D0002">
      <w:r>
        <w:separator/>
      </w:r>
    </w:p>
  </w:endnote>
  <w:endnote w:type="continuationSeparator" w:id="0">
    <w:p w14:paraId="4FABB541" w14:textId="77777777" w:rsidR="005D0002" w:rsidRDefault="005D0002">
      <w:r>
        <w:continuationSeparator/>
      </w:r>
    </w:p>
  </w:endnote>
  <w:endnote w:type="continuationNotice" w:id="1">
    <w:p w14:paraId="2C965023" w14:textId="77777777" w:rsidR="005D0002" w:rsidRDefault="005D00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A84C" w14:textId="77777777" w:rsidR="007C6A88" w:rsidRDefault="007C6A88" w:rsidP="00972F20">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pPr>
    <w:r>
      <w:t>© Prepared by Board Matters Pty Ltd</w:t>
    </w:r>
  </w:p>
  <w:p w14:paraId="50E6E980" w14:textId="14AD0027" w:rsidR="009D45E6" w:rsidRPr="00BA1CB0" w:rsidRDefault="00087B24" w:rsidP="00972F20">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 xml:space="preserve">Caloundra Sub-Branch </w:t>
    </w:r>
    <w:r w:rsidR="00AF57CD">
      <w:t>Constitution (BM Reviewed)</w:t>
    </w:r>
    <w:r w:rsidR="009D45E6">
      <w:rPr>
        <w:szCs w:val="18"/>
      </w:rPr>
      <w:tab/>
    </w:r>
    <w:r w:rsidR="009D45E6" w:rsidRPr="00BA1CB0">
      <w:rPr>
        <w:szCs w:val="18"/>
      </w:rPr>
      <w:t xml:space="preserve">Page </w:t>
    </w:r>
    <w:r w:rsidR="00556B0E" w:rsidRPr="00BA1CB0">
      <w:rPr>
        <w:rStyle w:val="PageNumber"/>
        <w:szCs w:val="18"/>
      </w:rPr>
      <w:fldChar w:fldCharType="begin"/>
    </w:r>
    <w:r w:rsidR="009D45E6" w:rsidRPr="00BA1CB0">
      <w:rPr>
        <w:rStyle w:val="PageNumber"/>
        <w:szCs w:val="18"/>
      </w:rPr>
      <w:instrText xml:space="preserve"> PAGE </w:instrText>
    </w:r>
    <w:r w:rsidR="00556B0E" w:rsidRPr="00BA1CB0">
      <w:rPr>
        <w:rStyle w:val="PageNumber"/>
        <w:szCs w:val="18"/>
      </w:rPr>
      <w:fldChar w:fldCharType="separate"/>
    </w:r>
    <w:r w:rsidR="00D544DE">
      <w:rPr>
        <w:rStyle w:val="PageNumber"/>
        <w:noProof/>
        <w:szCs w:val="18"/>
      </w:rPr>
      <w:t>2</w:t>
    </w:r>
    <w:r w:rsidR="00556B0E" w:rsidRPr="00BA1CB0">
      <w:rPr>
        <w:rStyle w:val="PageNumber"/>
        <w:szCs w:val="18"/>
      </w:rPr>
      <w:fldChar w:fldCharType="end"/>
    </w:r>
  </w:p>
  <w:p w14:paraId="50E6E981" w14:textId="585DD2CF"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ind w:left="0"/>
      <w:rPr>
        <w:sz w:val="16"/>
        <w:szCs w:val="16"/>
      </w:rPr>
    </w:pPr>
  </w:p>
  <w:p w14:paraId="2EBFB43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0C09" w14:textId="2D7C6D13" w:rsidR="00A76A29" w:rsidRPr="00BA1CB0" w:rsidRDefault="005A6637" w:rsidP="00583C16">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rPr>
        <w:szCs w:val="18"/>
      </w:rPr>
      <w:t>© Prepared by Board Matters Pty Ltd</w:t>
    </w:r>
  </w:p>
  <w:p w14:paraId="50E6E982" w14:textId="51089397"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ind w:left="0"/>
    </w:pPr>
  </w:p>
  <w:p w14:paraId="4E83E14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15CC" w14:textId="77777777" w:rsidR="005D0002" w:rsidRDefault="005D0002">
      <w:r>
        <w:separator/>
      </w:r>
    </w:p>
  </w:footnote>
  <w:footnote w:type="continuationSeparator" w:id="0">
    <w:p w14:paraId="06F24558" w14:textId="77777777" w:rsidR="005D0002" w:rsidRDefault="005D0002">
      <w:r>
        <w:continuationSeparator/>
      </w:r>
    </w:p>
  </w:footnote>
  <w:footnote w:type="continuationNotice" w:id="1">
    <w:p w14:paraId="1521A4F4" w14:textId="77777777" w:rsidR="005D0002" w:rsidRDefault="005D00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A2C2" w14:textId="038C1CA8" w:rsidR="00A93C1C" w:rsidRDefault="00A93C1C">
    <w:pPr>
      <w:pStyle w:val="Header"/>
    </w:pPr>
  </w:p>
  <w:p w14:paraId="63FE359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EB5F" w14:textId="3C57A539" w:rsidR="00A93C1C" w:rsidRDefault="00A93C1C">
    <w:pPr>
      <w:pStyle w:val="Header"/>
    </w:pPr>
  </w:p>
  <w:p w14:paraId="206C5ABC"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B9E0" w14:textId="0B3F57ED" w:rsidR="00A93C1C" w:rsidRDefault="00A93C1C">
    <w:pPr>
      <w:pStyle w:val="Header"/>
    </w:pPr>
  </w:p>
  <w:p w14:paraId="7B06EED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CC00F6"/>
    <w:multiLevelType w:val="hybridMultilevel"/>
    <w:tmpl w:val="99EC653E"/>
    <w:lvl w:ilvl="0" w:tplc="FFFFFFFF">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81EBB"/>
    <w:multiLevelType w:val="multilevel"/>
    <w:tmpl w:val="A0381556"/>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Roman"/>
      <w:pStyle w:val="Heading3"/>
      <w:lvlText w:val="(%3)"/>
      <w:lvlJc w:val="left"/>
      <w:pPr>
        <w:tabs>
          <w:tab w:val="num" w:pos="1248"/>
        </w:tabs>
        <w:ind w:left="1588" w:hanging="737"/>
      </w:pPr>
      <w:rPr>
        <w:rFonts w:ascii="Verdana" w:eastAsia="Times New Roman" w:hAnsi="Verdana" w:cs="Times New Roman"/>
        <w:sz w:val="22"/>
        <w:szCs w:val="22"/>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4" w15:restartNumberingAfterBreak="0">
    <w:nsid w:val="13CC32FD"/>
    <w:multiLevelType w:val="multilevel"/>
    <w:tmpl w:val="5C4426E2"/>
    <w:lvl w:ilvl="0">
      <w:start w:val="2"/>
      <w:numFmt w:val="decimal"/>
      <w:lvlText w:val="%1"/>
      <w:lvlJc w:val="left"/>
      <w:pPr>
        <w:ind w:left="953" w:hanging="852"/>
      </w:pPr>
      <w:rPr>
        <w:lang w:val="en-US" w:eastAsia="en-US" w:bidi="ar-SA"/>
      </w:rPr>
    </w:lvl>
    <w:lvl w:ilvl="1">
      <w:start w:val="3"/>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lang w:val="en-US" w:eastAsia="en-US" w:bidi="ar-SA"/>
      </w:rPr>
    </w:lvl>
    <w:lvl w:ilvl="3">
      <w:numFmt w:val="bullet"/>
      <w:lvlText w:val="•"/>
      <w:lvlJc w:val="left"/>
      <w:pPr>
        <w:ind w:left="3541" w:hanging="852"/>
      </w:pPr>
      <w:rPr>
        <w:lang w:val="en-US" w:eastAsia="en-US" w:bidi="ar-SA"/>
      </w:rPr>
    </w:lvl>
    <w:lvl w:ilvl="4">
      <w:numFmt w:val="bullet"/>
      <w:lvlText w:val="•"/>
      <w:lvlJc w:val="left"/>
      <w:pPr>
        <w:ind w:left="4402" w:hanging="852"/>
      </w:pPr>
      <w:rPr>
        <w:lang w:val="en-US" w:eastAsia="en-US" w:bidi="ar-SA"/>
      </w:rPr>
    </w:lvl>
    <w:lvl w:ilvl="5">
      <w:numFmt w:val="bullet"/>
      <w:lvlText w:val="•"/>
      <w:lvlJc w:val="left"/>
      <w:pPr>
        <w:ind w:left="5263" w:hanging="852"/>
      </w:pPr>
      <w:rPr>
        <w:lang w:val="en-US" w:eastAsia="en-US" w:bidi="ar-SA"/>
      </w:rPr>
    </w:lvl>
    <w:lvl w:ilvl="6">
      <w:numFmt w:val="bullet"/>
      <w:lvlText w:val="•"/>
      <w:lvlJc w:val="left"/>
      <w:pPr>
        <w:ind w:left="6123" w:hanging="852"/>
      </w:pPr>
      <w:rPr>
        <w:lang w:val="en-US" w:eastAsia="en-US" w:bidi="ar-SA"/>
      </w:rPr>
    </w:lvl>
    <w:lvl w:ilvl="7">
      <w:numFmt w:val="bullet"/>
      <w:lvlText w:val="•"/>
      <w:lvlJc w:val="left"/>
      <w:pPr>
        <w:ind w:left="6984" w:hanging="852"/>
      </w:pPr>
      <w:rPr>
        <w:lang w:val="en-US" w:eastAsia="en-US" w:bidi="ar-SA"/>
      </w:rPr>
    </w:lvl>
    <w:lvl w:ilvl="8">
      <w:numFmt w:val="bullet"/>
      <w:lvlText w:val="•"/>
      <w:lvlJc w:val="left"/>
      <w:pPr>
        <w:ind w:left="7845" w:hanging="852"/>
      </w:pPr>
      <w:rPr>
        <w:lang w:val="en-US" w:eastAsia="en-US" w:bidi="ar-SA"/>
      </w:rPr>
    </w:lvl>
  </w:abstractNum>
  <w:abstractNum w:abstractNumId="5" w15:restartNumberingAfterBreak="0">
    <w:nsid w:val="18B17B2F"/>
    <w:multiLevelType w:val="multilevel"/>
    <w:tmpl w:val="50ECEFA2"/>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bCs/>
        <w:i w:val="0"/>
        <w:sz w:val="22"/>
      </w:rPr>
    </w:lvl>
    <w:lvl w:ilvl="2">
      <w:start w:val="1"/>
      <w:numFmt w:val="decimal"/>
      <w:pStyle w:val="RSL3"/>
      <w:lvlText w:val="%1.%2.%3"/>
      <w:lvlJc w:val="left"/>
      <w:pPr>
        <w:ind w:left="1561" w:hanging="851"/>
      </w:pPr>
      <w:rPr>
        <w:rFonts w:ascii="Verdana" w:hAnsi="Verdana" w:hint="default"/>
        <w:b w:val="0"/>
        <w:i w:val="0"/>
        <w:sz w:val="22"/>
      </w:rPr>
    </w:lvl>
    <w:lvl w:ilvl="3">
      <w:start w:val="1"/>
      <w:numFmt w:val="lowerLetter"/>
      <w:pStyle w:val="RSL4"/>
      <w:lvlText w:val="(%4)"/>
      <w:lvlJc w:val="left"/>
      <w:pPr>
        <w:ind w:left="2127" w:hanging="567"/>
      </w:pPr>
      <w:rPr>
        <w:rFonts w:ascii="Verdana" w:hAnsi="Verdana" w:hint="default"/>
        <w:b w:val="0"/>
        <w:i w:val="0"/>
        <w:sz w:val="22"/>
      </w:rPr>
    </w:lvl>
    <w:lvl w:ilvl="4">
      <w:start w:val="1"/>
      <w:numFmt w:val="lowerRoman"/>
      <w:lvlText w:val="(%5)"/>
      <w:lvlJc w:val="left"/>
      <w:pPr>
        <w:tabs>
          <w:tab w:val="num" w:pos="2552"/>
        </w:tabs>
        <w:ind w:left="2835" w:hanging="567"/>
      </w:pPr>
      <w:rPr>
        <w:rFonts w:ascii="Verdana" w:hAnsi="Verdana" w:hint="default"/>
        <w:sz w:val="22"/>
      </w:rPr>
    </w:lvl>
    <w:lvl w:ilvl="5">
      <w:start w:val="1"/>
      <w:numFmt w:val="upperLetter"/>
      <w:lvlText w:val="(%6)"/>
      <w:lvlJc w:val="left"/>
      <w:pPr>
        <w:tabs>
          <w:tab w:val="num" w:pos="3402"/>
        </w:tabs>
        <w:ind w:left="4253" w:hanging="851"/>
      </w:pPr>
      <w:rPr>
        <w:rFonts w:ascii="Verdana" w:hAnsi="Verdana" w:hint="default"/>
        <w:sz w:val="22"/>
      </w:rPr>
    </w:lvl>
    <w:lvl w:ilvl="6">
      <w:start w:val="1"/>
      <w:numFmt w:val="decimal"/>
      <w:lvlText w:val="%7."/>
      <w:lvlJc w:val="left"/>
      <w:pPr>
        <w:ind w:left="2520" w:hanging="360"/>
      </w:pPr>
      <w:rPr>
        <w:rFonts w:ascii="Verdana" w:eastAsia="Times New Roman" w:hAnsi="Verdana"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7" w15:restartNumberingAfterBreak="0">
    <w:nsid w:val="25C65FF8"/>
    <w:multiLevelType w:val="hybridMultilevel"/>
    <w:tmpl w:val="7ADAA410"/>
    <w:lvl w:ilvl="0" w:tplc="C6A8B8C6">
      <w:start w:val="1"/>
      <w:numFmt w:val="decimal"/>
      <w:suff w:val="space"/>
      <w:lvlText w:val="Annexure %1"/>
      <w:lvlJc w:val="center"/>
      <w:pPr>
        <w:ind w:left="1571" w:hanging="360"/>
      </w:pPr>
      <w:rPr>
        <w:rFonts w:ascii="Verdana" w:hAnsi="Verdana"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7212234"/>
    <w:multiLevelType w:val="hybridMultilevel"/>
    <w:tmpl w:val="C974060C"/>
    <w:lvl w:ilvl="0" w:tplc="6E646AFA">
      <w:start w:val="1"/>
      <w:numFmt w:val="decimal"/>
      <w:lvlText w:val="(%1)"/>
      <w:lvlJc w:val="left"/>
      <w:pPr>
        <w:ind w:left="1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BD7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2C1640">
      <w:start w:val="1"/>
      <w:numFmt w:val="lowerRoman"/>
      <w:lvlText w:val="(%3)"/>
      <w:lvlJc w:val="left"/>
      <w:pPr>
        <w:ind w:left="2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907AC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34C4F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E4A27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3E5B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A8E6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6338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AE237FB"/>
    <w:multiLevelType w:val="multilevel"/>
    <w:tmpl w:val="B2A876BE"/>
    <w:lvl w:ilvl="0">
      <w:start w:val="3"/>
      <w:numFmt w:val="decimal"/>
      <w:lvlText w:val="%1"/>
      <w:lvlJc w:val="left"/>
      <w:pPr>
        <w:ind w:left="2561" w:hanging="807"/>
        <w:jc w:val="right"/>
      </w:pPr>
      <w:rPr>
        <w:rFonts w:hint="default"/>
        <w:spacing w:val="0"/>
        <w:w w:val="102"/>
        <w:lang w:val="en-US" w:eastAsia="en-US" w:bidi="ar-SA"/>
      </w:rPr>
    </w:lvl>
    <w:lvl w:ilvl="1">
      <w:start w:val="1"/>
      <w:numFmt w:val="decimal"/>
      <w:lvlText w:val="%1.%2"/>
      <w:lvlJc w:val="left"/>
      <w:pPr>
        <w:ind w:left="2552" w:hanging="793"/>
      </w:pPr>
      <w:rPr>
        <w:rFonts w:hint="default"/>
        <w:spacing w:val="-1"/>
        <w:w w:val="108"/>
        <w:lang w:val="en-US" w:eastAsia="en-US" w:bidi="ar-SA"/>
      </w:rPr>
    </w:lvl>
    <w:lvl w:ilvl="2">
      <w:start w:val="1"/>
      <w:numFmt w:val="lowerLetter"/>
      <w:lvlText w:val="(%3)"/>
      <w:lvlJc w:val="left"/>
      <w:pPr>
        <w:ind w:left="3348" w:hanging="805"/>
      </w:pPr>
      <w:rPr>
        <w:rFonts w:hint="default"/>
        <w:spacing w:val="-1"/>
        <w:w w:val="111"/>
        <w:lang w:val="en-US" w:eastAsia="en-US" w:bidi="ar-SA"/>
      </w:rPr>
    </w:lvl>
    <w:lvl w:ilvl="3">
      <w:start w:val="1"/>
      <w:numFmt w:val="lowerRoman"/>
      <w:lvlText w:val="(%4)"/>
      <w:lvlJc w:val="left"/>
      <w:pPr>
        <w:ind w:left="3806" w:hanging="805"/>
      </w:pPr>
      <w:rPr>
        <w:rFonts w:ascii="Arial" w:eastAsia="Arial" w:hAnsi="Arial" w:cs="Arial" w:hint="default"/>
        <w:b w:val="0"/>
        <w:bCs w:val="0"/>
        <w:i w:val="0"/>
        <w:iCs w:val="0"/>
        <w:color w:val="231F1F"/>
        <w:spacing w:val="-1"/>
        <w:w w:val="111"/>
        <w:sz w:val="22"/>
        <w:szCs w:val="22"/>
        <w:lang w:val="en-US" w:eastAsia="en-US" w:bidi="ar-SA"/>
      </w:rPr>
    </w:lvl>
    <w:lvl w:ilvl="4">
      <w:numFmt w:val="bullet"/>
      <w:lvlText w:val="•"/>
      <w:lvlJc w:val="left"/>
      <w:pPr>
        <w:ind w:left="2520" w:hanging="805"/>
      </w:pPr>
      <w:rPr>
        <w:rFonts w:hint="default"/>
        <w:lang w:val="en-US" w:eastAsia="en-US" w:bidi="ar-SA"/>
      </w:rPr>
    </w:lvl>
    <w:lvl w:ilvl="5">
      <w:numFmt w:val="bullet"/>
      <w:lvlText w:val="•"/>
      <w:lvlJc w:val="left"/>
      <w:pPr>
        <w:ind w:left="2560" w:hanging="805"/>
      </w:pPr>
      <w:rPr>
        <w:rFonts w:hint="default"/>
        <w:lang w:val="en-US" w:eastAsia="en-US" w:bidi="ar-SA"/>
      </w:rPr>
    </w:lvl>
    <w:lvl w:ilvl="6">
      <w:numFmt w:val="bullet"/>
      <w:lvlText w:val="•"/>
      <w:lvlJc w:val="left"/>
      <w:pPr>
        <w:ind w:left="3200" w:hanging="805"/>
      </w:pPr>
      <w:rPr>
        <w:rFonts w:hint="default"/>
        <w:lang w:val="en-US" w:eastAsia="en-US" w:bidi="ar-SA"/>
      </w:rPr>
    </w:lvl>
    <w:lvl w:ilvl="7">
      <w:numFmt w:val="bullet"/>
      <w:lvlText w:val="•"/>
      <w:lvlJc w:val="left"/>
      <w:pPr>
        <w:ind w:left="3240" w:hanging="805"/>
      </w:pPr>
      <w:rPr>
        <w:rFonts w:hint="default"/>
        <w:lang w:val="en-US" w:eastAsia="en-US" w:bidi="ar-SA"/>
      </w:rPr>
    </w:lvl>
    <w:lvl w:ilvl="8">
      <w:numFmt w:val="bullet"/>
      <w:lvlText w:val="•"/>
      <w:lvlJc w:val="left"/>
      <w:pPr>
        <w:ind w:left="3280" w:hanging="805"/>
      </w:pPr>
      <w:rPr>
        <w:rFonts w:hint="default"/>
        <w:lang w:val="en-US" w:eastAsia="en-US" w:bidi="ar-SA"/>
      </w:rPr>
    </w:lvl>
  </w:abstractNum>
  <w:abstractNum w:abstractNumId="11"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46DF2135"/>
    <w:multiLevelType w:val="hybridMultilevel"/>
    <w:tmpl w:val="33001708"/>
    <w:lvl w:ilvl="0" w:tplc="63F2D21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D0FAF"/>
    <w:multiLevelType w:val="hybridMultilevel"/>
    <w:tmpl w:val="99EC653E"/>
    <w:lvl w:ilvl="0" w:tplc="C84CAECE">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482A02"/>
    <w:multiLevelType w:val="hybridMultilevel"/>
    <w:tmpl w:val="91004B9C"/>
    <w:lvl w:ilvl="0" w:tplc="0A8AA65A">
      <w:start w:val="1"/>
      <w:numFmt w:val="lowerLetter"/>
      <w:lvlText w:val="(%1)"/>
      <w:lvlJc w:val="left"/>
      <w:pPr>
        <w:ind w:left="1644" w:hanging="360"/>
      </w:pPr>
      <w:rPr>
        <w:rFonts w:hint="default"/>
      </w:r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16"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4E2B6E"/>
    <w:multiLevelType w:val="hybridMultilevel"/>
    <w:tmpl w:val="B3E8662E"/>
    <w:lvl w:ilvl="0" w:tplc="0EC8533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336FF5"/>
    <w:multiLevelType w:val="multilevel"/>
    <w:tmpl w:val="605E727C"/>
    <w:lvl w:ilvl="0">
      <w:start w:val="1"/>
      <w:numFmt w:val="decimal"/>
      <w:lvlText w:val="%1"/>
      <w:lvlJc w:val="left"/>
      <w:pPr>
        <w:ind w:left="851" w:hanging="851"/>
      </w:pPr>
      <w:rPr>
        <w:rFonts w:ascii="Verdana" w:hAnsi="Verdana" w:hint="default"/>
        <w:b/>
        <w:i w:val="0"/>
        <w:sz w:val="28"/>
      </w:rPr>
    </w:lvl>
    <w:lvl w:ilvl="1">
      <w:start w:val="1"/>
      <w:numFmt w:val="decimal"/>
      <w:lvlText w:val="%1.%2"/>
      <w:lvlJc w:val="left"/>
      <w:pPr>
        <w:ind w:left="851" w:hanging="851"/>
      </w:pPr>
      <w:rPr>
        <w:rFonts w:ascii="Verdana" w:hAnsi="Verdana" w:hint="default"/>
        <w:b w:val="0"/>
        <w:bCs/>
        <w:i w:val="0"/>
        <w:sz w:val="22"/>
      </w:rPr>
    </w:lvl>
    <w:lvl w:ilvl="2">
      <w:start w:val="1"/>
      <w:numFmt w:val="decimal"/>
      <w:lvlText w:val="%1.%2.%3"/>
      <w:lvlJc w:val="left"/>
      <w:pPr>
        <w:ind w:left="1561" w:hanging="851"/>
      </w:pPr>
      <w:rPr>
        <w:rFonts w:ascii="Verdana" w:hAnsi="Verdana" w:hint="default"/>
        <w:b w:val="0"/>
        <w:i w:val="0"/>
        <w:sz w:val="22"/>
      </w:rPr>
    </w:lvl>
    <w:lvl w:ilvl="3">
      <w:start w:val="1"/>
      <w:numFmt w:val="lowerLetter"/>
      <w:lvlText w:val="(%4)"/>
      <w:lvlJc w:val="left"/>
      <w:pPr>
        <w:ind w:left="2127" w:hanging="567"/>
      </w:pPr>
      <w:rPr>
        <w:rFonts w:ascii="Verdana" w:hAnsi="Verdana" w:hint="default"/>
        <w:b w:val="0"/>
        <w:i w:val="0"/>
        <w:sz w:val="22"/>
      </w:rPr>
    </w:lvl>
    <w:lvl w:ilvl="4">
      <w:start w:val="1"/>
      <w:numFmt w:val="lowerRoman"/>
      <w:lvlText w:val="(%5)"/>
      <w:lvlJc w:val="left"/>
      <w:pPr>
        <w:tabs>
          <w:tab w:val="num" w:pos="2552"/>
        </w:tabs>
        <w:ind w:left="2835" w:hanging="567"/>
      </w:pPr>
      <w:rPr>
        <w:rFonts w:ascii="Verdana" w:hAnsi="Verdana" w:hint="default"/>
        <w:sz w:val="22"/>
      </w:rPr>
    </w:lvl>
    <w:lvl w:ilvl="5">
      <w:start w:val="1"/>
      <w:numFmt w:val="upperLetter"/>
      <w:lvlText w:val="(%6)"/>
      <w:lvlJc w:val="left"/>
      <w:pPr>
        <w:tabs>
          <w:tab w:val="num" w:pos="3402"/>
        </w:tabs>
        <w:ind w:left="4253" w:hanging="851"/>
      </w:pPr>
      <w:rPr>
        <w:rFonts w:ascii="Verdana" w:hAnsi="Verdana" w:hint="default"/>
        <w:sz w:val="22"/>
      </w:rPr>
    </w:lvl>
    <w:lvl w:ilvl="6">
      <w:start w:val="1"/>
      <w:numFmt w:val="decimal"/>
      <w:lvlText w:val="%7"/>
      <w:lvlJc w:val="left"/>
      <w:pPr>
        <w:ind w:left="2520" w:hanging="360"/>
      </w:pPr>
      <w:rPr>
        <w:rFonts w:ascii="Verdana" w:eastAsia="Times New Roman" w:hAnsi="Verdana"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D405D3"/>
    <w:multiLevelType w:val="hybridMultilevel"/>
    <w:tmpl w:val="4EEE969C"/>
    <w:lvl w:ilvl="0" w:tplc="67243604">
      <w:start w:val="1"/>
      <w:numFmt w:val="decimal"/>
      <w:lvlText w:val="(%1)"/>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034C7DE">
      <w:start w:val="1"/>
      <w:numFmt w:val="lowerLetter"/>
      <w:lvlText w:val="%2"/>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982554">
      <w:start w:val="1"/>
      <w:numFmt w:val="lowerRoman"/>
      <w:lvlText w:val="%3"/>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F16D82A">
      <w:start w:val="1"/>
      <w:numFmt w:val="decimal"/>
      <w:lvlText w:val="%4"/>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78A286">
      <w:start w:val="1"/>
      <w:numFmt w:val="lowerLetter"/>
      <w:lvlText w:val="%5"/>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9E9856">
      <w:start w:val="1"/>
      <w:numFmt w:val="lowerRoman"/>
      <w:lvlText w:val="%6"/>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38CC72">
      <w:start w:val="1"/>
      <w:numFmt w:val="decimal"/>
      <w:lvlText w:val="%7"/>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4242D4">
      <w:start w:val="1"/>
      <w:numFmt w:val="lowerLetter"/>
      <w:lvlText w:val="%8"/>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3C13D2">
      <w:start w:val="1"/>
      <w:numFmt w:val="lowerRoman"/>
      <w:lvlText w:val="%9"/>
      <w:lvlJc w:val="left"/>
      <w:pPr>
        <w:ind w:left="6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3E3575B"/>
    <w:multiLevelType w:val="multilevel"/>
    <w:tmpl w:val="ADA29C82"/>
    <w:lvl w:ilvl="0">
      <w:start w:val="2"/>
      <w:numFmt w:val="decimal"/>
      <w:lvlText w:val="%1."/>
      <w:lvlJc w:val="left"/>
      <w:pPr>
        <w:ind w:left="953" w:hanging="852"/>
      </w:pPr>
      <w:rPr>
        <w:rFonts w:ascii="Verdana" w:eastAsia="Verdana" w:hAnsi="Verdana" w:cs="Verdana" w:hint="default"/>
        <w:b/>
        <w:bCs/>
        <w:i w:val="0"/>
        <w:iCs w:val="0"/>
        <w:w w:val="100"/>
        <w:sz w:val="28"/>
        <w:szCs w:val="28"/>
        <w:lang w:val="en-US" w:eastAsia="en-US" w:bidi="ar-SA"/>
      </w:rPr>
    </w:lvl>
    <w:lvl w:ilvl="1">
      <w:start w:val="1"/>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rFonts w:hint="default"/>
        <w:lang w:val="en-US" w:eastAsia="en-US" w:bidi="ar-SA"/>
      </w:rPr>
    </w:lvl>
    <w:lvl w:ilvl="3">
      <w:numFmt w:val="bullet"/>
      <w:lvlText w:val="•"/>
      <w:lvlJc w:val="left"/>
      <w:pPr>
        <w:ind w:left="3541" w:hanging="852"/>
      </w:pPr>
      <w:rPr>
        <w:rFonts w:hint="default"/>
        <w:lang w:val="en-US" w:eastAsia="en-US" w:bidi="ar-SA"/>
      </w:rPr>
    </w:lvl>
    <w:lvl w:ilvl="4">
      <w:numFmt w:val="bullet"/>
      <w:lvlText w:val="•"/>
      <w:lvlJc w:val="left"/>
      <w:pPr>
        <w:ind w:left="4402" w:hanging="852"/>
      </w:pPr>
      <w:rPr>
        <w:rFonts w:hint="default"/>
        <w:lang w:val="en-US" w:eastAsia="en-US" w:bidi="ar-SA"/>
      </w:rPr>
    </w:lvl>
    <w:lvl w:ilvl="5">
      <w:numFmt w:val="bullet"/>
      <w:lvlText w:val="•"/>
      <w:lvlJc w:val="left"/>
      <w:pPr>
        <w:ind w:left="5263" w:hanging="852"/>
      </w:pPr>
      <w:rPr>
        <w:rFonts w:hint="default"/>
        <w:lang w:val="en-US" w:eastAsia="en-US" w:bidi="ar-SA"/>
      </w:rPr>
    </w:lvl>
    <w:lvl w:ilvl="6">
      <w:numFmt w:val="bullet"/>
      <w:lvlText w:val="•"/>
      <w:lvlJc w:val="left"/>
      <w:pPr>
        <w:ind w:left="6123" w:hanging="852"/>
      </w:pPr>
      <w:rPr>
        <w:rFonts w:hint="default"/>
        <w:lang w:val="en-US" w:eastAsia="en-US" w:bidi="ar-SA"/>
      </w:rPr>
    </w:lvl>
    <w:lvl w:ilvl="7">
      <w:numFmt w:val="bullet"/>
      <w:lvlText w:val="•"/>
      <w:lvlJc w:val="left"/>
      <w:pPr>
        <w:ind w:left="6984" w:hanging="852"/>
      </w:pPr>
      <w:rPr>
        <w:rFonts w:hint="default"/>
        <w:lang w:val="en-US" w:eastAsia="en-US" w:bidi="ar-SA"/>
      </w:rPr>
    </w:lvl>
    <w:lvl w:ilvl="8">
      <w:numFmt w:val="bullet"/>
      <w:lvlText w:val="•"/>
      <w:lvlJc w:val="left"/>
      <w:pPr>
        <w:ind w:left="7845" w:hanging="852"/>
      </w:pPr>
      <w:rPr>
        <w:rFonts w:hint="default"/>
        <w:lang w:val="en-US" w:eastAsia="en-US" w:bidi="ar-SA"/>
      </w:rPr>
    </w:lvl>
  </w:abstractNum>
  <w:abstractNum w:abstractNumId="22"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3" w15:restartNumberingAfterBreak="0">
    <w:nsid w:val="6C210A95"/>
    <w:multiLevelType w:val="hybridMultilevel"/>
    <w:tmpl w:val="2E222AAC"/>
    <w:lvl w:ilvl="0" w:tplc="B2C0174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E785A"/>
    <w:multiLevelType w:val="hybridMultilevel"/>
    <w:tmpl w:val="CEF66E12"/>
    <w:lvl w:ilvl="0" w:tplc="3CAC0B2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428669F"/>
    <w:multiLevelType w:val="hybridMultilevel"/>
    <w:tmpl w:val="3E8C0420"/>
    <w:lvl w:ilvl="0" w:tplc="BA7C9964">
      <w:start w:val="1"/>
      <w:numFmt w:val="lowerLetter"/>
      <w:lvlText w:val="(%1)"/>
      <w:lvlJc w:val="left"/>
      <w:pPr>
        <w:ind w:left="1143" w:hanging="390"/>
      </w:pPr>
      <w:rPr>
        <w:rFonts w:ascii="Arial" w:eastAsia="Arial" w:hAnsi="Arial" w:cs="Arial" w:hint="default"/>
        <w:b w:val="0"/>
        <w:bCs w:val="0"/>
        <w:i w:val="0"/>
        <w:iCs w:val="0"/>
        <w:color w:val="242121"/>
        <w:spacing w:val="-1"/>
        <w:w w:val="108"/>
        <w:sz w:val="22"/>
        <w:szCs w:val="22"/>
        <w:lang w:val="en-US" w:eastAsia="en-US" w:bidi="ar-SA"/>
      </w:rPr>
    </w:lvl>
    <w:lvl w:ilvl="1" w:tplc="29143F48">
      <w:numFmt w:val="bullet"/>
      <w:lvlText w:val="•"/>
      <w:lvlJc w:val="left"/>
      <w:pPr>
        <w:ind w:left="2051" w:hanging="390"/>
      </w:pPr>
      <w:rPr>
        <w:rFonts w:hint="default"/>
        <w:lang w:val="en-US" w:eastAsia="en-US" w:bidi="ar-SA"/>
      </w:rPr>
    </w:lvl>
    <w:lvl w:ilvl="2" w:tplc="052A7A6C">
      <w:numFmt w:val="bullet"/>
      <w:lvlText w:val="•"/>
      <w:lvlJc w:val="left"/>
      <w:pPr>
        <w:ind w:left="2955" w:hanging="390"/>
      </w:pPr>
      <w:rPr>
        <w:rFonts w:hint="default"/>
        <w:lang w:val="en-US" w:eastAsia="en-US" w:bidi="ar-SA"/>
      </w:rPr>
    </w:lvl>
    <w:lvl w:ilvl="3" w:tplc="DEFC17DA">
      <w:numFmt w:val="bullet"/>
      <w:lvlText w:val="•"/>
      <w:lvlJc w:val="left"/>
      <w:pPr>
        <w:ind w:left="3859" w:hanging="390"/>
      </w:pPr>
      <w:rPr>
        <w:rFonts w:hint="default"/>
        <w:lang w:val="en-US" w:eastAsia="en-US" w:bidi="ar-SA"/>
      </w:rPr>
    </w:lvl>
    <w:lvl w:ilvl="4" w:tplc="84FAE8FE">
      <w:numFmt w:val="bullet"/>
      <w:lvlText w:val="•"/>
      <w:lvlJc w:val="left"/>
      <w:pPr>
        <w:ind w:left="4762" w:hanging="390"/>
      </w:pPr>
      <w:rPr>
        <w:rFonts w:hint="default"/>
        <w:lang w:val="en-US" w:eastAsia="en-US" w:bidi="ar-SA"/>
      </w:rPr>
    </w:lvl>
    <w:lvl w:ilvl="5" w:tplc="DF78899A">
      <w:numFmt w:val="bullet"/>
      <w:lvlText w:val="•"/>
      <w:lvlJc w:val="left"/>
      <w:pPr>
        <w:ind w:left="5666" w:hanging="390"/>
      </w:pPr>
      <w:rPr>
        <w:rFonts w:hint="default"/>
        <w:lang w:val="en-US" w:eastAsia="en-US" w:bidi="ar-SA"/>
      </w:rPr>
    </w:lvl>
    <w:lvl w:ilvl="6" w:tplc="3EBE68C2">
      <w:numFmt w:val="bullet"/>
      <w:lvlText w:val="•"/>
      <w:lvlJc w:val="left"/>
      <w:pPr>
        <w:ind w:left="6570" w:hanging="390"/>
      </w:pPr>
      <w:rPr>
        <w:rFonts w:hint="default"/>
        <w:lang w:val="en-US" w:eastAsia="en-US" w:bidi="ar-SA"/>
      </w:rPr>
    </w:lvl>
    <w:lvl w:ilvl="7" w:tplc="5D482232">
      <w:numFmt w:val="bullet"/>
      <w:lvlText w:val="•"/>
      <w:lvlJc w:val="left"/>
      <w:pPr>
        <w:ind w:left="7473" w:hanging="390"/>
      </w:pPr>
      <w:rPr>
        <w:rFonts w:hint="default"/>
        <w:lang w:val="en-US" w:eastAsia="en-US" w:bidi="ar-SA"/>
      </w:rPr>
    </w:lvl>
    <w:lvl w:ilvl="8" w:tplc="248685A2">
      <w:numFmt w:val="bullet"/>
      <w:lvlText w:val="•"/>
      <w:lvlJc w:val="left"/>
      <w:pPr>
        <w:ind w:left="8377" w:hanging="390"/>
      </w:pPr>
      <w:rPr>
        <w:rFonts w:hint="default"/>
        <w:lang w:val="en-US" w:eastAsia="en-US" w:bidi="ar-SA"/>
      </w:rPr>
    </w:lvl>
  </w:abstractNum>
  <w:abstractNum w:abstractNumId="27" w15:restartNumberingAfterBreak="0">
    <w:nsid w:val="74FF3A76"/>
    <w:multiLevelType w:val="multilevel"/>
    <w:tmpl w:val="1D9C46DC"/>
    <w:lvl w:ilvl="0">
      <w:start w:val="2"/>
      <w:numFmt w:val="decimal"/>
      <w:lvlText w:val="%1"/>
      <w:lvlJc w:val="left"/>
      <w:pPr>
        <w:ind w:left="953" w:hanging="852"/>
      </w:pPr>
      <w:rPr>
        <w:lang w:val="en-US" w:eastAsia="en-US" w:bidi="ar-SA"/>
      </w:rPr>
    </w:lvl>
    <w:lvl w:ilvl="1">
      <w:start w:val="2"/>
      <w:numFmt w:val="decimal"/>
      <w:lvlText w:val="%1.%2"/>
      <w:lvlJc w:val="left"/>
      <w:pPr>
        <w:ind w:left="953" w:hanging="852"/>
      </w:pPr>
      <w:rPr>
        <w:lang w:val="en-US" w:eastAsia="en-US" w:bidi="ar-SA"/>
      </w:rPr>
    </w:lvl>
    <w:lvl w:ilvl="2">
      <w:start w:val="1"/>
      <w:numFmt w:val="decimal"/>
      <w:lvlText w:val="%1.%2.%3"/>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3">
      <w:start w:val="1"/>
      <w:numFmt w:val="lowerLetter"/>
      <w:lvlText w:val="(%4)"/>
      <w:lvlJc w:val="left"/>
      <w:pPr>
        <w:ind w:left="2976" w:hanging="850"/>
      </w:pPr>
      <w:rPr>
        <w:rFonts w:ascii="Verdana" w:eastAsia="Verdana" w:hAnsi="Verdana" w:cs="Verdana" w:hint="default"/>
        <w:b w:val="0"/>
        <w:bCs w:val="0"/>
        <w:i w:val="0"/>
        <w:iCs w:val="0"/>
        <w:spacing w:val="-5"/>
        <w:w w:val="100"/>
        <w:sz w:val="22"/>
        <w:szCs w:val="22"/>
        <w:lang w:val="en-US" w:eastAsia="en-US" w:bidi="ar-SA"/>
      </w:rPr>
    </w:lvl>
    <w:lvl w:ilvl="4">
      <w:numFmt w:val="bullet"/>
      <w:lvlText w:val="•"/>
      <w:lvlJc w:val="left"/>
      <w:pPr>
        <w:ind w:left="5175" w:hanging="850"/>
      </w:pPr>
      <w:rPr>
        <w:lang w:val="en-US" w:eastAsia="en-US" w:bidi="ar-SA"/>
      </w:rPr>
    </w:lvl>
    <w:lvl w:ilvl="5">
      <w:numFmt w:val="bullet"/>
      <w:lvlText w:val="•"/>
      <w:lvlJc w:val="left"/>
      <w:pPr>
        <w:ind w:left="5907" w:hanging="850"/>
      </w:pPr>
      <w:rPr>
        <w:lang w:val="en-US" w:eastAsia="en-US" w:bidi="ar-SA"/>
      </w:rPr>
    </w:lvl>
    <w:lvl w:ilvl="6">
      <w:numFmt w:val="bullet"/>
      <w:lvlText w:val="•"/>
      <w:lvlJc w:val="left"/>
      <w:pPr>
        <w:ind w:left="6639" w:hanging="850"/>
      </w:pPr>
      <w:rPr>
        <w:lang w:val="en-US" w:eastAsia="en-US" w:bidi="ar-SA"/>
      </w:rPr>
    </w:lvl>
    <w:lvl w:ilvl="7">
      <w:numFmt w:val="bullet"/>
      <w:lvlText w:val="•"/>
      <w:lvlJc w:val="left"/>
      <w:pPr>
        <w:ind w:left="7370" w:hanging="850"/>
      </w:pPr>
      <w:rPr>
        <w:lang w:val="en-US" w:eastAsia="en-US" w:bidi="ar-SA"/>
      </w:rPr>
    </w:lvl>
    <w:lvl w:ilvl="8">
      <w:numFmt w:val="bullet"/>
      <w:lvlText w:val="•"/>
      <w:lvlJc w:val="left"/>
      <w:pPr>
        <w:ind w:left="8102" w:hanging="850"/>
      </w:pPr>
      <w:rPr>
        <w:lang w:val="en-US" w:eastAsia="en-US" w:bidi="ar-SA"/>
      </w:rPr>
    </w:lvl>
  </w:abstractNum>
  <w:num w:numId="1" w16cid:durableId="2112234700">
    <w:abstractNumId w:val="12"/>
  </w:num>
  <w:num w:numId="2" w16cid:durableId="1864853607">
    <w:abstractNumId w:val="6"/>
  </w:num>
  <w:num w:numId="3" w16cid:durableId="334966071">
    <w:abstractNumId w:val="16"/>
  </w:num>
  <w:num w:numId="4" w16cid:durableId="835537343">
    <w:abstractNumId w:val="8"/>
  </w:num>
  <w:num w:numId="5" w16cid:durableId="702366934">
    <w:abstractNumId w:val="8"/>
  </w:num>
  <w:num w:numId="6" w16cid:durableId="1990549140">
    <w:abstractNumId w:val="11"/>
  </w:num>
  <w:num w:numId="7" w16cid:durableId="1083989947">
    <w:abstractNumId w:val="22"/>
  </w:num>
  <w:num w:numId="8" w16cid:durableId="1175076201">
    <w:abstractNumId w:val="3"/>
  </w:num>
  <w:num w:numId="9" w16cid:durableId="328942381">
    <w:abstractNumId w:val="17"/>
  </w:num>
  <w:num w:numId="10" w16cid:durableId="557671959">
    <w:abstractNumId w:val="0"/>
  </w:num>
  <w:num w:numId="11" w16cid:durableId="860897836">
    <w:abstractNumId w:val="1"/>
  </w:num>
  <w:num w:numId="12" w16cid:durableId="281965465">
    <w:abstractNumId w:val="25"/>
  </w:num>
  <w:num w:numId="13" w16cid:durableId="1860780673">
    <w:abstractNumId w:val="5"/>
  </w:num>
  <w:num w:numId="14" w16cid:durableId="1461804602">
    <w:abstractNumId w:val="14"/>
  </w:num>
  <w:num w:numId="15" w16cid:durableId="1493519913">
    <w:abstractNumId w:val="13"/>
  </w:num>
  <w:num w:numId="16" w16cid:durableId="268901153">
    <w:abstractNumId w:val="24"/>
  </w:num>
  <w:num w:numId="17" w16cid:durableId="1171532548">
    <w:abstractNumId w:val="18"/>
  </w:num>
  <w:num w:numId="18" w16cid:durableId="629828252">
    <w:abstractNumId w:val="23"/>
  </w:num>
  <w:num w:numId="19" w16cid:durableId="901136368">
    <w:abstractNumId w:val="5"/>
  </w:num>
  <w:num w:numId="20" w16cid:durableId="706225611">
    <w:abstractNumId w:val="5"/>
  </w:num>
  <w:num w:numId="21" w16cid:durableId="1916469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595710">
    <w:abstractNumId w:val="5"/>
  </w:num>
  <w:num w:numId="23" w16cid:durableId="1540125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80749">
    <w:abstractNumId w:val="5"/>
  </w:num>
  <w:num w:numId="25" w16cid:durableId="2119907234">
    <w:abstractNumId w:val="21"/>
  </w:num>
  <w:num w:numId="26" w16cid:durableId="1785227196">
    <w:abstractNumId w:val="27"/>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7" w16cid:durableId="2080862800">
    <w:abstractNumId w:val="4"/>
    <w:lvlOverride w:ilvl="0">
      <w:startOverride w:val="2"/>
    </w:lvlOverride>
    <w:lvlOverride w:ilvl="1">
      <w:startOverride w:val="3"/>
    </w:lvlOverride>
    <w:lvlOverride w:ilvl="2"/>
    <w:lvlOverride w:ilvl="3"/>
    <w:lvlOverride w:ilvl="4"/>
    <w:lvlOverride w:ilvl="5"/>
    <w:lvlOverride w:ilvl="6"/>
    <w:lvlOverride w:ilvl="7"/>
    <w:lvlOverride w:ilvl="8"/>
  </w:num>
  <w:num w:numId="28" w16cid:durableId="1863005752">
    <w:abstractNumId w:val="5"/>
  </w:num>
  <w:num w:numId="29" w16cid:durableId="723875964">
    <w:abstractNumId w:val="5"/>
  </w:num>
  <w:num w:numId="30" w16cid:durableId="580406332">
    <w:abstractNumId w:val="5"/>
  </w:num>
  <w:num w:numId="31" w16cid:durableId="406655515">
    <w:abstractNumId w:val="5"/>
  </w:num>
  <w:num w:numId="32" w16cid:durableId="2048335134">
    <w:abstractNumId w:val="5"/>
  </w:num>
  <w:num w:numId="33" w16cid:durableId="636029666">
    <w:abstractNumId w:val="5"/>
  </w:num>
  <w:num w:numId="34" w16cid:durableId="1782530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4492339">
    <w:abstractNumId w:val="5"/>
  </w:num>
  <w:num w:numId="36" w16cid:durableId="632947846">
    <w:abstractNumId w:val="5"/>
  </w:num>
  <w:num w:numId="37" w16cid:durableId="2118212964">
    <w:abstractNumId w:val="5"/>
  </w:num>
  <w:num w:numId="38" w16cid:durableId="1949434627">
    <w:abstractNumId w:val="5"/>
  </w:num>
  <w:num w:numId="39" w16cid:durableId="25104945">
    <w:abstractNumId w:val="5"/>
  </w:num>
  <w:num w:numId="40" w16cid:durableId="1690908583">
    <w:abstractNumId w:val="5"/>
  </w:num>
  <w:num w:numId="41" w16cid:durableId="1835342073">
    <w:abstractNumId w:val="5"/>
  </w:num>
  <w:num w:numId="42" w16cid:durableId="414788870">
    <w:abstractNumId w:val="5"/>
  </w:num>
  <w:num w:numId="43" w16cid:durableId="1001784795">
    <w:abstractNumId w:val="5"/>
  </w:num>
  <w:num w:numId="44" w16cid:durableId="1611737573">
    <w:abstractNumId w:val="5"/>
  </w:num>
  <w:num w:numId="45" w16cid:durableId="874197478">
    <w:abstractNumId w:val="5"/>
  </w:num>
  <w:num w:numId="46" w16cid:durableId="2052730210">
    <w:abstractNumId w:val="5"/>
  </w:num>
  <w:num w:numId="47" w16cid:durableId="201747599">
    <w:abstractNumId w:val="5"/>
  </w:num>
  <w:num w:numId="48" w16cid:durableId="1068843172">
    <w:abstractNumId w:val="5"/>
  </w:num>
  <w:num w:numId="49" w16cid:durableId="635184312">
    <w:abstractNumId w:val="5"/>
  </w:num>
  <w:num w:numId="50" w16cid:durableId="1649895834">
    <w:abstractNumId w:val="5"/>
  </w:num>
  <w:num w:numId="51" w16cid:durableId="1689335947">
    <w:abstractNumId w:val="5"/>
  </w:num>
  <w:num w:numId="52" w16cid:durableId="548881191">
    <w:abstractNumId w:val="5"/>
  </w:num>
  <w:num w:numId="53" w16cid:durableId="23026469">
    <w:abstractNumId w:val="5"/>
  </w:num>
  <w:num w:numId="54" w16cid:durableId="1164248164">
    <w:abstractNumId w:val="5"/>
  </w:num>
  <w:num w:numId="55" w16cid:durableId="552278794">
    <w:abstractNumId w:val="5"/>
  </w:num>
  <w:num w:numId="56" w16cid:durableId="849610563">
    <w:abstractNumId w:val="5"/>
  </w:num>
  <w:num w:numId="57" w16cid:durableId="2105105793">
    <w:abstractNumId w:val="5"/>
  </w:num>
  <w:num w:numId="58" w16cid:durableId="693075345">
    <w:abstractNumId w:val="5"/>
  </w:num>
  <w:num w:numId="59" w16cid:durableId="1220440435">
    <w:abstractNumId w:val="5"/>
  </w:num>
  <w:num w:numId="60" w16cid:durableId="2137671456">
    <w:abstractNumId w:val="5"/>
  </w:num>
  <w:num w:numId="61" w16cid:durableId="1107581815">
    <w:abstractNumId w:val="5"/>
  </w:num>
  <w:num w:numId="62" w16cid:durableId="2124643861">
    <w:abstractNumId w:val="5"/>
  </w:num>
  <w:num w:numId="63" w16cid:durableId="1035933390">
    <w:abstractNumId w:val="5"/>
  </w:num>
  <w:num w:numId="64" w16cid:durableId="706103471">
    <w:abstractNumId w:val="5"/>
  </w:num>
  <w:num w:numId="65" w16cid:durableId="1835217287">
    <w:abstractNumId w:val="5"/>
  </w:num>
  <w:num w:numId="66" w16cid:durableId="1006786597">
    <w:abstractNumId w:val="5"/>
  </w:num>
  <w:num w:numId="67" w16cid:durableId="1531604834">
    <w:abstractNumId w:val="5"/>
  </w:num>
  <w:num w:numId="68" w16cid:durableId="1682901344">
    <w:abstractNumId w:val="5"/>
  </w:num>
  <w:num w:numId="69" w16cid:durableId="187724632">
    <w:abstractNumId w:val="5"/>
  </w:num>
  <w:num w:numId="70" w16cid:durableId="346297455">
    <w:abstractNumId w:val="5"/>
  </w:num>
  <w:num w:numId="71" w16cid:durableId="1109817438">
    <w:abstractNumId w:val="5"/>
  </w:num>
  <w:num w:numId="72" w16cid:durableId="1661233245">
    <w:abstractNumId w:val="5"/>
  </w:num>
  <w:num w:numId="73" w16cid:durableId="1154100026">
    <w:abstractNumId w:val="5"/>
  </w:num>
  <w:num w:numId="74" w16cid:durableId="1503473849">
    <w:abstractNumId w:val="5"/>
  </w:num>
  <w:num w:numId="75" w16cid:durableId="1693337456">
    <w:abstractNumId w:val="5"/>
  </w:num>
  <w:num w:numId="76" w16cid:durableId="2095665647">
    <w:abstractNumId w:val="5"/>
  </w:num>
  <w:num w:numId="77" w16cid:durableId="1954285324">
    <w:abstractNumId w:val="5"/>
  </w:num>
  <w:num w:numId="78" w16cid:durableId="974532402">
    <w:abstractNumId w:val="5"/>
  </w:num>
  <w:num w:numId="79" w16cid:durableId="918755968">
    <w:abstractNumId w:val="5"/>
  </w:num>
  <w:num w:numId="80" w16cid:durableId="1819951242">
    <w:abstractNumId w:val="5"/>
  </w:num>
  <w:num w:numId="81" w16cid:durableId="889221699">
    <w:abstractNumId w:val="5"/>
  </w:num>
  <w:num w:numId="82" w16cid:durableId="1170489210">
    <w:abstractNumId w:val="5"/>
  </w:num>
  <w:num w:numId="83" w16cid:durableId="1487670782">
    <w:abstractNumId w:val="5"/>
  </w:num>
  <w:num w:numId="84" w16cid:durableId="120998052">
    <w:abstractNumId w:val="5"/>
  </w:num>
  <w:num w:numId="85" w16cid:durableId="2141993648">
    <w:abstractNumId w:val="5"/>
  </w:num>
  <w:num w:numId="86" w16cid:durableId="1974014903">
    <w:abstractNumId w:val="5"/>
  </w:num>
  <w:num w:numId="87" w16cid:durableId="187908862">
    <w:abstractNumId w:val="5"/>
  </w:num>
  <w:num w:numId="88" w16cid:durableId="1864399535">
    <w:abstractNumId w:val="5"/>
  </w:num>
  <w:num w:numId="89" w16cid:durableId="669142209">
    <w:abstractNumId w:val="5"/>
  </w:num>
  <w:num w:numId="90" w16cid:durableId="317851246">
    <w:abstractNumId w:val="5"/>
  </w:num>
  <w:num w:numId="91" w16cid:durableId="522132098">
    <w:abstractNumId w:val="5"/>
  </w:num>
  <w:num w:numId="92" w16cid:durableId="864693">
    <w:abstractNumId w:val="5"/>
  </w:num>
  <w:num w:numId="93" w16cid:durableId="688065882">
    <w:abstractNumId w:val="5"/>
  </w:num>
  <w:num w:numId="94" w16cid:durableId="308021353">
    <w:abstractNumId w:val="5"/>
  </w:num>
  <w:num w:numId="95" w16cid:durableId="1866864278">
    <w:abstractNumId w:val="5"/>
  </w:num>
  <w:num w:numId="96" w16cid:durableId="1958559177">
    <w:abstractNumId w:val="5"/>
  </w:num>
  <w:num w:numId="97" w16cid:durableId="813718231">
    <w:abstractNumId w:val="5"/>
  </w:num>
  <w:num w:numId="98" w16cid:durableId="1397776316">
    <w:abstractNumId w:val="5"/>
  </w:num>
  <w:num w:numId="99" w16cid:durableId="231821045">
    <w:abstractNumId w:val="2"/>
  </w:num>
  <w:num w:numId="100" w16cid:durableId="1948345448">
    <w:abstractNumId w:val="7"/>
  </w:num>
  <w:num w:numId="101" w16cid:durableId="1782607597">
    <w:abstractNumId w:val="5"/>
  </w:num>
  <w:num w:numId="102" w16cid:durableId="238515401">
    <w:abstractNumId w:val="5"/>
  </w:num>
  <w:num w:numId="103" w16cid:durableId="1409767714">
    <w:abstractNumId w:val="5"/>
  </w:num>
  <w:num w:numId="104" w16cid:durableId="1306546076">
    <w:abstractNumId w:val="5"/>
  </w:num>
  <w:num w:numId="105" w16cid:durableId="1676961489">
    <w:abstractNumId w:val="5"/>
  </w:num>
  <w:num w:numId="106" w16cid:durableId="1048337141">
    <w:abstractNumId w:val="5"/>
  </w:num>
  <w:num w:numId="107" w16cid:durableId="1658921223">
    <w:abstractNumId w:val="15"/>
  </w:num>
  <w:num w:numId="108" w16cid:durableId="1919367452">
    <w:abstractNumId w:val="5"/>
  </w:num>
  <w:num w:numId="109" w16cid:durableId="2121949196">
    <w:abstractNumId w:val="5"/>
  </w:num>
  <w:num w:numId="110" w16cid:durableId="533076868">
    <w:abstractNumId w:val="26"/>
  </w:num>
  <w:num w:numId="111" w16cid:durableId="66613338">
    <w:abstractNumId w:val="10"/>
  </w:num>
  <w:num w:numId="112" w16cid:durableId="1484465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63040404">
    <w:abstractNumId w:val="1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7F"/>
    <w:rsid w:val="00000A2F"/>
    <w:rsid w:val="00001EA9"/>
    <w:rsid w:val="00002CFE"/>
    <w:rsid w:val="00003EC7"/>
    <w:rsid w:val="0000404D"/>
    <w:rsid w:val="000050E8"/>
    <w:rsid w:val="00005FFF"/>
    <w:rsid w:val="00006425"/>
    <w:rsid w:val="000078AB"/>
    <w:rsid w:val="0001007A"/>
    <w:rsid w:val="00010197"/>
    <w:rsid w:val="00010389"/>
    <w:rsid w:val="0001095F"/>
    <w:rsid w:val="00010AB2"/>
    <w:rsid w:val="00010CC8"/>
    <w:rsid w:val="00010FC7"/>
    <w:rsid w:val="00011072"/>
    <w:rsid w:val="000111AF"/>
    <w:rsid w:val="0001223D"/>
    <w:rsid w:val="00013B60"/>
    <w:rsid w:val="000147C4"/>
    <w:rsid w:val="000147DE"/>
    <w:rsid w:val="00014986"/>
    <w:rsid w:val="000151B1"/>
    <w:rsid w:val="0001524B"/>
    <w:rsid w:val="000160B9"/>
    <w:rsid w:val="000161D1"/>
    <w:rsid w:val="000166C7"/>
    <w:rsid w:val="00016E4D"/>
    <w:rsid w:val="00016F11"/>
    <w:rsid w:val="00017375"/>
    <w:rsid w:val="000209FF"/>
    <w:rsid w:val="0002198A"/>
    <w:rsid w:val="00021E75"/>
    <w:rsid w:val="00022A29"/>
    <w:rsid w:val="0002338E"/>
    <w:rsid w:val="000234AE"/>
    <w:rsid w:val="00023870"/>
    <w:rsid w:val="00024F7A"/>
    <w:rsid w:val="00025F28"/>
    <w:rsid w:val="000267B5"/>
    <w:rsid w:val="00026EBC"/>
    <w:rsid w:val="000279BF"/>
    <w:rsid w:val="00027D40"/>
    <w:rsid w:val="000312F6"/>
    <w:rsid w:val="000314C6"/>
    <w:rsid w:val="00032AD5"/>
    <w:rsid w:val="00032D15"/>
    <w:rsid w:val="00032F29"/>
    <w:rsid w:val="00033B55"/>
    <w:rsid w:val="00033F35"/>
    <w:rsid w:val="0003410A"/>
    <w:rsid w:val="00035102"/>
    <w:rsid w:val="00037535"/>
    <w:rsid w:val="00040856"/>
    <w:rsid w:val="000418A3"/>
    <w:rsid w:val="0004199F"/>
    <w:rsid w:val="00041FAF"/>
    <w:rsid w:val="0004247F"/>
    <w:rsid w:val="00042FAB"/>
    <w:rsid w:val="00043189"/>
    <w:rsid w:val="00043645"/>
    <w:rsid w:val="0005222B"/>
    <w:rsid w:val="00052FB6"/>
    <w:rsid w:val="000532A4"/>
    <w:rsid w:val="00053456"/>
    <w:rsid w:val="000534CC"/>
    <w:rsid w:val="00053966"/>
    <w:rsid w:val="00053BD2"/>
    <w:rsid w:val="0005555D"/>
    <w:rsid w:val="00056505"/>
    <w:rsid w:val="00056885"/>
    <w:rsid w:val="00056D41"/>
    <w:rsid w:val="000577AC"/>
    <w:rsid w:val="00057858"/>
    <w:rsid w:val="00057860"/>
    <w:rsid w:val="000578DA"/>
    <w:rsid w:val="00057E4A"/>
    <w:rsid w:val="0006055B"/>
    <w:rsid w:val="000605F8"/>
    <w:rsid w:val="00061E52"/>
    <w:rsid w:val="000620BC"/>
    <w:rsid w:val="000628E9"/>
    <w:rsid w:val="0006346F"/>
    <w:rsid w:val="00063C8E"/>
    <w:rsid w:val="00063FED"/>
    <w:rsid w:val="00064D25"/>
    <w:rsid w:val="00066D0D"/>
    <w:rsid w:val="00066E27"/>
    <w:rsid w:val="00066F06"/>
    <w:rsid w:val="00066FC2"/>
    <w:rsid w:val="00067011"/>
    <w:rsid w:val="000678F5"/>
    <w:rsid w:val="0007001C"/>
    <w:rsid w:val="00070F1F"/>
    <w:rsid w:val="00071030"/>
    <w:rsid w:val="00071349"/>
    <w:rsid w:val="0007200E"/>
    <w:rsid w:val="00072A48"/>
    <w:rsid w:val="0007326A"/>
    <w:rsid w:val="000736E5"/>
    <w:rsid w:val="00073D61"/>
    <w:rsid w:val="00076CC9"/>
    <w:rsid w:val="000770C5"/>
    <w:rsid w:val="00077B3D"/>
    <w:rsid w:val="00077EDE"/>
    <w:rsid w:val="0008006D"/>
    <w:rsid w:val="00082ED7"/>
    <w:rsid w:val="00083503"/>
    <w:rsid w:val="00083A67"/>
    <w:rsid w:val="00084134"/>
    <w:rsid w:val="000847F1"/>
    <w:rsid w:val="000848AD"/>
    <w:rsid w:val="0008490A"/>
    <w:rsid w:val="00084958"/>
    <w:rsid w:val="00086A36"/>
    <w:rsid w:val="000873F7"/>
    <w:rsid w:val="0008785D"/>
    <w:rsid w:val="00087B24"/>
    <w:rsid w:val="00090277"/>
    <w:rsid w:val="000907E0"/>
    <w:rsid w:val="00090B41"/>
    <w:rsid w:val="0009166D"/>
    <w:rsid w:val="0009279B"/>
    <w:rsid w:val="00092FF1"/>
    <w:rsid w:val="00093BE1"/>
    <w:rsid w:val="00093EE2"/>
    <w:rsid w:val="0009482D"/>
    <w:rsid w:val="0009590D"/>
    <w:rsid w:val="00096281"/>
    <w:rsid w:val="00097A72"/>
    <w:rsid w:val="00097C0F"/>
    <w:rsid w:val="00097E59"/>
    <w:rsid w:val="000A008F"/>
    <w:rsid w:val="000A19D9"/>
    <w:rsid w:val="000A1D21"/>
    <w:rsid w:val="000A28C2"/>
    <w:rsid w:val="000A2B00"/>
    <w:rsid w:val="000A2BE3"/>
    <w:rsid w:val="000A2E96"/>
    <w:rsid w:val="000A33F1"/>
    <w:rsid w:val="000A5366"/>
    <w:rsid w:val="000A5E72"/>
    <w:rsid w:val="000A604E"/>
    <w:rsid w:val="000A69D1"/>
    <w:rsid w:val="000A6A5C"/>
    <w:rsid w:val="000A6D95"/>
    <w:rsid w:val="000A77AB"/>
    <w:rsid w:val="000A78ED"/>
    <w:rsid w:val="000A7A04"/>
    <w:rsid w:val="000B24B8"/>
    <w:rsid w:val="000B2955"/>
    <w:rsid w:val="000B328B"/>
    <w:rsid w:val="000B3346"/>
    <w:rsid w:val="000B3F59"/>
    <w:rsid w:val="000B40A1"/>
    <w:rsid w:val="000B4786"/>
    <w:rsid w:val="000B4FB9"/>
    <w:rsid w:val="000B518A"/>
    <w:rsid w:val="000B58AD"/>
    <w:rsid w:val="000B5CEC"/>
    <w:rsid w:val="000B5EB5"/>
    <w:rsid w:val="000B6EFE"/>
    <w:rsid w:val="000B74CA"/>
    <w:rsid w:val="000C08D2"/>
    <w:rsid w:val="000C094F"/>
    <w:rsid w:val="000C0F7B"/>
    <w:rsid w:val="000C148C"/>
    <w:rsid w:val="000C23B2"/>
    <w:rsid w:val="000C243E"/>
    <w:rsid w:val="000C2B1B"/>
    <w:rsid w:val="000C2B82"/>
    <w:rsid w:val="000C2EDE"/>
    <w:rsid w:val="000C4556"/>
    <w:rsid w:val="000C4A95"/>
    <w:rsid w:val="000C6D0D"/>
    <w:rsid w:val="000C7A24"/>
    <w:rsid w:val="000C7C34"/>
    <w:rsid w:val="000D0588"/>
    <w:rsid w:val="000D0CE1"/>
    <w:rsid w:val="000D20EE"/>
    <w:rsid w:val="000D34EE"/>
    <w:rsid w:val="000D49C7"/>
    <w:rsid w:val="000D5408"/>
    <w:rsid w:val="000D6C80"/>
    <w:rsid w:val="000D6E18"/>
    <w:rsid w:val="000D6F49"/>
    <w:rsid w:val="000D7245"/>
    <w:rsid w:val="000D74E2"/>
    <w:rsid w:val="000D7586"/>
    <w:rsid w:val="000D7AEF"/>
    <w:rsid w:val="000E0F67"/>
    <w:rsid w:val="000E13A2"/>
    <w:rsid w:val="000E23A1"/>
    <w:rsid w:val="000E3111"/>
    <w:rsid w:val="000E32BC"/>
    <w:rsid w:val="000E4291"/>
    <w:rsid w:val="000E473C"/>
    <w:rsid w:val="000E4F24"/>
    <w:rsid w:val="000E528F"/>
    <w:rsid w:val="000E5924"/>
    <w:rsid w:val="000E5D30"/>
    <w:rsid w:val="000E71F9"/>
    <w:rsid w:val="000E7A18"/>
    <w:rsid w:val="000E7A4D"/>
    <w:rsid w:val="000E7AA2"/>
    <w:rsid w:val="000E7F23"/>
    <w:rsid w:val="000F34C9"/>
    <w:rsid w:val="000F3CEE"/>
    <w:rsid w:val="000F4123"/>
    <w:rsid w:val="000F41B0"/>
    <w:rsid w:val="000F500A"/>
    <w:rsid w:val="000F57E5"/>
    <w:rsid w:val="000F5EA0"/>
    <w:rsid w:val="000F62DF"/>
    <w:rsid w:val="000F697E"/>
    <w:rsid w:val="000F701F"/>
    <w:rsid w:val="000F73C6"/>
    <w:rsid w:val="000F740F"/>
    <w:rsid w:val="00101D54"/>
    <w:rsid w:val="00102664"/>
    <w:rsid w:val="0010346B"/>
    <w:rsid w:val="00103EB3"/>
    <w:rsid w:val="00103F11"/>
    <w:rsid w:val="001055C4"/>
    <w:rsid w:val="0010597F"/>
    <w:rsid w:val="00106C42"/>
    <w:rsid w:val="00106E40"/>
    <w:rsid w:val="00107672"/>
    <w:rsid w:val="00107786"/>
    <w:rsid w:val="00110858"/>
    <w:rsid w:val="001114E0"/>
    <w:rsid w:val="00112845"/>
    <w:rsid w:val="00113761"/>
    <w:rsid w:val="0011389F"/>
    <w:rsid w:val="001139E7"/>
    <w:rsid w:val="00113F36"/>
    <w:rsid w:val="00114D31"/>
    <w:rsid w:val="001151ED"/>
    <w:rsid w:val="001156B6"/>
    <w:rsid w:val="00116630"/>
    <w:rsid w:val="0012006F"/>
    <w:rsid w:val="0012037A"/>
    <w:rsid w:val="0012057F"/>
    <w:rsid w:val="001208E5"/>
    <w:rsid w:val="00122C36"/>
    <w:rsid w:val="00123D76"/>
    <w:rsid w:val="0012450E"/>
    <w:rsid w:val="00125737"/>
    <w:rsid w:val="001258F5"/>
    <w:rsid w:val="001263CE"/>
    <w:rsid w:val="0012697D"/>
    <w:rsid w:val="00126E37"/>
    <w:rsid w:val="001270ED"/>
    <w:rsid w:val="0012722B"/>
    <w:rsid w:val="00127A7C"/>
    <w:rsid w:val="0013005C"/>
    <w:rsid w:val="001306D4"/>
    <w:rsid w:val="00130CDF"/>
    <w:rsid w:val="00131010"/>
    <w:rsid w:val="00132227"/>
    <w:rsid w:val="0013293B"/>
    <w:rsid w:val="00132B27"/>
    <w:rsid w:val="00133136"/>
    <w:rsid w:val="00134F3D"/>
    <w:rsid w:val="001356F6"/>
    <w:rsid w:val="00135706"/>
    <w:rsid w:val="00135BF1"/>
    <w:rsid w:val="00135E0C"/>
    <w:rsid w:val="00136214"/>
    <w:rsid w:val="0013632D"/>
    <w:rsid w:val="0013675D"/>
    <w:rsid w:val="001368B5"/>
    <w:rsid w:val="00136A43"/>
    <w:rsid w:val="00136DEF"/>
    <w:rsid w:val="00137834"/>
    <w:rsid w:val="00141AB5"/>
    <w:rsid w:val="00141B59"/>
    <w:rsid w:val="001449DD"/>
    <w:rsid w:val="001468E1"/>
    <w:rsid w:val="00146AE4"/>
    <w:rsid w:val="00146E45"/>
    <w:rsid w:val="00147F5C"/>
    <w:rsid w:val="0015012E"/>
    <w:rsid w:val="001504A4"/>
    <w:rsid w:val="001508AC"/>
    <w:rsid w:val="001512FE"/>
    <w:rsid w:val="001515F4"/>
    <w:rsid w:val="001524BA"/>
    <w:rsid w:val="001528CB"/>
    <w:rsid w:val="0015326D"/>
    <w:rsid w:val="00153E96"/>
    <w:rsid w:val="0015401D"/>
    <w:rsid w:val="00155229"/>
    <w:rsid w:val="001557A3"/>
    <w:rsid w:val="001557F7"/>
    <w:rsid w:val="00157EB2"/>
    <w:rsid w:val="00160709"/>
    <w:rsid w:val="00161352"/>
    <w:rsid w:val="00162681"/>
    <w:rsid w:val="00162E47"/>
    <w:rsid w:val="001642EB"/>
    <w:rsid w:val="001645C7"/>
    <w:rsid w:val="00164B5D"/>
    <w:rsid w:val="00165795"/>
    <w:rsid w:val="001658BA"/>
    <w:rsid w:val="00166A71"/>
    <w:rsid w:val="001722D9"/>
    <w:rsid w:val="0017401A"/>
    <w:rsid w:val="00174824"/>
    <w:rsid w:val="0017683E"/>
    <w:rsid w:val="00176C49"/>
    <w:rsid w:val="0018035E"/>
    <w:rsid w:val="00180BFC"/>
    <w:rsid w:val="001813D3"/>
    <w:rsid w:val="00181938"/>
    <w:rsid w:val="0018334E"/>
    <w:rsid w:val="00184083"/>
    <w:rsid w:val="00185026"/>
    <w:rsid w:val="001852EB"/>
    <w:rsid w:val="0018570F"/>
    <w:rsid w:val="00185CA3"/>
    <w:rsid w:val="00185F4E"/>
    <w:rsid w:val="001867F8"/>
    <w:rsid w:val="001868AA"/>
    <w:rsid w:val="00186E5A"/>
    <w:rsid w:val="0018779B"/>
    <w:rsid w:val="001878B5"/>
    <w:rsid w:val="0019005E"/>
    <w:rsid w:val="00190890"/>
    <w:rsid w:val="001908B6"/>
    <w:rsid w:val="0019093F"/>
    <w:rsid w:val="00190C5B"/>
    <w:rsid w:val="001910FA"/>
    <w:rsid w:val="00191BAC"/>
    <w:rsid w:val="00193691"/>
    <w:rsid w:val="001940F5"/>
    <w:rsid w:val="00195114"/>
    <w:rsid w:val="00196DD9"/>
    <w:rsid w:val="0019758D"/>
    <w:rsid w:val="00197CC2"/>
    <w:rsid w:val="001A17B6"/>
    <w:rsid w:val="001A39AC"/>
    <w:rsid w:val="001A4889"/>
    <w:rsid w:val="001A4B7B"/>
    <w:rsid w:val="001A671D"/>
    <w:rsid w:val="001A7B86"/>
    <w:rsid w:val="001A7C6C"/>
    <w:rsid w:val="001B01FC"/>
    <w:rsid w:val="001B03AB"/>
    <w:rsid w:val="001B178D"/>
    <w:rsid w:val="001B22E9"/>
    <w:rsid w:val="001B3C9A"/>
    <w:rsid w:val="001B45C0"/>
    <w:rsid w:val="001B53FD"/>
    <w:rsid w:val="001B57D3"/>
    <w:rsid w:val="001B6F92"/>
    <w:rsid w:val="001B7859"/>
    <w:rsid w:val="001B787F"/>
    <w:rsid w:val="001B7993"/>
    <w:rsid w:val="001B7BB4"/>
    <w:rsid w:val="001C0A8D"/>
    <w:rsid w:val="001C123D"/>
    <w:rsid w:val="001C1C51"/>
    <w:rsid w:val="001C276B"/>
    <w:rsid w:val="001C32FA"/>
    <w:rsid w:val="001C49A8"/>
    <w:rsid w:val="001C52A6"/>
    <w:rsid w:val="001C54D7"/>
    <w:rsid w:val="001C5537"/>
    <w:rsid w:val="001C57E4"/>
    <w:rsid w:val="001C6593"/>
    <w:rsid w:val="001C65E7"/>
    <w:rsid w:val="001C6881"/>
    <w:rsid w:val="001D0CC8"/>
    <w:rsid w:val="001D1191"/>
    <w:rsid w:val="001D22EA"/>
    <w:rsid w:val="001D2320"/>
    <w:rsid w:val="001D2CEA"/>
    <w:rsid w:val="001D3669"/>
    <w:rsid w:val="001D3B77"/>
    <w:rsid w:val="001D3C2F"/>
    <w:rsid w:val="001D4220"/>
    <w:rsid w:val="001D49AE"/>
    <w:rsid w:val="001D62BE"/>
    <w:rsid w:val="001D6D15"/>
    <w:rsid w:val="001D7341"/>
    <w:rsid w:val="001D7909"/>
    <w:rsid w:val="001D7B11"/>
    <w:rsid w:val="001E0761"/>
    <w:rsid w:val="001E11E4"/>
    <w:rsid w:val="001E12C3"/>
    <w:rsid w:val="001E13D2"/>
    <w:rsid w:val="001E1EA7"/>
    <w:rsid w:val="001E215C"/>
    <w:rsid w:val="001E2ED5"/>
    <w:rsid w:val="001E3221"/>
    <w:rsid w:val="001E3961"/>
    <w:rsid w:val="001E49DD"/>
    <w:rsid w:val="001E4C77"/>
    <w:rsid w:val="001E4F4F"/>
    <w:rsid w:val="001E54A3"/>
    <w:rsid w:val="001E6AF2"/>
    <w:rsid w:val="001E6E7B"/>
    <w:rsid w:val="001E7B27"/>
    <w:rsid w:val="001F01E6"/>
    <w:rsid w:val="001F0231"/>
    <w:rsid w:val="001F18D1"/>
    <w:rsid w:val="001F34C1"/>
    <w:rsid w:val="001F3893"/>
    <w:rsid w:val="001F4687"/>
    <w:rsid w:val="001F6652"/>
    <w:rsid w:val="001F6901"/>
    <w:rsid w:val="001F7A4D"/>
    <w:rsid w:val="001F7E3E"/>
    <w:rsid w:val="00200442"/>
    <w:rsid w:val="00200A21"/>
    <w:rsid w:val="00200BA0"/>
    <w:rsid w:val="00200CA0"/>
    <w:rsid w:val="00200D34"/>
    <w:rsid w:val="00201530"/>
    <w:rsid w:val="00201B04"/>
    <w:rsid w:val="00201D80"/>
    <w:rsid w:val="00202BAF"/>
    <w:rsid w:val="0020354A"/>
    <w:rsid w:val="00203D33"/>
    <w:rsid w:val="00204835"/>
    <w:rsid w:val="00204DA5"/>
    <w:rsid w:val="002052FD"/>
    <w:rsid w:val="002055AF"/>
    <w:rsid w:val="00205831"/>
    <w:rsid w:val="00205DCC"/>
    <w:rsid w:val="00206974"/>
    <w:rsid w:val="0020799D"/>
    <w:rsid w:val="00210CE0"/>
    <w:rsid w:val="00211068"/>
    <w:rsid w:val="002116E6"/>
    <w:rsid w:val="00211E48"/>
    <w:rsid w:val="0021292B"/>
    <w:rsid w:val="00213538"/>
    <w:rsid w:val="00214613"/>
    <w:rsid w:val="00215325"/>
    <w:rsid w:val="00215718"/>
    <w:rsid w:val="00216C84"/>
    <w:rsid w:val="0021795C"/>
    <w:rsid w:val="002206E5"/>
    <w:rsid w:val="002221ED"/>
    <w:rsid w:val="00222F3B"/>
    <w:rsid w:val="00223F01"/>
    <w:rsid w:val="00224931"/>
    <w:rsid w:val="002250DA"/>
    <w:rsid w:val="002253E3"/>
    <w:rsid w:val="00225CD0"/>
    <w:rsid w:val="00226198"/>
    <w:rsid w:val="002263C8"/>
    <w:rsid w:val="002279A0"/>
    <w:rsid w:val="00227CCF"/>
    <w:rsid w:val="00230859"/>
    <w:rsid w:val="0023291E"/>
    <w:rsid w:val="00232D26"/>
    <w:rsid w:val="00233F50"/>
    <w:rsid w:val="002346FE"/>
    <w:rsid w:val="0023545A"/>
    <w:rsid w:val="00235F2D"/>
    <w:rsid w:val="00236055"/>
    <w:rsid w:val="00236645"/>
    <w:rsid w:val="002377A0"/>
    <w:rsid w:val="00237F69"/>
    <w:rsid w:val="00240282"/>
    <w:rsid w:val="00240419"/>
    <w:rsid w:val="00240643"/>
    <w:rsid w:val="00240CCD"/>
    <w:rsid w:val="00240F0C"/>
    <w:rsid w:val="00241140"/>
    <w:rsid w:val="002415FD"/>
    <w:rsid w:val="002432CD"/>
    <w:rsid w:val="0024489E"/>
    <w:rsid w:val="002452B1"/>
    <w:rsid w:val="00246849"/>
    <w:rsid w:val="002476E9"/>
    <w:rsid w:val="002503BA"/>
    <w:rsid w:val="00250BD9"/>
    <w:rsid w:val="00252060"/>
    <w:rsid w:val="0025293D"/>
    <w:rsid w:val="00252A58"/>
    <w:rsid w:val="00252B7B"/>
    <w:rsid w:val="00252C4F"/>
    <w:rsid w:val="00252E6E"/>
    <w:rsid w:val="0025316D"/>
    <w:rsid w:val="00253E0F"/>
    <w:rsid w:val="00254982"/>
    <w:rsid w:val="00254FA2"/>
    <w:rsid w:val="00255258"/>
    <w:rsid w:val="00255E75"/>
    <w:rsid w:val="0025601D"/>
    <w:rsid w:val="002563AF"/>
    <w:rsid w:val="002566F1"/>
    <w:rsid w:val="00256A85"/>
    <w:rsid w:val="00260ECC"/>
    <w:rsid w:val="002629BE"/>
    <w:rsid w:val="00262A0B"/>
    <w:rsid w:val="002630E5"/>
    <w:rsid w:val="00263487"/>
    <w:rsid w:val="002639C7"/>
    <w:rsid w:val="00264956"/>
    <w:rsid w:val="0026548F"/>
    <w:rsid w:val="00265EE6"/>
    <w:rsid w:val="00266953"/>
    <w:rsid w:val="002669F1"/>
    <w:rsid w:val="00267455"/>
    <w:rsid w:val="00267573"/>
    <w:rsid w:val="002724C8"/>
    <w:rsid w:val="00273720"/>
    <w:rsid w:val="0027476B"/>
    <w:rsid w:val="00274781"/>
    <w:rsid w:val="00275621"/>
    <w:rsid w:val="00275D7C"/>
    <w:rsid w:val="00275EB9"/>
    <w:rsid w:val="00276429"/>
    <w:rsid w:val="00276C73"/>
    <w:rsid w:val="00277CD4"/>
    <w:rsid w:val="00277D8A"/>
    <w:rsid w:val="002800B0"/>
    <w:rsid w:val="00280856"/>
    <w:rsid w:val="00280DCC"/>
    <w:rsid w:val="00281815"/>
    <w:rsid w:val="00282201"/>
    <w:rsid w:val="00283421"/>
    <w:rsid w:val="002835F8"/>
    <w:rsid w:val="0028362B"/>
    <w:rsid w:val="00283CAD"/>
    <w:rsid w:val="002842DA"/>
    <w:rsid w:val="00285159"/>
    <w:rsid w:val="00285B8F"/>
    <w:rsid w:val="002860AE"/>
    <w:rsid w:val="0028687E"/>
    <w:rsid w:val="00286DFB"/>
    <w:rsid w:val="00287779"/>
    <w:rsid w:val="00290482"/>
    <w:rsid w:val="00290B1A"/>
    <w:rsid w:val="00290DA3"/>
    <w:rsid w:val="002913C3"/>
    <w:rsid w:val="00293571"/>
    <w:rsid w:val="00294377"/>
    <w:rsid w:val="002946CE"/>
    <w:rsid w:val="00294883"/>
    <w:rsid w:val="00294DAC"/>
    <w:rsid w:val="00296219"/>
    <w:rsid w:val="0029735C"/>
    <w:rsid w:val="002973A0"/>
    <w:rsid w:val="002A0AC2"/>
    <w:rsid w:val="002A3A26"/>
    <w:rsid w:val="002A5354"/>
    <w:rsid w:val="002A65FB"/>
    <w:rsid w:val="002A6B9B"/>
    <w:rsid w:val="002B0269"/>
    <w:rsid w:val="002B09C0"/>
    <w:rsid w:val="002B0D8A"/>
    <w:rsid w:val="002B2E15"/>
    <w:rsid w:val="002B3069"/>
    <w:rsid w:val="002B3649"/>
    <w:rsid w:val="002B4183"/>
    <w:rsid w:val="002B5B3C"/>
    <w:rsid w:val="002B615A"/>
    <w:rsid w:val="002B73F0"/>
    <w:rsid w:val="002B7A1B"/>
    <w:rsid w:val="002B7D94"/>
    <w:rsid w:val="002C01E5"/>
    <w:rsid w:val="002C11FD"/>
    <w:rsid w:val="002C17E2"/>
    <w:rsid w:val="002C2A0A"/>
    <w:rsid w:val="002C4103"/>
    <w:rsid w:val="002C41F0"/>
    <w:rsid w:val="002C50FB"/>
    <w:rsid w:val="002C52C4"/>
    <w:rsid w:val="002C544F"/>
    <w:rsid w:val="002C6157"/>
    <w:rsid w:val="002C6475"/>
    <w:rsid w:val="002C6E66"/>
    <w:rsid w:val="002C7450"/>
    <w:rsid w:val="002D00A0"/>
    <w:rsid w:val="002D1C58"/>
    <w:rsid w:val="002D22BE"/>
    <w:rsid w:val="002D255A"/>
    <w:rsid w:val="002D278A"/>
    <w:rsid w:val="002D2A7A"/>
    <w:rsid w:val="002D337C"/>
    <w:rsid w:val="002D4478"/>
    <w:rsid w:val="002D4AE0"/>
    <w:rsid w:val="002D6010"/>
    <w:rsid w:val="002D6CED"/>
    <w:rsid w:val="002D7281"/>
    <w:rsid w:val="002D7B68"/>
    <w:rsid w:val="002E0CD7"/>
    <w:rsid w:val="002E12DD"/>
    <w:rsid w:val="002E13B2"/>
    <w:rsid w:val="002E13EB"/>
    <w:rsid w:val="002E1687"/>
    <w:rsid w:val="002E1C0A"/>
    <w:rsid w:val="002E1DB6"/>
    <w:rsid w:val="002E2231"/>
    <w:rsid w:val="002E336D"/>
    <w:rsid w:val="002E648A"/>
    <w:rsid w:val="002E6F93"/>
    <w:rsid w:val="002E7075"/>
    <w:rsid w:val="002E7536"/>
    <w:rsid w:val="002E75AA"/>
    <w:rsid w:val="002E7871"/>
    <w:rsid w:val="002F014D"/>
    <w:rsid w:val="002F0465"/>
    <w:rsid w:val="002F0487"/>
    <w:rsid w:val="002F087F"/>
    <w:rsid w:val="002F0F76"/>
    <w:rsid w:val="002F124C"/>
    <w:rsid w:val="002F1DE9"/>
    <w:rsid w:val="002F2048"/>
    <w:rsid w:val="002F2D76"/>
    <w:rsid w:val="002F352D"/>
    <w:rsid w:val="002F4823"/>
    <w:rsid w:val="002F4856"/>
    <w:rsid w:val="002F4973"/>
    <w:rsid w:val="002F5155"/>
    <w:rsid w:val="00301104"/>
    <w:rsid w:val="0030128E"/>
    <w:rsid w:val="00301F66"/>
    <w:rsid w:val="0030343D"/>
    <w:rsid w:val="00304655"/>
    <w:rsid w:val="0030542F"/>
    <w:rsid w:val="00305D52"/>
    <w:rsid w:val="00306372"/>
    <w:rsid w:val="0030657B"/>
    <w:rsid w:val="00307690"/>
    <w:rsid w:val="00307C0B"/>
    <w:rsid w:val="00307C8C"/>
    <w:rsid w:val="00307CAE"/>
    <w:rsid w:val="0031037A"/>
    <w:rsid w:val="00311D52"/>
    <w:rsid w:val="00312A20"/>
    <w:rsid w:val="00312AE1"/>
    <w:rsid w:val="0031318E"/>
    <w:rsid w:val="00313CAA"/>
    <w:rsid w:val="0031601B"/>
    <w:rsid w:val="003164C9"/>
    <w:rsid w:val="003168CC"/>
    <w:rsid w:val="00317A78"/>
    <w:rsid w:val="00317AF8"/>
    <w:rsid w:val="00320970"/>
    <w:rsid w:val="00320CF0"/>
    <w:rsid w:val="00321385"/>
    <w:rsid w:val="00323257"/>
    <w:rsid w:val="00323340"/>
    <w:rsid w:val="003238CE"/>
    <w:rsid w:val="003266D5"/>
    <w:rsid w:val="003268C4"/>
    <w:rsid w:val="00326E76"/>
    <w:rsid w:val="00327090"/>
    <w:rsid w:val="00327112"/>
    <w:rsid w:val="00327286"/>
    <w:rsid w:val="0033005F"/>
    <w:rsid w:val="00330D16"/>
    <w:rsid w:val="00332243"/>
    <w:rsid w:val="00333786"/>
    <w:rsid w:val="003337C6"/>
    <w:rsid w:val="00334789"/>
    <w:rsid w:val="0033530D"/>
    <w:rsid w:val="00335B25"/>
    <w:rsid w:val="00336350"/>
    <w:rsid w:val="00336896"/>
    <w:rsid w:val="00336ACA"/>
    <w:rsid w:val="00336D81"/>
    <w:rsid w:val="00340B2B"/>
    <w:rsid w:val="0034105F"/>
    <w:rsid w:val="00341768"/>
    <w:rsid w:val="003418DA"/>
    <w:rsid w:val="00342EC8"/>
    <w:rsid w:val="00343C09"/>
    <w:rsid w:val="00343E0F"/>
    <w:rsid w:val="00344CA4"/>
    <w:rsid w:val="00344FC4"/>
    <w:rsid w:val="00345135"/>
    <w:rsid w:val="00345162"/>
    <w:rsid w:val="00345A27"/>
    <w:rsid w:val="003468CA"/>
    <w:rsid w:val="00346B40"/>
    <w:rsid w:val="003526D1"/>
    <w:rsid w:val="003530AF"/>
    <w:rsid w:val="00353BB6"/>
    <w:rsid w:val="003551FC"/>
    <w:rsid w:val="00355573"/>
    <w:rsid w:val="003559FE"/>
    <w:rsid w:val="00356C90"/>
    <w:rsid w:val="00356EE5"/>
    <w:rsid w:val="00357256"/>
    <w:rsid w:val="00357415"/>
    <w:rsid w:val="0036044F"/>
    <w:rsid w:val="00360586"/>
    <w:rsid w:val="00360B81"/>
    <w:rsid w:val="003613E0"/>
    <w:rsid w:val="00363470"/>
    <w:rsid w:val="0036410B"/>
    <w:rsid w:val="003660E4"/>
    <w:rsid w:val="00366DCE"/>
    <w:rsid w:val="00366E80"/>
    <w:rsid w:val="00366FC8"/>
    <w:rsid w:val="00370799"/>
    <w:rsid w:val="00370B78"/>
    <w:rsid w:val="003711A6"/>
    <w:rsid w:val="00371303"/>
    <w:rsid w:val="0037281E"/>
    <w:rsid w:val="00372DAC"/>
    <w:rsid w:val="00374380"/>
    <w:rsid w:val="0037563A"/>
    <w:rsid w:val="003778D3"/>
    <w:rsid w:val="00381CAC"/>
    <w:rsid w:val="00382325"/>
    <w:rsid w:val="003826DB"/>
    <w:rsid w:val="003847AB"/>
    <w:rsid w:val="00385E36"/>
    <w:rsid w:val="0038615D"/>
    <w:rsid w:val="00386186"/>
    <w:rsid w:val="00387408"/>
    <w:rsid w:val="00387867"/>
    <w:rsid w:val="00387997"/>
    <w:rsid w:val="00390990"/>
    <w:rsid w:val="00391446"/>
    <w:rsid w:val="00391837"/>
    <w:rsid w:val="00391C1A"/>
    <w:rsid w:val="003923F1"/>
    <w:rsid w:val="003925E3"/>
    <w:rsid w:val="0039386B"/>
    <w:rsid w:val="00394D10"/>
    <w:rsid w:val="003957C3"/>
    <w:rsid w:val="00395E21"/>
    <w:rsid w:val="00395EDD"/>
    <w:rsid w:val="003962CE"/>
    <w:rsid w:val="00396805"/>
    <w:rsid w:val="003A0295"/>
    <w:rsid w:val="003A14E5"/>
    <w:rsid w:val="003A1B63"/>
    <w:rsid w:val="003A2F82"/>
    <w:rsid w:val="003A3625"/>
    <w:rsid w:val="003A4252"/>
    <w:rsid w:val="003A4606"/>
    <w:rsid w:val="003A48D2"/>
    <w:rsid w:val="003A4AC0"/>
    <w:rsid w:val="003A50E6"/>
    <w:rsid w:val="003A51BE"/>
    <w:rsid w:val="003A63A1"/>
    <w:rsid w:val="003A640A"/>
    <w:rsid w:val="003A6B13"/>
    <w:rsid w:val="003A7B21"/>
    <w:rsid w:val="003B04C1"/>
    <w:rsid w:val="003B0EC5"/>
    <w:rsid w:val="003B2882"/>
    <w:rsid w:val="003B2F47"/>
    <w:rsid w:val="003B5578"/>
    <w:rsid w:val="003B5B76"/>
    <w:rsid w:val="003B796D"/>
    <w:rsid w:val="003B7F28"/>
    <w:rsid w:val="003C0009"/>
    <w:rsid w:val="003C10B8"/>
    <w:rsid w:val="003C168B"/>
    <w:rsid w:val="003C1A90"/>
    <w:rsid w:val="003C2EEB"/>
    <w:rsid w:val="003C31E2"/>
    <w:rsid w:val="003C468D"/>
    <w:rsid w:val="003C4BB7"/>
    <w:rsid w:val="003C52DA"/>
    <w:rsid w:val="003C6A05"/>
    <w:rsid w:val="003C6C64"/>
    <w:rsid w:val="003C72D1"/>
    <w:rsid w:val="003C7C76"/>
    <w:rsid w:val="003D00CE"/>
    <w:rsid w:val="003D0502"/>
    <w:rsid w:val="003D063C"/>
    <w:rsid w:val="003D09A8"/>
    <w:rsid w:val="003D0C7B"/>
    <w:rsid w:val="003D0D1B"/>
    <w:rsid w:val="003D0DD0"/>
    <w:rsid w:val="003D10B0"/>
    <w:rsid w:val="003D1259"/>
    <w:rsid w:val="003D177E"/>
    <w:rsid w:val="003D2344"/>
    <w:rsid w:val="003D2579"/>
    <w:rsid w:val="003D287B"/>
    <w:rsid w:val="003D2E32"/>
    <w:rsid w:val="003D329E"/>
    <w:rsid w:val="003D3701"/>
    <w:rsid w:val="003D37D7"/>
    <w:rsid w:val="003D4BC8"/>
    <w:rsid w:val="003D68CC"/>
    <w:rsid w:val="003D6A53"/>
    <w:rsid w:val="003D6F4F"/>
    <w:rsid w:val="003D7868"/>
    <w:rsid w:val="003D7B43"/>
    <w:rsid w:val="003E036C"/>
    <w:rsid w:val="003E0BAA"/>
    <w:rsid w:val="003E127E"/>
    <w:rsid w:val="003E1BAD"/>
    <w:rsid w:val="003E1DD0"/>
    <w:rsid w:val="003E2240"/>
    <w:rsid w:val="003E4412"/>
    <w:rsid w:val="003E5A45"/>
    <w:rsid w:val="003E6AFC"/>
    <w:rsid w:val="003E6CB4"/>
    <w:rsid w:val="003E6D89"/>
    <w:rsid w:val="003E7253"/>
    <w:rsid w:val="003E7658"/>
    <w:rsid w:val="003E7F26"/>
    <w:rsid w:val="003F05A9"/>
    <w:rsid w:val="003F169B"/>
    <w:rsid w:val="003F1E2D"/>
    <w:rsid w:val="003F25B6"/>
    <w:rsid w:val="003F32E3"/>
    <w:rsid w:val="003F32FA"/>
    <w:rsid w:val="003F3950"/>
    <w:rsid w:val="003F49A9"/>
    <w:rsid w:val="003F5890"/>
    <w:rsid w:val="003F5A30"/>
    <w:rsid w:val="003F5D46"/>
    <w:rsid w:val="003F76B5"/>
    <w:rsid w:val="003F7DF3"/>
    <w:rsid w:val="0040010A"/>
    <w:rsid w:val="00400DD7"/>
    <w:rsid w:val="0040139F"/>
    <w:rsid w:val="00402984"/>
    <w:rsid w:val="004039F7"/>
    <w:rsid w:val="00403F7C"/>
    <w:rsid w:val="004042FD"/>
    <w:rsid w:val="00404849"/>
    <w:rsid w:val="00404DF1"/>
    <w:rsid w:val="00405D34"/>
    <w:rsid w:val="0040617E"/>
    <w:rsid w:val="0040647F"/>
    <w:rsid w:val="00407229"/>
    <w:rsid w:val="00407CEC"/>
    <w:rsid w:val="004108BC"/>
    <w:rsid w:val="00410B81"/>
    <w:rsid w:val="00411243"/>
    <w:rsid w:val="00411B09"/>
    <w:rsid w:val="00411BF8"/>
    <w:rsid w:val="00411EF3"/>
    <w:rsid w:val="004125CB"/>
    <w:rsid w:val="00412756"/>
    <w:rsid w:val="00413148"/>
    <w:rsid w:val="00413DC6"/>
    <w:rsid w:val="00413E28"/>
    <w:rsid w:val="004140F0"/>
    <w:rsid w:val="00414178"/>
    <w:rsid w:val="004143AE"/>
    <w:rsid w:val="00416474"/>
    <w:rsid w:val="0041695B"/>
    <w:rsid w:val="004179D1"/>
    <w:rsid w:val="0042193C"/>
    <w:rsid w:val="00421F09"/>
    <w:rsid w:val="00422D2A"/>
    <w:rsid w:val="0042346F"/>
    <w:rsid w:val="00425418"/>
    <w:rsid w:val="004262E5"/>
    <w:rsid w:val="00426631"/>
    <w:rsid w:val="00426A60"/>
    <w:rsid w:val="00426DB7"/>
    <w:rsid w:val="00431432"/>
    <w:rsid w:val="0043237B"/>
    <w:rsid w:val="004339E0"/>
    <w:rsid w:val="00433B2D"/>
    <w:rsid w:val="004359A6"/>
    <w:rsid w:val="00436836"/>
    <w:rsid w:val="00436B13"/>
    <w:rsid w:val="00436BE4"/>
    <w:rsid w:val="00437273"/>
    <w:rsid w:val="00440C67"/>
    <w:rsid w:val="00440F26"/>
    <w:rsid w:val="00441C0D"/>
    <w:rsid w:val="004433F6"/>
    <w:rsid w:val="00445E95"/>
    <w:rsid w:val="0044650A"/>
    <w:rsid w:val="004503B0"/>
    <w:rsid w:val="00450433"/>
    <w:rsid w:val="00450574"/>
    <w:rsid w:val="00451460"/>
    <w:rsid w:val="00451A88"/>
    <w:rsid w:val="00452A03"/>
    <w:rsid w:val="00452D78"/>
    <w:rsid w:val="00452FCF"/>
    <w:rsid w:val="00452FFF"/>
    <w:rsid w:val="00453795"/>
    <w:rsid w:val="004540B6"/>
    <w:rsid w:val="00454254"/>
    <w:rsid w:val="00454981"/>
    <w:rsid w:val="00455B04"/>
    <w:rsid w:val="00455E64"/>
    <w:rsid w:val="004567AB"/>
    <w:rsid w:val="00456CD4"/>
    <w:rsid w:val="00456E3D"/>
    <w:rsid w:val="00457A92"/>
    <w:rsid w:val="00457B16"/>
    <w:rsid w:val="00457E66"/>
    <w:rsid w:val="00460869"/>
    <w:rsid w:val="0046099A"/>
    <w:rsid w:val="00463B9A"/>
    <w:rsid w:val="00463FD6"/>
    <w:rsid w:val="00464540"/>
    <w:rsid w:val="004645E1"/>
    <w:rsid w:val="004649C7"/>
    <w:rsid w:val="00464BD6"/>
    <w:rsid w:val="00464D0D"/>
    <w:rsid w:val="004651B7"/>
    <w:rsid w:val="004655E0"/>
    <w:rsid w:val="00465A74"/>
    <w:rsid w:val="0046649C"/>
    <w:rsid w:val="00466F9C"/>
    <w:rsid w:val="00467ECE"/>
    <w:rsid w:val="00470B99"/>
    <w:rsid w:val="004716CE"/>
    <w:rsid w:val="0047179D"/>
    <w:rsid w:val="00471A69"/>
    <w:rsid w:val="00471D01"/>
    <w:rsid w:val="00471E26"/>
    <w:rsid w:val="00472870"/>
    <w:rsid w:val="004746BC"/>
    <w:rsid w:val="00474AE5"/>
    <w:rsid w:val="00474C59"/>
    <w:rsid w:val="00475919"/>
    <w:rsid w:val="00477762"/>
    <w:rsid w:val="00477DE1"/>
    <w:rsid w:val="00477E8B"/>
    <w:rsid w:val="00477F3D"/>
    <w:rsid w:val="004802CB"/>
    <w:rsid w:val="004804E7"/>
    <w:rsid w:val="004805B6"/>
    <w:rsid w:val="004809EF"/>
    <w:rsid w:val="00480B38"/>
    <w:rsid w:val="00482704"/>
    <w:rsid w:val="00483292"/>
    <w:rsid w:val="00483E64"/>
    <w:rsid w:val="004840B1"/>
    <w:rsid w:val="0048531C"/>
    <w:rsid w:val="0048547A"/>
    <w:rsid w:val="004858AA"/>
    <w:rsid w:val="00485F6A"/>
    <w:rsid w:val="00486005"/>
    <w:rsid w:val="00486965"/>
    <w:rsid w:val="00486A8E"/>
    <w:rsid w:val="004874D7"/>
    <w:rsid w:val="00487A7F"/>
    <w:rsid w:val="00490934"/>
    <w:rsid w:val="00490C3E"/>
    <w:rsid w:val="00490D67"/>
    <w:rsid w:val="00491707"/>
    <w:rsid w:val="00491D09"/>
    <w:rsid w:val="00492B17"/>
    <w:rsid w:val="0049340E"/>
    <w:rsid w:val="004937B7"/>
    <w:rsid w:val="0049459B"/>
    <w:rsid w:val="004945AC"/>
    <w:rsid w:val="00494672"/>
    <w:rsid w:val="00494F40"/>
    <w:rsid w:val="0049577F"/>
    <w:rsid w:val="00495FC3"/>
    <w:rsid w:val="00496856"/>
    <w:rsid w:val="00497012"/>
    <w:rsid w:val="00497148"/>
    <w:rsid w:val="00497264"/>
    <w:rsid w:val="00497BD9"/>
    <w:rsid w:val="004A0DB5"/>
    <w:rsid w:val="004A1529"/>
    <w:rsid w:val="004A1F25"/>
    <w:rsid w:val="004A306F"/>
    <w:rsid w:val="004A3833"/>
    <w:rsid w:val="004A4250"/>
    <w:rsid w:val="004A44EF"/>
    <w:rsid w:val="004A4708"/>
    <w:rsid w:val="004A59CC"/>
    <w:rsid w:val="004A5F72"/>
    <w:rsid w:val="004A62AF"/>
    <w:rsid w:val="004A6D09"/>
    <w:rsid w:val="004A7B77"/>
    <w:rsid w:val="004A7F1A"/>
    <w:rsid w:val="004B0897"/>
    <w:rsid w:val="004B28EF"/>
    <w:rsid w:val="004B2C32"/>
    <w:rsid w:val="004B53D0"/>
    <w:rsid w:val="004B5C40"/>
    <w:rsid w:val="004B69B8"/>
    <w:rsid w:val="004B70E1"/>
    <w:rsid w:val="004B70E6"/>
    <w:rsid w:val="004B7F71"/>
    <w:rsid w:val="004C016B"/>
    <w:rsid w:val="004C0214"/>
    <w:rsid w:val="004C0D95"/>
    <w:rsid w:val="004C168D"/>
    <w:rsid w:val="004C2B13"/>
    <w:rsid w:val="004C2DAC"/>
    <w:rsid w:val="004C5895"/>
    <w:rsid w:val="004C597C"/>
    <w:rsid w:val="004C5DCA"/>
    <w:rsid w:val="004C5F9A"/>
    <w:rsid w:val="004C73A6"/>
    <w:rsid w:val="004C7BF4"/>
    <w:rsid w:val="004D1242"/>
    <w:rsid w:val="004D1A80"/>
    <w:rsid w:val="004D1E8C"/>
    <w:rsid w:val="004D291C"/>
    <w:rsid w:val="004D29FC"/>
    <w:rsid w:val="004D467F"/>
    <w:rsid w:val="004D5D70"/>
    <w:rsid w:val="004E1C3C"/>
    <w:rsid w:val="004E1E5E"/>
    <w:rsid w:val="004E237C"/>
    <w:rsid w:val="004E2CB5"/>
    <w:rsid w:val="004E4C75"/>
    <w:rsid w:val="004E639E"/>
    <w:rsid w:val="004E653F"/>
    <w:rsid w:val="004E6910"/>
    <w:rsid w:val="004E72D6"/>
    <w:rsid w:val="004F00BC"/>
    <w:rsid w:val="004F01E2"/>
    <w:rsid w:val="004F071E"/>
    <w:rsid w:val="004F07DD"/>
    <w:rsid w:val="004F0D89"/>
    <w:rsid w:val="004F2AEB"/>
    <w:rsid w:val="004F3140"/>
    <w:rsid w:val="004F3612"/>
    <w:rsid w:val="004F387D"/>
    <w:rsid w:val="004F43CA"/>
    <w:rsid w:val="004F5DB7"/>
    <w:rsid w:val="004F610A"/>
    <w:rsid w:val="004F61D9"/>
    <w:rsid w:val="004F62DC"/>
    <w:rsid w:val="004F693F"/>
    <w:rsid w:val="004F6CCA"/>
    <w:rsid w:val="004F762C"/>
    <w:rsid w:val="004F76D8"/>
    <w:rsid w:val="00500011"/>
    <w:rsid w:val="0050215A"/>
    <w:rsid w:val="005029FF"/>
    <w:rsid w:val="00502D49"/>
    <w:rsid w:val="005049A1"/>
    <w:rsid w:val="00504BCE"/>
    <w:rsid w:val="005053F7"/>
    <w:rsid w:val="0050711B"/>
    <w:rsid w:val="00507C23"/>
    <w:rsid w:val="00510763"/>
    <w:rsid w:val="00510D0D"/>
    <w:rsid w:val="00510FC1"/>
    <w:rsid w:val="0051112E"/>
    <w:rsid w:val="00513492"/>
    <w:rsid w:val="00513C2C"/>
    <w:rsid w:val="00514793"/>
    <w:rsid w:val="00514C2C"/>
    <w:rsid w:val="00515509"/>
    <w:rsid w:val="00515C7A"/>
    <w:rsid w:val="00517677"/>
    <w:rsid w:val="00517E1D"/>
    <w:rsid w:val="00517F6E"/>
    <w:rsid w:val="005209B5"/>
    <w:rsid w:val="00520E90"/>
    <w:rsid w:val="00520F5D"/>
    <w:rsid w:val="00520F83"/>
    <w:rsid w:val="005217C1"/>
    <w:rsid w:val="005221F7"/>
    <w:rsid w:val="00523C4F"/>
    <w:rsid w:val="0052413F"/>
    <w:rsid w:val="00524B9D"/>
    <w:rsid w:val="00525D5D"/>
    <w:rsid w:val="00526190"/>
    <w:rsid w:val="00526A87"/>
    <w:rsid w:val="00526F2D"/>
    <w:rsid w:val="00527EC9"/>
    <w:rsid w:val="00530486"/>
    <w:rsid w:val="00530561"/>
    <w:rsid w:val="00530BE7"/>
    <w:rsid w:val="00530FFD"/>
    <w:rsid w:val="005323FA"/>
    <w:rsid w:val="00532655"/>
    <w:rsid w:val="005326C9"/>
    <w:rsid w:val="0053271F"/>
    <w:rsid w:val="005331E2"/>
    <w:rsid w:val="00533AA8"/>
    <w:rsid w:val="00533AD2"/>
    <w:rsid w:val="0053490B"/>
    <w:rsid w:val="00534977"/>
    <w:rsid w:val="00534C60"/>
    <w:rsid w:val="005351E3"/>
    <w:rsid w:val="00535C46"/>
    <w:rsid w:val="00536693"/>
    <w:rsid w:val="00536D97"/>
    <w:rsid w:val="00540338"/>
    <w:rsid w:val="00540C72"/>
    <w:rsid w:val="00541845"/>
    <w:rsid w:val="005422A8"/>
    <w:rsid w:val="00542A18"/>
    <w:rsid w:val="00542D86"/>
    <w:rsid w:val="00544236"/>
    <w:rsid w:val="00545714"/>
    <w:rsid w:val="00546204"/>
    <w:rsid w:val="005476BD"/>
    <w:rsid w:val="00547A86"/>
    <w:rsid w:val="00551D9F"/>
    <w:rsid w:val="00552506"/>
    <w:rsid w:val="00552C68"/>
    <w:rsid w:val="00553F50"/>
    <w:rsid w:val="0055583A"/>
    <w:rsid w:val="00556B0E"/>
    <w:rsid w:val="00557848"/>
    <w:rsid w:val="00561F22"/>
    <w:rsid w:val="005621AE"/>
    <w:rsid w:val="005629AA"/>
    <w:rsid w:val="00562C5B"/>
    <w:rsid w:val="00562FAE"/>
    <w:rsid w:val="0056357F"/>
    <w:rsid w:val="00563FC7"/>
    <w:rsid w:val="005657BB"/>
    <w:rsid w:val="005668A9"/>
    <w:rsid w:val="00567105"/>
    <w:rsid w:val="0057114D"/>
    <w:rsid w:val="005719D7"/>
    <w:rsid w:val="0057273B"/>
    <w:rsid w:val="00572C01"/>
    <w:rsid w:val="00573005"/>
    <w:rsid w:val="0057500B"/>
    <w:rsid w:val="005750DD"/>
    <w:rsid w:val="005756D4"/>
    <w:rsid w:val="00575C3F"/>
    <w:rsid w:val="00576114"/>
    <w:rsid w:val="005768A7"/>
    <w:rsid w:val="005769BB"/>
    <w:rsid w:val="00581232"/>
    <w:rsid w:val="005814FF"/>
    <w:rsid w:val="00582939"/>
    <w:rsid w:val="00583BA9"/>
    <w:rsid w:val="00583C16"/>
    <w:rsid w:val="005843B1"/>
    <w:rsid w:val="0058558E"/>
    <w:rsid w:val="00586133"/>
    <w:rsid w:val="00586622"/>
    <w:rsid w:val="00586F25"/>
    <w:rsid w:val="00587845"/>
    <w:rsid w:val="00590329"/>
    <w:rsid w:val="00590988"/>
    <w:rsid w:val="00590F00"/>
    <w:rsid w:val="0059141E"/>
    <w:rsid w:val="00591FCF"/>
    <w:rsid w:val="0059307F"/>
    <w:rsid w:val="0059395F"/>
    <w:rsid w:val="005940B9"/>
    <w:rsid w:val="00594519"/>
    <w:rsid w:val="005946B9"/>
    <w:rsid w:val="005946F0"/>
    <w:rsid w:val="0059476C"/>
    <w:rsid w:val="005957F3"/>
    <w:rsid w:val="005958CA"/>
    <w:rsid w:val="0059647E"/>
    <w:rsid w:val="00596F43"/>
    <w:rsid w:val="00597507"/>
    <w:rsid w:val="00597FC7"/>
    <w:rsid w:val="005A0070"/>
    <w:rsid w:val="005A0217"/>
    <w:rsid w:val="005A13B9"/>
    <w:rsid w:val="005A3AA2"/>
    <w:rsid w:val="005A3B80"/>
    <w:rsid w:val="005A3FDA"/>
    <w:rsid w:val="005A4445"/>
    <w:rsid w:val="005A4BE8"/>
    <w:rsid w:val="005A5548"/>
    <w:rsid w:val="005A6620"/>
    <w:rsid w:val="005A6637"/>
    <w:rsid w:val="005A6AAB"/>
    <w:rsid w:val="005A7A43"/>
    <w:rsid w:val="005A7EFF"/>
    <w:rsid w:val="005B00C1"/>
    <w:rsid w:val="005B01CC"/>
    <w:rsid w:val="005B0412"/>
    <w:rsid w:val="005B121E"/>
    <w:rsid w:val="005B1C32"/>
    <w:rsid w:val="005B374E"/>
    <w:rsid w:val="005B3DF3"/>
    <w:rsid w:val="005B3EA1"/>
    <w:rsid w:val="005B41E8"/>
    <w:rsid w:val="005B4261"/>
    <w:rsid w:val="005B5976"/>
    <w:rsid w:val="005B6A00"/>
    <w:rsid w:val="005B6CCB"/>
    <w:rsid w:val="005C0299"/>
    <w:rsid w:val="005C1C40"/>
    <w:rsid w:val="005C1D0E"/>
    <w:rsid w:val="005C2006"/>
    <w:rsid w:val="005C21A7"/>
    <w:rsid w:val="005C223B"/>
    <w:rsid w:val="005C2486"/>
    <w:rsid w:val="005C2DE8"/>
    <w:rsid w:val="005C3983"/>
    <w:rsid w:val="005C3D0C"/>
    <w:rsid w:val="005C50AC"/>
    <w:rsid w:val="005C556F"/>
    <w:rsid w:val="005C64E4"/>
    <w:rsid w:val="005D0002"/>
    <w:rsid w:val="005D0161"/>
    <w:rsid w:val="005D10A7"/>
    <w:rsid w:val="005D1C45"/>
    <w:rsid w:val="005D1EFD"/>
    <w:rsid w:val="005D234B"/>
    <w:rsid w:val="005D3312"/>
    <w:rsid w:val="005D4360"/>
    <w:rsid w:val="005D4655"/>
    <w:rsid w:val="005D4C4C"/>
    <w:rsid w:val="005D53CC"/>
    <w:rsid w:val="005D5F40"/>
    <w:rsid w:val="005D7069"/>
    <w:rsid w:val="005D734B"/>
    <w:rsid w:val="005D79E8"/>
    <w:rsid w:val="005D7D9A"/>
    <w:rsid w:val="005E09BA"/>
    <w:rsid w:val="005E1089"/>
    <w:rsid w:val="005E12EE"/>
    <w:rsid w:val="005E1BED"/>
    <w:rsid w:val="005E2C8E"/>
    <w:rsid w:val="005E2FB9"/>
    <w:rsid w:val="005E3DB4"/>
    <w:rsid w:val="005E41A9"/>
    <w:rsid w:val="005E477C"/>
    <w:rsid w:val="005E60B6"/>
    <w:rsid w:val="005E6A08"/>
    <w:rsid w:val="005E6F55"/>
    <w:rsid w:val="005E73E9"/>
    <w:rsid w:val="005E790C"/>
    <w:rsid w:val="005E7CD0"/>
    <w:rsid w:val="005F180E"/>
    <w:rsid w:val="005F1A2C"/>
    <w:rsid w:val="005F399A"/>
    <w:rsid w:val="005F5CB4"/>
    <w:rsid w:val="005F5D59"/>
    <w:rsid w:val="005F61D1"/>
    <w:rsid w:val="005F716C"/>
    <w:rsid w:val="00601395"/>
    <w:rsid w:val="00601C3F"/>
    <w:rsid w:val="00601D65"/>
    <w:rsid w:val="00602523"/>
    <w:rsid w:val="006027C6"/>
    <w:rsid w:val="006032DD"/>
    <w:rsid w:val="00603E3B"/>
    <w:rsid w:val="006041EF"/>
    <w:rsid w:val="00605930"/>
    <w:rsid w:val="00605C0A"/>
    <w:rsid w:val="00605CE0"/>
    <w:rsid w:val="00605F59"/>
    <w:rsid w:val="006060A0"/>
    <w:rsid w:val="006063F0"/>
    <w:rsid w:val="006072BC"/>
    <w:rsid w:val="006074DE"/>
    <w:rsid w:val="0060776E"/>
    <w:rsid w:val="00610E64"/>
    <w:rsid w:val="00610FEF"/>
    <w:rsid w:val="00611106"/>
    <w:rsid w:val="006114B7"/>
    <w:rsid w:val="00613069"/>
    <w:rsid w:val="00614226"/>
    <w:rsid w:val="0061668A"/>
    <w:rsid w:val="006169DF"/>
    <w:rsid w:val="006178D2"/>
    <w:rsid w:val="0062092E"/>
    <w:rsid w:val="00620CB5"/>
    <w:rsid w:val="0062385A"/>
    <w:rsid w:val="00624745"/>
    <w:rsid w:val="006248D1"/>
    <w:rsid w:val="00627505"/>
    <w:rsid w:val="00627757"/>
    <w:rsid w:val="006277B2"/>
    <w:rsid w:val="00630479"/>
    <w:rsid w:val="00630616"/>
    <w:rsid w:val="0063081E"/>
    <w:rsid w:val="006308D4"/>
    <w:rsid w:val="00630A95"/>
    <w:rsid w:val="00630FA6"/>
    <w:rsid w:val="00631889"/>
    <w:rsid w:val="0063207B"/>
    <w:rsid w:val="00632171"/>
    <w:rsid w:val="00632986"/>
    <w:rsid w:val="00633627"/>
    <w:rsid w:val="006344F1"/>
    <w:rsid w:val="006345A5"/>
    <w:rsid w:val="006360FA"/>
    <w:rsid w:val="006369F3"/>
    <w:rsid w:val="00636CC9"/>
    <w:rsid w:val="00637163"/>
    <w:rsid w:val="00637378"/>
    <w:rsid w:val="00640265"/>
    <w:rsid w:val="00640345"/>
    <w:rsid w:val="006409DF"/>
    <w:rsid w:val="00640AA1"/>
    <w:rsid w:val="00640C07"/>
    <w:rsid w:val="00640ED8"/>
    <w:rsid w:val="00641186"/>
    <w:rsid w:val="006411FF"/>
    <w:rsid w:val="006417D7"/>
    <w:rsid w:val="0064252A"/>
    <w:rsid w:val="00642C33"/>
    <w:rsid w:val="006433D3"/>
    <w:rsid w:val="00643CFC"/>
    <w:rsid w:val="00643E80"/>
    <w:rsid w:val="00644152"/>
    <w:rsid w:val="00645E9C"/>
    <w:rsid w:val="00646055"/>
    <w:rsid w:val="0064641A"/>
    <w:rsid w:val="006468BC"/>
    <w:rsid w:val="0064690A"/>
    <w:rsid w:val="0064714E"/>
    <w:rsid w:val="00647C18"/>
    <w:rsid w:val="00647DFE"/>
    <w:rsid w:val="00650062"/>
    <w:rsid w:val="00650D10"/>
    <w:rsid w:val="0065139A"/>
    <w:rsid w:val="00651DA1"/>
    <w:rsid w:val="00652D0A"/>
    <w:rsid w:val="006532DE"/>
    <w:rsid w:val="00653A7E"/>
    <w:rsid w:val="006548E1"/>
    <w:rsid w:val="00654B23"/>
    <w:rsid w:val="00655B25"/>
    <w:rsid w:val="00655C1E"/>
    <w:rsid w:val="00656441"/>
    <w:rsid w:val="006602E9"/>
    <w:rsid w:val="00664255"/>
    <w:rsid w:val="0066436D"/>
    <w:rsid w:val="0066553D"/>
    <w:rsid w:val="006665CD"/>
    <w:rsid w:val="00666673"/>
    <w:rsid w:val="00667CF0"/>
    <w:rsid w:val="006700C9"/>
    <w:rsid w:val="00670407"/>
    <w:rsid w:val="0067143A"/>
    <w:rsid w:val="00671BA8"/>
    <w:rsid w:val="00672EE5"/>
    <w:rsid w:val="00673A52"/>
    <w:rsid w:val="00674ADE"/>
    <w:rsid w:val="00675F5B"/>
    <w:rsid w:val="00676187"/>
    <w:rsid w:val="006762DF"/>
    <w:rsid w:val="006769F4"/>
    <w:rsid w:val="00676ED2"/>
    <w:rsid w:val="00677010"/>
    <w:rsid w:val="00677A02"/>
    <w:rsid w:val="00680146"/>
    <w:rsid w:val="006801D0"/>
    <w:rsid w:val="00680720"/>
    <w:rsid w:val="00681747"/>
    <w:rsid w:val="0068240F"/>
    <w:rsid w:val="0068316A"/>
    <w:rsid w:val="00683D08"/>
    <w:rsid w:val="00684DF6"/>
    <w:rsid w:val="00685F53"/>
    <w:rsid w:val="00686E40"/>
    <w:rsid w:val="00686F82"/>
    <w:rsid w:val="00687956"/>
    <w:rsid w:val="006904C7"/>
    <w:rsid w:val="006905E2"/>
    <w:rsid w:val="006907E6"/>
    <w:rsid w:val="00692742"/>
    <w:rsid w:val="00695F79"/>
    <w:rsid w:val="00697626"/>
    <w:rsid w:val="00697A76"/>
    <w:rsid w:val="006A0131"/>
    <w:rsid w:val="006A1EE4"/>
    <w:rsid w:val="006A286D"/>
    <w:rsid w:val="006A2875"/>
    <w:rsid w:val="006A30A1"/>
    <w:rsid w:val="006A36A9"/>
    <w:rsid w:val="006A3A6C"/>
    <w:rsid w:val="006B0304"/>
    <w:rsid w:val="006B05FE"/>
    <w:rsid w:val="006B0A31"/>
    <w:rsid w:val="006B147C"/>
    <w:rsid w:val="006B1870"/>
    <w:rsid w:val="006B1AF8"/>
    <w:rsid w:val="006B2881"/>
    <w:rsid w:val="006B3EC4"/>
    <w:rsid w:val="006B3F38"/>
    <w:rsid w:val="006B691C"/>
    <w:rsid w:val="006B71BB"/>
    <w:rsid w:val="006B7F7A"/>
    <w:rsid w:val="006C0218"/>
    <w:rsid w:val="006C0DDB"/>
    <w:rsid w:val="006C1A08"/>
    <w:rsid w:val="006C2349"/>
    <w:rsid w:val="006C2646"/>
    <w:rsid w:val="006C2A5D"/>
    <w:rsid w:val="006C33FA"/>
    <w:rsid w:val="006C4322"/>
    <w:rsid w:val="006C5DE1"/>
    <w:rsid w:val="006C71DF"/>
    <w:rsid w:val="006D0932"/>
    <w:rsid w:val="006D0A88"/>
    <w:rsid w:val="006D15D0"/>
    <w:rsid w:val="006D48B4"/>
    <w:rsid w:val="006D5C7B"/>
    <w:rsid w:val="006D5E4D"/>
    <w:rsid w:val="006D618F"/>
    <w:rsid w:val="006D65AC"/>
    <w:rsid w:val="006D6BA1"/>
    <w:rsid w:val="006D6CF6"/>
    <w:rsid w:val="006D7C1A"/>
    <w:rsid w:val="006E0560"/>
    <w:rsid w:val="006E05E1"/>
    <w:rsid w:val="006E1331"/>
    <w:rsid w:val="006E1F9E"/>
    <w:rsid w:val="006E20A9"/>
    <w:rsid w:val="006E3A4F"/>
    <w:rsid w:val="006E3D0A"/>
    <w:rsid w:val="006E3FE6"/>
    <w:rsid w:val="006E6378"/>
    <w:rsid w:val="006E65EB"/>
    <w:rsid w:val="006E6D6B"/>
    <w:rsid w:val="006E7800"/>
    <w:rsid w:val="006F0EED"/>
    <w:rsid w:val="006F156C"/>
    <w:rsid w:val="006F17E0"/>
    <w:rsid w:val="006F1A2E"/>
    <w:rsid w:val="006F1C45"/>
    <w:rsid w:val="006F3FE8"/>
    <w:rsid w:val="006F47B4"/>
    <w:rsid w:val="006F483A"/>
    <w:rsid w:val="006F54A3"/>
    <w:rsid w:val="006F610A"/>
    <w:rsid w:val="00700E16"/>
    <w:rsid w:val="0070158D"/>
    <w:rsid w:val="00701C2C"/>
    <w:rsid w:val="00702B29"/>
    <w:rsid w:val="00702E9E"/>
    <w:rsid w:val="007035EB"/>
    <w:rsid w:val="00704B41"/>
    <w:rsid w:val="00704E2B"/>
    <w:rsid w:val="00706828"/>
    <w:rsid w:val="00706BE4"/>
    <w:rsid w:val="00706DF3"/>
    <w:rsid w:val="00707C2F"/>
    <w:rsid w:val="00707FA0"/>
    <w:rsid w:val="00710806"/>
    <w:rsid w:val="00710B24"/>
    <w:rsid w:val="0071127C"/>
    <w:rsid w:val="00712136"/>
    <w:rsid w:val="00712680"/>
    <w:rsid w:val="00712EBB"/>
    <w:rsid w:val="00713D0B"/>
    <w:rsid w:val="00714150"/>
    <w:rsid w:val="007147F4"/>
    <w:rsid w:val="0071487F"/>
    <w:rsid w:val="00714E0A"/>
    <w:rsid w:val="00715E63"/>
    <w:rsid w:val="007163B8"/>
    <w:rsid w:val="00716560"/>
    <w:rsid w:val="0071697F"/>
    <w:rsid w:val="0071744D"/>
    <w:rsid w:val="00717991"/>
    <w:rsid w:val="0072020F"/>
    <w:rsid w:val="00720581"/>
    <w:rsid w:val="00720895"/>
    <w:rsid w:val="00720A3B"/>
    <w:rsid w:val="00720DFB"/>
    <w:rsid w:val="00721E2F"/>
    <w:rsid w:val="00721E7B"/>
    <w:rsid w:val="00722DCA"/>
    <w:rsid w:val="00723B62"/>
    <w:rsid w:val="00723E2F"/>
    <w:rsid w:val="007254E7"/>
    <w:rsid w:val="00725D41"/>
    <w:rsid w:val="00725E3F"/>
    <w:rsid w:val="007263A1"/>
    <w:rsid w:val="00726615"/>
    <w:rsid w:val="007302EE"/>
    <w:rsid w:val="00731CAF"/>
    <w:rsid w:val="00732530"/>
    <w:rsid w:val="00732D75"/>
    <w:rsid w:val="00733C91"/>
    <w:rsid w:val="007353E3"/>
    <w:rsid w:val="007353F2"/>
    <w:rsid w:val="00735806"/>
    <w:rsid w:val="0073593D"/>
    <w:rsid w:val="00736415"/>
    <w:rsid w:val="00737410"/>
    <w:rsid w:val="0073780A"/>
    <w:rsid w:val="00737A82"/>
    <w:rsid w:val="00737C12"/>
    <w:rsid w:val="00737C2C"/>
    <w:rsid w:val="00740F85"/>
    <w:rsid w:val="0074162D"/>
    <w:rsid w:val="00741A01"/>
    <w:rsid w:val="00742DE1"/>
    <w:rsid w:val="00743D2C"/>
    <w:rsid w:val="00745278"/>
    <w:rsid w:val="00745785"/>
    <w:rsid w:val="00745E73"/>
    <w:rsid w:val="00746D48"/>
    <w:rsid w:val="0074730E"/>
    <w:rsid w:val="0074774D"/>
    <w:rsid w:val="00750C09"/>
    <w:rsid w:val="007519E5"/>
    <w:rsid w:val="00751D12"/>
    <w:rsid w:val="00751EB2"/>
    <w:rsid w:val="007520B6"/>
    <w:rsid w:val="00752564"/>
    <w:rsid w:val="00756734"/>
    <w:rsid w:val="00757A9C"/>
    <w:rsid w:val="007605F5"/>
    <w:rsid w:val="00760E34"/>
    <w:rsid w:val="007613B1"/>
    <w:rsid w:val="00761B04"/>
    <w:rsid w:val="00761BD4"/>
    <w:rsid w:val="00761CD6"/>
    <w:rsid w:val="0076336A"/>
    <w:rsid w:val="00763A25"/>
    <w:rsid w:val="0076420B"/>
    <w:rsid w:val="007643FD"/>
    <w:rsid w:val="00765B27"/>
    <w:rsid w:val="00765DDB"/>
    <w:rsid w:val="00766D83"/>
    <w:rsid w:val="0076759B"/>
    <w:rsid w:val="00767B2E"/>
    <w:rsid w:val="0077059C"/>
    <w:rsid w:val="0077189B"/>
    <w:rsid w:val="00772E16"/>
    <w:rsid w:val="00772E20"/>
    <w:rsid w:val="00776837"/>
    <w:rsid w:val="00776937"/>
    <w:rsid w:val="007772F7"/>
    <w:rsid w:val="0077747C"/>
    <w:rsid w:val="007800A4"/>
    <w:rsid w:val="00780FC1"/>
    <w:rsid w:val="00781B0C"/>
    <w:rsid w:val="0078206E"/>
    <w:rsid w:val="0078218F"/>
    <w:rsid w:val="0078260D"/>
    <w:rsid w:val="00782E2D"/>
    <w:rsid w:val="00783F19"/>
    <w:rsid w:val="00784844"/>
    <w:rsid w:val="00784F31"/>
    <w:rsid w:val="00785AA6"/>
    <w:rsid w:val="00785E78"/>
    <w:rsid w:val="00786756"/>
    <w:rsid w:val="00786A2C"/>
    <w:rsid w:val="007871BE"/>
    <w:rsid w:val="00787F07"/>
    <w:rsid w:val="00790396"/>
    <w:rsid w:val="007904B6"/>
    <w:rsid w:val="00790D57"/>
    <w:rsid w:val="0079176C"/>
    <w:rsid w:val="00791F96"/>
    <w:rsid w:val="0079211D"/>
    <w:rsid w:val="007937B4"/>
    <w:rsid w:val="00793E77"/>
    <w:rsid w:val="00794F69"/>
    <w:rsid w:val="00795388"/>
    <w:rsid w:val="00796AAC"/>
    <w:rsid w:val="00797734"/>
    <w:rsid w:val="00797742"/>
    <w:rsid w:val="007A0C2F"/>
    <w:rsid w:val="007A0FCA"/>
    <w:rsid w:val="007A1139"/>
    <w:rsid w:val="007A1503"/>
    <w:rsid w:val="007A2268"/>
    <w:rsid w:val="007A2455"/>
    <w:rsid w:val="007A2584"/>
    <w:rsid w:val="007A2B10"/>
    <w:rsid w:val="007A32AF"/>
    <w:rsid w:val="007A3B10"/>
    <w:rsid w:val="007A3DEE"/>
    <w:rsid w:val="007A4C61"/>
    <w:rsid w:val="007A57E7"/>
    <w:rsid w:val="007A5B35"/>
    <w:rsid w:val="007A6099"/>
    <w:rsid w:val="007A6A09"/>
    <w:rsid w:val="007A6C4B"/>
    <w:rsid w:val="007A70B5"/>
    <w:rsid w:val="007A7B35"/>
    <w:rsid w:val="007A7BF9"/>
    <w:rsid w:val="007A7F73"/>
    <w:rsid w:val="007B02C4"/>
    <w:rsid w:val="007B1EAF"/>
    <w:rsid w:val="007B346B"/>
    <w:rsid w:val="007B3F7F"/>
    <w:rsid w:val="007B6796"/>
    <w:rsid w:val="007B7382"/>
    <w:rsid w:val="007C3001"/>
    <w:rsid w:val="007C332D"/>
    <w:rsid w:val="007C3D27"/>
    <w:rsid w:val="007C4B72"/>
    <w:rsid w:val="007C5778"/>
    <w:rsid w:val="007C6091"/>
    <w:rsid w:val="007C6A88"/>
    <w:rsid w:val="007C6D32"/>
    <w:rsid w:val="007C7612"/>
    <w:rsid w:val="007D0011"/>
    <w:rsid w:val="007D0673"/>
    <w:rsid w:val="007D0A38"/>
    <w:rsid w:val="007D16F0"/>
    <w:rsid w:val="007D1961"/>
    <w:rsid w:val="007D1ABD"/>
    <w:rsid w:val="007D2951"/>
    <w:rsid w:val="007D3088"/>
    <w:rsid w:val="007D42B5"/>
    <w:rsid w:val="007D4ABA"/>
    <w:rsid w:val="007D5574"/>
    <w:rsid w:val="007D639D"/>
    <w:rsid w:val="007D65DE"/>
    <w:rsid w:val="007D6BE9"/>
    <w:rsid w:val="007D6DB1"/>
    <w:rsid w:val="007D7B18"/>
    <w:rsid w:val="007E0B2F"/>
    <w:rsid w:val="007E12DC"/>
    <w:rsid w:val="007E146E"/>
    <w:rsid w:val="007E1EA2"/>
    <w:rsid w:val="007E1F15"/>
    <w:rsid w:val="007E2624"/>
    <w:rsid w:val="007E43CD"/>
    <w:rsid w:val="007E45D0"/>
    <w:rsid w:val="007E4BE0"/>
    <w:rsid w:val="007E54FE"/>
    <w:rsid w:val="007E5619"/>
    <w:rsid w:val="007E67AE"/>
    <w:rsid w:val="007E6E18"/>
    <w:rsid w:val="007F1577"/>
    <w:rsid w:val="007F1986"/>
    <w:rsid w:val="007F2AE1"/>
    <w:rsid w:val="007F4194"/>
    <w:rsid w:val="007F43D6"/>
    <w:rsid w:val="007F4951"/>
    <w:rsid w:val="007F4C57"/>
    <w:rsid w:val="007F5B01"/>
    <w:rsid w:val="007F7529"/>
    <w:rsid w:val="0080091E"/>
    <w:rsid w:val="008009AA"/>
    <w:rsid w:val="00801EA9"/>
    <w:rsid w:val="00802632"/>
    <w:rsid w:val="008028A6"/>
    <w:rsid w:val="00803389"/>
    <w:rsid w:val="00803569"/>
    <w:rsid w:val="0080436A"/>
    <w:rsid w:val="00804814"/>
    <w:rsid w:val="00804DFB"/>
    <w:rsid w:val="00806236"/>
    <w:rsid w:val="00807050"/>
    <w:rsid w:val="00807A56"/>
    <w:rsid w:val="00807E1C"/>
    <w:rsid w:val="00810600"/>
    <w:rsid w:val="00811C86"/>
    <w:rsid w:val="00811C8D"/>
    <w:rsid w:val="008133BF"/>
    <w:rsid w:val="00813470"/>
    <w:rsid w:val="00813A04"/>
    <w:rsid w:val="008149E1"/>
    <w:rsid w:val="00814E3E"/>
    <w:rsid w:val="00816632"/>
    <w:rsid w:val="00816BAD"/>
    <w:rsid w:val="00816DC8"/>
    <w:rsid w:val="0081768B"/>
    <w:rsid w:val="008176D0"/>
    <w:rsid w:val="0082238D"/>
    <w:rsid w:val="0082328D"/>
    <w:rsid w:val="00823CF7"/>
    <w:rsid w:val="00825081"/>
    <w:rsid w:val="00825399"/>
    <w:rsid w:val="0082552A"/>
    <w:rsid w:val="00826A0C"/>
    <w:rsid w:val="00827725"/>
    <w:rsid w:val="00827EDA"/>
    <w:rsid w:val="00830007"/>
    <w:rsid w:val="00830D0D"/>
    <w:rsid w:val="008319E6"/>
    <w:rsid w:val="0083308D"/>
    <w:rsid w:val="00833D85"/>
    <w:rsid w:val="008347A7"/>
    <w:rsid w:val="00834D14"/>
    <w:rsid w:val="008351B6"/>
    <w:rsid w:val="008361EC"/>
    <w:rsid w:val="008369EC"/>
    <w:rsid w:val="008370C7"/>
    <w:rsid w:val="008400C8"/>
    <w:rsid w:val="008417EB"/>
    <w:rsid w:val="00843A02"/>
    <w:rsid w:val="00843AEB"/>
    <w:rsid w:val="00844E71"/>
    <w:rsid w:val="00845741"/>
    <w:rsid w:val="00845AF5"/>
    <w:rsid w:val="00845B90"/>
    <w:rsid w:val="00845D38"/>
    <w:rsid w:val="00850224"/>
    <w:rsid w:val="00850414"/>
    <w:rsid w:val="008517D0"/>
    <w:rsid w:val="0085304E"/>
    <w:rsid w:val="008546BD"/>
    <w:rsid w:val="00854DEA"/>
    <w:rsid w:val="00856F56"/>
    <w:rsid w:val="00857123"/>
    <w:rsid w:val="0085788E"/>
    <w:rsid w:val="0086004B"/>
    <w:rsid w:val="008604B3"/>
    <w:rsid w:val="00861A54"/>
    <w:rsid w:val="00861D3C"/>
    <w:rsid w:val="008623EB"/>
    <w:rsid w:val="00862928"/>
    <w:rsid w:val="00862D3B"/>
    <w:rsid w:val="00862F32"/>
    <w:rsid w:val="00864435"/>
    <w:rsid w:val="00864A74"/>
    <w:rsid w:val="00864BF9"/>
    <w:rsid w:val="008657D0"/>
    <w:rsid w:val="00865BBD"/>
    <w:rsid w:val="00866C34"/>
    <w:rsid w:val="00866D86"/>
    <w:rsid w:val="00867043"/>
    <w:rsid w:val="00867158"/>
    <w:rsid w:val="0086722A"/>
    <w:rsid w:val="00867CD7"/>
    <w:rsid w:val="00870447"/>
    <w:rsid w:val="00871810"/>
    <w:rsid w:val="008725C7"/>
    <w:rsid w:val="00874549"/>
    <w:rsid w:val="00876344"/>
    <w:rsid w:val="00876480"/>
    <w:rsid w:val="00877A29"/>
    <w:rsid w:val="00881639"/>
    <w:rsid w:val="00882CF1"/>
    <w:rsid w:val="00882FE8"/>
    <w:rsid w:val="00883D8B"/>
    <w:rsid w:val="0088497C"/>
    <w:rsid w:val="00885C87"/>
    <w:rsid w:val="00885D13"/>
    <w:rsid w:val="00885D34"/>
    <w:rsid w:val="00885E3C"/>
    <w:rsid w:val="0088617C"/>
    <w:rsid w:val="008862F7"/>
    <w:rsid w:val="00886AF4"/>
    <w:rsid w:val="00887984"/>
    <w:rsid w:val="00887D6D"/>
    <w:rsid w:val="008903C0"/>
    <w:rsid w:val="008914AC"/>
    <w:rsid w:val="00892225"/>
    <w:rsid w:val="0089264D"/>
    <w:rsid w:val="00894586"/>
    <w:rsid w:val="0089571B"/>
    <w:rsid w:val="0089599B"/>
    <w:rsid w:val="00895D82"/>
    <w:rsid w:val="00896BE1"/>
    <w:rsid w:val="00896CAF"/>
    <w:rsid w:val="00897569"/>
    <w:rsid w:val="00897BD1"/>
    <w:rsid w:val="00897E35"/>
    <w:rsid w:val="008A0267"/>
    <w:rsid w:val="008A085B"/>
    <w:rsid w:val="008A0B4E"/>
    <w:rsid w:val="008A0EA5"/>
    <w:rsid w:val="008A133A"/>
    <w:rsid w:val="008A1C71"/>
    <w:rsid w:val="008A2A8B"/>
    <w:rsid w:val="008A2CAD"/>
    <w:rsid w:val="008A2F40"/>
    <w:rsid w:val="008A4266"/>
    <w:rsid w:val="008A43FA"/>
    <w:rsid w:val="008A4862"/>
    <w:rsid w:val="008A4DF2"/>
    <w:rsid w:val="008A4EF4"/>
    <w:rsid w:val="008A5549"/>
    <w:rsid w:val="008A6BC8"/>
    <w:rsid w:val="008A6FED"/>
    <w:rsid w:val="008A759B"/>
    <w:rsid w:val="008B1227"/>
    <w:rsid w:val="008B27D6"/>
    <w:rsid w:val="008B33FE"/>
    <w:rsid w:val="008B3ADC"/>
    <w:rsid w:val="008B4876"/>
    <w:rsid w:val="008B4F6E"/>
    <w:rsid w:val="008B5066"/>
    <w:rsid w:val="008B7D7B"/>
    <w:rsid w:val="008C0345"/>
    <w:rsid w:val="008C1EA2"/>
    <w:rsid w:val="008C27CF"/>
    <w:rsid w:val="008C2A79"/>
    <w:rsid w:val="008C3053"/>
    <w:rsid w:val="008C4F17"/>
    <w:rsid w:val="008C516A"/>
    <w:rsid w:val="008C5725"/>
    <w:rsid w:val="008C78CB"/>
    <w:rsid w:val="008D05B4"/>
    <w:rsid w:val="008D1013"/>
    <w:rsid w:val="008D17E2"/>
    <w:rsid w:val="008D1B78"/>
    <w:rsid w:val="008D2185"/>
    <w:rsid w:val="008D3D95"/>
    <w:rsid w:val="008D414F"/>
    <w:rsid w:val="008D593D"/>
    <w:rsid w:val="008D6D63"/>
    <w:rsid w:val="008D7332"/>
    <w:rsid w:val="008D7F25"/>
    <w:rsid w:val="008E0267"/>
    <w:rsid w:val="008E05DD"/>
    <w:rsid w:val="008E0666"/>
    <w:rsid w:val="008E18A1"/>
    <w:rsid w:val="008E1D1B"/>
    <w:rsid w:val="008E1D99"/>
    <w:rsid w:val="008E288D"/>
    <w:rsid w:val="008E3169"/>
    <w:rsid w:val="008E3A51"/>
    <w:rsid w:val="008E3B49"/>
    <w:rsid w:val="008E66B8"/>
    <w:rsid w:val="008E7488"/>
    <w:rsid w:val="008E77D8"/>
    <w:rsid w:val="008E7BF3"/>
    <w:rsid w:val="008E7F04"/>
    <w:rsid w:val="008F0481"/>
    <w:rsid w:val="008F0A5B"/>
    <w:rsid w:val="008F0DE9"/>
    <w:rsid w:val="008F214D"/>
    <w:rsid w:val="008F2A5C"/>
    <w:rsid w:val="008F358B"/>
    <w:rsid w:val="008F4908"/>
    <w:rsid w:val="008F4A44"/>
    <w:rsid w:val="008F50A1"/>
    <w:rsid w:val="008F56B2"/>
    <w:rsid w:val="008F6B6A"/>
    <w:rsid w:val="008F7CC6"/>
    <w:rsid w:val="00900BA4"/>
    <w:rsid w:val="0090133D"/>
    <w:rsid w:val="00901654"/>
    <w:rsid w:val="00901CB9"/>
    <w:rsid w:val="0090264F"/>
    <w:rsid w:val="00902CCC"/>
    <w:rsid w:val="00902F21"/>
    <w:rsid w:val="0090385B"/>
    <w:rsid w:val="00903993"/>
    <w:rsid w:val="00904B73"/>
    <w:rsid w:val="00904BE4"/>
    <w:rsid w:val="00904C76"/>
    <w:rsid w:val="00904D46"/>
    <w:rsid w:val="00904F62"/>
    <w:rsid w:val="00905191"/>
    <w:rsid w:val="009077FA"/>
    <w:rsid w:val="00907A3C"/>
    <w:rsid w:val="00907B88"/>
    <w:rsid w:val="0091167B"/>
    <w:rsid w:val="0091203E"/>
    <w:rsid w:val="00912212"/>
    <w:rsid w:val="00912A74"/>
    <w:rsid w:val="00913FCF"/>
    <w:rsid w:val="00915022"/>
    <w:rsid w:val="009160C6"/>
    <w:rsid w:val="009166DE"/>
    <w:rsid w:val="0091732D"/>
    <w:rsid w:val="009179A5"/>
    <w:rsid w:val="0092054B"/>
    <w:rsid w:val="00921D26"/>
    <w:rsid w:val="00921E12"/>
    <w:rsid w:val="00922175"/>
    <w:rsid w:val="00922404"/>
    <w:rsid w:val="0092301C"/>
    <w:rsid w:val="00924510"/>
    <w:rsid w:val="0092613F"/>
    <w:rsid w:val="009273DC"/>
    <w:rsid w:val="00930720"/>
    <w:rsid w:val="00930947"/>
    <w:rsid w:val="00930C15"/>
    <w:rsid w:val="00930C9B"/>
    <w:rsid w:val="0093139B"/>
    <w:rsid w:val="00931640"/>
    <w:rsid w:val="00931B79"/>
    <w:rsid w:val="009323F6"/>
    <w:rsid w:val="00932698"/>
    <w:rsid w:val="00932E10"/>
    <w:rsid w:val="009331B1"/>
    <w:rsid w:val="00934842"/>
    <w:rsid w:val="00934D4A"/>
    <w:rsid w:val="00934F14"/>
    <w:rsid w:val="009355FF"/>
    <w:rsid w:val="0093666D"/>
    <w:rsid w:val="00937CFD"/>
    <w:rsid w:val="00942093"/>
    <w:rsid w:val="00942394"/>
    <w:rsid w:val="009429BA"/>
    <w:rsid w:val="00942E77"/>
    <w:rsid w:val="00943332"/>
    <w:rsid w:val="0094354C"/>
    <w:rsid w:val="00943EAB"/>
    <w:rsid w:val="00944D8E"/>
    <w:rsid w:val="00945D2D"/>
    <w:rsid w:val="0094649D"/>
    <w:rsid w:val="009471F4"/>
    <w:rsid w:val="00947704"/>
    <w:rsid w:val="0095061F"/>
    <w:rsid w:val="009513CD"/>
    <w:rsid w:val="009519A5"/>
    <w:rsid w:val="00952E15"/>
    <w:rsid w:val="0095463A"/>
    <w:rsid w:val="00954945"/>
    <w:rsid w:val="00954A59"/>
    <w:rsid w:val="00955964"/>
    <w:rsid w:val="00956774"/>
    <w:rsid w:val="009608A0"/>
    <w:rsid w:val="009629A9"/>
    <w:rsid w:val="00963775"/>
    <w:rsid w:val="00963D6D"/>
    <w:rsid w:val="00964536"/>
    <w:rsid w:val="0096546A"/>
    <w:rsid w:val="00966404"/>
    <w:rsid w:val="009665E3"/>
    <w:rsid w:val="00966759"/>
    <w:rsid w:val="00966F7B"/>
    <w:rsid w:val="00966FBB"/>
    <w:rsid w:val="00967BB0"/>
    <w:rsid w:val="009714D8"/>
    <w:rsid w:val="00972246"/>
    <w:rsid w:val="00972F20"/>
    <w:rsid w:val="009739A1"/>
    <w:rsid w:val="00973FC6"/>
    <w:rsid w:val="00976070"/>
    <w:rsid w:val="00977D21"/>
    <w:rsid w:val="00980549"/>
    <w:rsid w:val="00981069"/>
    <w:rsid w:val="00982232"/>
    <w:rsid w:val="00982ED5"/>
    <w:rsid w:val="00983505"/>
    <w:rsid w:val="00983B89"/>
    <w:rsid w:val="00983F41"/>
    <w:rsid w:val="0098457F"/>
    <w:rsid w:val="0098472A"/>
    <w:rsid w:val="00984D27"/>
    <w:rsid w:val="009862BE"/>
    <w:rsid w:val="00987845"/>
    <w:rsid w:val="00987F75"/>
    <w:rsid w:val="00990C4A"/>
    <w:rsid w:val="00991A8B"/>
    <w:rsid w:val="00992A8C"/>
    <w:rsid w:val="009948F3"/>
    <w:rsid w:val="00995761"/>
    <w:rsid w:val="00996ABE"/>
    <w:rsid w:val="00997A26"/>
    <w:rsid w:val="009A1003"/>
    <w:rsid w:val="009A1664"/>
    <w:rsid w:val="009A1ECC"/>
    <w:rsid w:val="009A2328"/>
    <w:rsid w:val="009A2A7F"/>
    <w:rsid w:val="009A2CA7"/>
    <w:rsid w:val="009A2FCA"/>
    <w:rsid w:val="009A310F"/>
    <w:rsid w:val="009A31FC"/>
    <w:rsid w:val="009A32B5"/>
    <w:rsid w:val="009A400E"/>
    <w:rsid w:val="009A514E"/>
    <w:rsid w:val="009A6F62"/>
    <w:rsid w:val="009A72A4"/>
    <w:rsid w:val="009A7F5D"/>
    <w:rsid w:val="009B08F2"/>
    <w:rsid w:val="009B09AF"/>
    <w:rsid w:val="009B0B28"/>
    <w:rsid w:val="009B3759"/>
    <w:rsid w:val="009B3F92"/>
    <w:rsid w:val="009B4006"/>
    <w:rsid w:val="009B41D9"/>
    <w:rsid w:val="009B533E"/>
    <w:rsid w:val="009B5736"/>
    <w:rsid w:val="009B6660"/>
    <w:rsid w:val="009B738E"/>
    <w:rsid w:val="009B7453"/>
    <w:rsid w:val="009B7AA3"/>
    <w:rsid w:val="009C0128"/>
    <w:rsid w:val="009C0325"/>
    <w:rsid w:val="009C0D3B"/>
    <w:rsid w:val="009C1D83"/>
    <w:rsid w:val="009C28BF"/>
    <w:rsid w:val="009C2D90"/>
    <w:rsid w:val="009C2F24"/>
    <w:rsid w:val="009C35D5"/>
    <w:rsid w:val="009C5195"/>
    <w:rsid w:val="009C62CC"/>
    <w:rsid w:val="009C76F9"/>
    <w:rsid w:val="009D048C"/>
    <w:rsid w:val="009D0B2A"/>
    <w:rsid w:val="009D0D20"/>
    <w:rsid w:val="009D1CE3"/>
    <w:rsid w:val="009D1D25"/>
    <w:rsid w:val="009D2E63"/>
    <w:rsid w:val="009D2EA9"/>
    <w:rsid w:val="009D43B5"/>
    <w:rsid w:val="009D45E6"/>
    <w:rsid w:val="009D60BF"/>
    <w:rsid w:val="009D6CCC"/>
    <w:rsid w:val="009D6E42"/>
    <w:rsid w:val="009D709C"/>
    <w:rsid w:val="009D7DCE"/>
    <w:rsid w:val="009D7DDA"/>
    <w:rsid w:val="009E0D47"/>
    <w:rsid w:val="009E2791"/>
    <w:rsid w:val="009E2C15"/>
    <w:rsid w:val="009E2D86"/>
    <w:rsid w:val="009E3490"/>
    <w:rsid w:val="009E3540"/>
    <w:rsid w:val="009E3E1D"/>
    <w:rsid w:val="009E44DF"/>
    <w:rsid w:val="009E4948"/>
    <w:rsid w:val="009E5AFD"/>
    <w:rsid w:val="009E6D0A"/>
    <w:rsid w:val="009E73EC"/>
    <w:rsid w:val="009E755A"/>
    <w:rsid w:val="009E7FAB"/>
    <w:rsid w:val="009F2204"/>
    <w:rsid w:val="009F286F"/>
    <w:rsid w:val="009F333C"/>
    <w:rsid w:val="009F3C8C"/>
    <w:rsid w:val="009F43B0"/>
    <w:rsid w:val="009F511D"/>
    <w:rsid w:val="009F553E"/>
    <w:rsid w:val="009F7B4E"/>
    <w:rsid w:val="00A01C8E"/>
    <w:rsid w:val="00A031D3"/>
    <w:rsid w:val="00A04976"/>
    <w:rsid w:val="00A04E98"/>
    <w:rsid w:val="00A05506"/>
    <w:rsid w:val="00A05522"/>
    <w:rsid w:val="00A05BFD"/>
    <w:rsid w:val="00A074BB"/>
    <w:rsid w:val="00A07982"/>
    <w:rsid w:val="00A07AEF"/>
    <w:rsid w:val="00A11583"/>
    <w:rsid w:val="00A120F5"/>
    <w:rsid w:val="00A124FE"/>
    <w:rsid w:val="00A1264F"/>
    <w:rsid w:val="00A13D0B"/>
    <w:rsid w:val="00A145D8"/>
    <w:rsid w:val="00A14E85"/>
    <w:rsid w:val="00A15721"/>
    <w:rsid w:val="00A16D79"/>
    <w:rsid w:val="00A2108F"/>
    <w:rsid w:val="00A222FA"/>
    <w:rsid w:val="00A22F44"/>
    <w:rsid w:val="00A23D33"/>
    <w:rsid w:val="00A23F47"/>
    <w:rsid w:val="00A2673B"/>
    <w:rsid w:val="00A27332"/>
    <w:rsid w:val="00A27477"/>
    <w:rsid w:val="00A27F87"/>
    <w:rsid w:val="00A30E46"/>
    <w:rsid w:val="00A31CB7"/>
    <w:rsid w:val="00A3202C"/>
    <w:rsid w:val="00A3216F"/>
    <w:rsid w:val="00A329D4"/>
    <w:rsid w:val="00A33380"/>
    <w:rsid w:val="00A33960"/>
    <w:rsid w:val="00A33FD8"/>
    <w:rsid w:val="00A34198"/>
    <w:rsid w:val="00A344BB"/>
    <w:rsid w:val="00A34853"/>
    <w:rsid w:val="00A35469"/>
    <w:rsid w:val="00A356EC"/>
    <w:rsid w:val="00A3592D"/>
    <w:rsid w:val="00A35B3B"/>
    <w:rsid w:val="00A4027A"/>
    <w:rsid w:val="00A40E96"/>
    <w:rsid w:val="00A414D7"/>
    <w:rsid w:val="00A415CA"/>
    <w:rsid w:val="00A4230A"/>
    <w:rsid w:val="00A4258B"/>
    <w:rsid w:val="00A43A7D"/>
    <w:rsid w:val="00A44064"/>
    <w:rsid w:val="00A44C85"/>
    <w:rsid w:val="00A45B99"/>
    <w:rsid w:val="00A46151"/>
    <w:rsid w:val="00A462BB"/>
    <w:rsid w:val="00A467A3"/>
    <w:rsid w:val="00A46963"/>
    <w:rsid w:val="00A478ED"/>
    <w:rsid w:val="00A47EBF"/>
    <w:rsid w:val="00A502A2"/>
    <w:rsid w:val="00A522F9"/>
    <w:rsid w:val="00A524D1"/>
    <w:rsid w:val="00A52C4F"/>
    <w:rsid w:val="00A5472C"/>
    <w:rsid w:val="00A56DA7"/>
    <w:rsid w:val="00A577BF"/>
    <w:rsid w:val="00A607F6"/>
    <w:rsid w:val="00A6140B"/>
    <w:rsid w:val="00A6171E"/>
    <w:rsid w:val="00A625B0"/>
    <w:rsid w:val="00A63359"/>
    <w:rsid w:val="00A6565E"/>
    <w:rsid w:val="00A66211"/>
    <w:rsid w:val="00A66A9F"/>
    <w:rsid w:val="00A67AC7"/>
    <w:rsid w:val="00A700A7"/>
    <w:rsid w:val="00A7063B"/>
    <w:rsid w:val="00A71723"/>
    <w:rsid w:val="00A724ED"/>
    <w:rsid w:val="00A7254B"/>
    <w:rsid w:val="00A73475"/>
    <w:rsid w:val="00A745EF"/>
    <w:rsid w:val="00A74E2F"/>
    <w:rsid w:val="00A75704"/>
    <w:rsid w:val="00A76A29"/>
    <w:rsid w:val="00A76C37"/>
    <w:rsid w:val="00A80A02"/>
    <w:rsid w:val="00A80D5C"/>
    <w:rsid w:val="00A8128B"/>
    <w:rsid w:val="00A82A8B"/>
    <w:rsid w:val="00A82B85"/>
    <w:rsid w:val="00A830C8"/>
    <w:rsid w:val="00A8441B"/>
    <w:rsid w:val="00A844BE"/>
    <w:rsid w:val="00A84758"/>
    <w:rsid w:val="00A847F7"/>
    <w:rsid w:val="00A8596F"/>
    <w:rsid w:val="00A862CF"/>
    <w:rsid w:val="00A863F1"/>
    <w:rsid w:val="00A878DA"/>
    <w:rsid w:val="00A91002"/>
    <w:rsid w:val="00A930D9"/>
    <w:rsid w:val="00A937CF"/>
    <w:rsid w:val="00A93C1C"/>
    <w:rsid w:val="00A94553"/>
    <w:rsid w:val="00A9460D"/>
    <w:rsid w:val="00A9559D"/>
    <w:rsid w:val="00A96149"/>
    <w:rsid w:val="00A9629A"/>
    <w:rsid w:val="00A97ABD"/>
    <w:rsid w:val="00A97D7A"/>
    <w:rsid w:val="00AA0358"/>
    <w:rsid w:val="00AA0A95"/>
    <w:rsid w:val="00AA0D87"/>
    <w:rsid w:val="00AA1224"/>
    <w:rsid w:val="00AA18F7"/>
    <w:rsid w:val="00AA1BFA"/>
    <w:rsid w:val="00AA276F"/>
    <w:rsid w:val="00AA289C"/>
    <w:rsid w:val="00AA3991"/>
    <w:rsid w:val="00AA3C63"/>
    <w:rsid w:val="00AA3F77"/>
    <w:rsid w:val="00AA41B8"/>
    <w:rsid w:val="00AA4B24"/>
    <w:rsid w:val="00AA595F"/>
    <w:rsid w:val="00AA75F1"/>
    <w:rsid w:val="00AB0183"/>
    <w:rsid w:val="00AB190D"/>
    <w:rsid w:val="00AB19E2"/>
    <w:rsid w:val="00AB3DC8"/>
    <w:rsid w:val="00AB412B"/>
    <w:rsid w:val="00AB430C"/>
    <w:rsid w:val="00AB5A01"/>
    <w:rsid w:val="00AB5BFE"/>
    <w:rsid w:val="00AC0589"/>
    <w:rsid w:val="00AC0680"/>
    <w:rsid w:val="00AC1604"/>
    <w:rsid w:val="00AC2149"/>
    <w:rsid w:val="00AC36E7"/>
    <w:rsid w:val="00AC37A3"/>
    <w:rsid w:val="00AC389C"/>
    <w:rsid w:val="00AC3CBA"/>
    <w:rsid w:val="00AC448B"/>
    <w:rsid w:val="00AC4F4E"/>
    <w:rsid w:val="00AC518A"/>
    <w:rsid w:val="00AC52C1"/>
    <w:rsid w:val="00AC57CF"/>
    <w:rsid w:val="00AC5E20"/>
    <w:rsid w:val="00AC5F4D"/>
    <w:rsid w:val="00AC60EF"/>
    <w:rsid w:val="00AC6623"/>
    <w:rsid w:val="00AC6D32"/>
    <w:rsid w:val="00AC729E"/>
    <w:rsid w:val="00AC73A7"/>
    <w:rsid w:val="00AC7F21"/>
    <w:rsid w:val="00AC7FBF"/>
    <w:rsid w:val="00AD0B09"/>
    <w:rsid w:val="00AD2D87"/>
    <w:rsid w:val="00AD352B"/>
    <w:rsid w:val="00AD4F3A"/>
    <w:rsid w:val="00AD544B"/>
    <w:rsid w:val="00AD620C"/>
    <w:rsid w:val="00AD6B03"/>
    <w:rsid w:val="00AE1D15"/>
    <w:rsid w:val="00AE3FAF"/>
    <w:rsid w:val="00AE4210"/>
    <w:rsid w:val="00AE4275"/>
    <w:rsid w:val="00AE43B0"/>
    <w:rsid w:val="00AF0EB9"/>
    <w:rsid w:val="00AF1890"/>
    <w:rsid w:val="00AF1B2A"/>
    <w:rsid w:val="00AF2EF2"/>
    <w:rsid w:val="00AF2FA5"/>
    <w:rsid w:val="00AF325A"/>
    <w:rsid w:val="00AF3A3B"/>
    <w:rsid w:val="00AF57CD"/>
    <w:rsid w:val="00AF70C0"/>
    <w:rsid w:val="00AF769C"/>
    <w:rsid w:val="00AF77F4"/>
    <w:rsid w:val="00B02025"/>
    <w:rsid w:val="00B023C4"/>
    <w:rsid w:val="00B0250D"/>
    <w:rsid w:val="00B03250"/>
    <w:rsid w:val="00B032E2"/>
    <w:rsid w:val="00B03D9B"/>
    <w:rsid w:val="00B0429F"/>
    <w:rsid w:val="00B04B6C"/>
    <w:rsid w:val="00B04D90"/>
    <w:rsid w:val="00B05F43"/>
    <w:rsid w:val="00B067A9"/>
    <w:rsid w:val="00B101A7"/>
    <w:rsid w:val="00B103A9"/>
    <w:rsid w:val="00B13EFD"/>
    <w:rsid w:val="00B141E1"/>
    <w:rsid w:val="00B15023"/>
    <w:rsid w:val="00B154B6"/>
    <w:rsid w:val="00B16166"/>
    <w:rsid w:val="00B16DDB"/>
    <w:rsid w:val="00B176F4"/>
    <w:rsid w:val="00B17A39"/>
    <w:rsid w:val="00B17CD1"/>
    <w:rsid w:val="00B203B5"/>
    <w:rsid w:val="00B205AD"/>
    <w:rsid w:val="00B209F5"/>
    <w:rsid w:val="00B21BC4"/>
    <w:rsid w:val="00B222EA"/>
    <w:rsid w:val="00B223FD"/>
    <w:rsid w:val="00B225FD"/>
    <w:rsid w:val="00B22F39"/>
    <w:rsid w:val="00B24B56"/>
    <w:rsid w:val="00B24E77"/>
    <w:rsid w:val="00B26A61"/>
    <w:rsid w:val="00B27C61"/>
    <w:rsid w:val="00B30FD7"/>
    <w:rsid w:val="00B31104"/>
    <w:rsid w:val="00B311F6"/>
    <w:rsid w:val="00B31CC8"/>
    <w:rsid w:val="00B3258C"/>
    <w:rsid w:val="00B32EB3"/>
    <w:rsid w:val="00B3385E"/>
    <w:rsid w:val="00B34669"/>
    <w:rsid w:val="00B35704"/>
    <w:rsid w:val="00B35B56"/>
    <w:rsid w:val="00B35F28"/>
    <w:rsid w:val="00B36939"/>
    <w:rsid w:val="00B372E5"/>
    <w:rsid w:val="00B37427"/>
    <w:rsid w:val="00B37652"/>
    <w:rsid w:val="00B37AA9"/>
    <w:rsid w:val="00B40154"/>
    <w:rsid w:val="00B40BD4"/>
    <w:rsid w:val="00B40BE4"/>
    <w:rsid w:val="00B40FAA"/>
    <w:rsid w:val="00B412EB"/>
    <w:rsid w:val="00B41911"/>
    <w:rsid w:val="00B41922"/>
    <w:rsid w:val="00B4567D"/>
    <w:rsid w:val="00B45E29"/>
    <w:rsid w:val="00B46506"/>
    <w:rsid w:val="00B46944"/>
    <w:rsid w:val="00B46EC0"/>
    <w:rsid w:val="00B4702F"/>
    <w:rsid w:val="00B4781C"/>
    <w:rsid w:val="00B479BC"/>
    <w:rsid w:val="00B47FEC"/>
    <w:rsid w:val="00B50F45"/>
    <w:rsid w:val="00B5101E"/>
    <w:rsid w:val="00B51B7F"/>
    <w:rsid w:val="00B5221E"/>
    <w:rsid w:val="00B5327C"/>
    <w:rsid w:val="00B532E6"/>
    <w:rsid w:val="00B53685"/>
    <w:rsid w:val="00B5402E"/>
    <w:rsid w:val="00B54522"/>
    <w:rsid w:val="00B545C1"/>
    <w:rsid w:val="00B5484C"/>
    <w:rsid w:val="00B54A6A"/>
    <w:rsid w:val="00B55B2B"/>
    <w:rsid w:val="00B567CB"/>
    <w:rsid w:val="00B56CFE"/>
    <w:rsid w:val="00B57DB8"/>
    <w:rsid w:val="00B57ED2"/>
    <w:rsid w:val="00B60117"/>
    <w:rsid w:val="00B60774"/>
    <w:rsid w:val="00B608E4"/>
    <w:rsid w:val="00B60DB8"/>
    <w:rsid w:val="00B60EAC"/>
    <w:rsid w:val="00B60F8D"/>
    <w:rsid w:val="00B61467"/>
    <w:rsid w:val="00B615A9"/>
    <w:rsid w:val="00B617EC"/>
    <w:rsid w:val="00B6346D"/>
    <w:rsid w:val="00B63707"/>
    <w:rsid w:val="00B63B1F"/>
    <w:rsid w:val="00B643E5"/>
    <w:rsid w:val="00B64755"/>
    <w:rsid w:val="00B64A90"/>
    <w:rsid w:val="00B652F9"/>
    <w:rsid w:val="00B65A53"/>
    <w:rsid w:val="00B65C97"/>
    <w:rsid w:val="00B66489"/>
    <w:rsid w:val="00B66873"/>
    <w:rsid w:val="00B67DAF"/>
    <w:rsid w:val="00B714FE"/>
    <w:rsid w:val="00B71751"/>
    <w:rsid w:val="00B71D87"/>
    <w:rsid w:val="00B736EB"/>
    <w:rsid w:val="00B73901"/>
    <w:rsid w:val="00B741E1"/>
    <w:rsid w:val="00B744A3"/>
    <w:rsid w:val="00B7545D"/>
    <w:rsid w:val="00B75F9C"/>
    <w:rsid w:val="00B764F2"/>
    <w:rsid w:val="00B7669A"/>
    <w:rsid w:val="00B779F9"/>
    <w:rsid w:val="00B77C05"/>
    <w:rsid w:val="00B809CB"/>
    <w:rsid w:val="00B80DC9"/>
    <w:rsid w:val="00B81830"/>
    <w:rsid w:val="00B82822"/>
    <w:rsid w:val="00B86C1B"/>
    <w:rsid w:val="00B903B8"/>
    <w:rsid w:val="00B90A0D"/>
    <w:rsid w:val="00B90AF3"/>
    <w:rsid w:val="00B923D7"/>
    <w:rsid w:val="00B924D7"/>
    <w:rsid w:val="00B9384D"/>
    <w:rsid w:val="00B941F3"/>
    <w:rsid w:val="00B96B04"/>
    <w:rsid w:val="00B97112"/>
    <w:rsid w:val="00BA0DDA"/>
    <w:rsid w:val="00BA11E2"/>
    <w:rsid w:val="00BA15AE"/>
    <w:rsid w:val="00BA1849"/>
    <w:rsid w:val="00BA20D6"/>
    <w:rsid w:val="00BA286F"/>
    <w:rsid w:val="00BA3421"/>
    <w:rsid w:val="00BA49D6"/>
    <w:rsid w:val="00BA5363"/>
    <w:rsid w:val="00BA6949"/>
    <w:rsid w:val="00BA6B62"/>
    <w:rsid w:val="00BA7AA4"/>
    <w:rsid w:val="00BB096A"/>
    <w:rsid w:val="00BB1A03"/>
    <w:rsid w:val="00BB2645"/>
    <w:rsid w:val="00BB2B47"/>
    <w:rsid w:val="00BB2DB1"/>
    <w:rsid w:val="00BB3614"/>
    <w:rsid w:val="00BB3F4E"/>
    <w:rsid w:val="00BB5E53"/>
    <w:rsid w:val="00BC0D20"/>
    <w:rsid w:val="00BC16A9"/>
    <w:rsid w:val="00BC3816"/>
    <w:rsid w:val="00BC46F0"/>
    <w:rsid w:val="00BC690F"/>
    <w:rsid w:val="00BC7356"/>
    <w:rsid w:val="00BD0159"/>
    <w:rsid w:val="00BD1CAA"/>
    <w:rsid w:val="00BD4D1F"/>
    <w:rsid w:val="00BD5036"/>
    <w:rsid w:val="00BD60AC"/>
    <w:rsid w:val="00BD6CE0"/>
    <w:rsid w:val="00BD6D54"/>
    <w:rsid w:val="00BD6F48"/>
    <w:rsid w:val="00BE04D0"/>
    <w:rsid w:val="00BE0F81"/>
    <w:rsid w:val="00BE2233"/>
    <w:rsid w:val="00BE2F82"/>
    <w:rsid w:val="00BE3E92"/>
    <w:rsid w:val="00BE41FF"/>
    <w:rsid w:val="00BE44F9"/>
    <w:rsid w:val="00BE490B"/>
    <w:rsid w:val="00BE4FFC"/>
    <w:rsid w:val="00BE5CDF"/>
    <w:rsid w:val="00BE6145"/>
    <w:rsid w:val="00BF01BF"/>
    <w:rsid w:val="00BF0342"/>
    <w:rsid w:val="00BF4815"/>
    <w:rsid w:val="00BF5723"/>
    <w:rsid w:val="00BF603C"/>
    <w:rsid w:val="00BF76E2"/>
    <w:rsid w:val="00C015CE"/>
    <w:rsid w:val="00C034EA"/>
    <w:rsid w:val="00C0357C"/>
    <w:rsid w:val="00C0381C"/>
    <w:rsid w:val="00C03D41"/>
    <w:rsid w:val="00C03D53"/>
    <w:rsid w:val="00C045A0"/>
    <w:rsid w:val="00C05B14"/>
    <w:rsid w:val="00C06058"/>
    <w:rsid w:val="00C070A8"/>
    <w:rsid w:val="00C0721F"/>
    <w:rsid w:val="00C07F72"/>
    <w:rsid w:val="00C11172"/>
    <w:rsid w:val="00C11201"/>
    <w:rsid w:val="00C1169F"/>
    <w:rsid w:val="00C13354"/>
    <w:rsid w:val="00C1390E"/>
    <w:rsid w:val="00C13A82"/>
    <w:rsid w:val="00C15BE8"/>
    <w:rsid w:val="00C17211"/>
    <w:rsid w:val="00C21C2E"/>
    <w:rsid w:val="00C228FB"/>
    <w:rsid w:val="00C22C2A"/>
    <w:rsid w:val="00C231BC"/>
    <w:rsid w:val="00C245CE"/>
    <w:rsid w:val="00C264C6"/>
    <w:rsid w:val="00C271B6"/>
    <w:rsid w:val="00C30645"/>
    <w:rsid w:val="00C31718"/>
    <w:rsid w:val="00C317B8"/>
    <w:rsid w:val="00C32669"/>
    <w:rsid w:val="00C32D4F"/>
    <w:rsid w:val="00C335D2"/>
    <w:rsid w:val="00C33E90"/>
    <w:rsid w:val="00C34D0E"/>
    <w:rsid w:val="00C35BA8"/>
    <w:rsid w:val="00C371A7"/>
    <w:rsid w:val="00C41810"/>
    <w:rsid w:val="00C41A3D"/>
    <w:rsid w:val="00C42600"/>
    <w:rsid w:val="00C46967"/>
    <w:rsid w:val="00C47889"/>
    <w:rsid w:val="00C47A74"/>
    <w:rsid w:val="00C50B77"/>
    <w:rsid w:val="00C50C4A"/>
    <w:rsid w:val="00C52544"/>
    <w:rsid w:val="00C52B83"/>
    <w:rsid w:val="00C53393"/>
    <w:rsid w:val="00C5352A"/>
    <w:rsid w:val="00C539DA"/>
    <w:rsid w:val="00C53B34"/>
    <w:rsid w:val="00C53CFB"/>
    <w:rsid w:val="00C55C66"/>
    <w:rsid w:val="00C56AE0"/>
    <w:rsid w:val="00C602AF"/>
    <w:rsid w:val="00C602E8"/>
    <w:rsid w:val="00C60CEA"/>
    <w:rsid w:val="00C61AA2"/>
    <w:rsid w:val="00C62230"/>
    <w:rsid w:val="00C62D93"/>
    <w:rsid w:val="00C642BC"/>
    <w:rsid w:val="00C65217"/>
    <w:rsid w:val="00C65DE4"/>
    <w:rsid w:val="00C67415"/>
    <w:rsid w:val="00C67C24"/>
    <w:rsid w:val="00C67CAA"/>
    <w:rsid w:val="00C701A7"/>
    <w:rsid w:val="00C70B4B"/>
    <w:rsid w:val="00C710B8"/>
    <w:rsid w:val="00C712FC"/>
    <w:rsid w:val="00C71462"/>
    <w:rsid w:val="00C718D8"/>
    <w:rsid w:val="00C72083"/>
    <w:rsid w:val="00C72881"/>
    <w:rsid w:val="00C729E2"/>
    <w:rsid w:val="00C7594F"/>
    <w:rsid w:val="00C75C26"/>
    <w:rsid w:val="00C75DD0"/>
    <w:rsid w:val="00C770D3"/>
    <w:rsid w:val="00C80C75"/>
    <w:rsid w:val="00C843CF"/>
    <w:rsid w:val="00C85767"/>
    <w:rsid w:val="00C858E1"/>
    <w:rsid w:val="00C85C02"/>
    <w:rsid w:val="00C86F61"/>
    <w:rsid w:val="00C87447"/>
    <w:rsid w:val="00C902DD"/>
    <w:rsid w:val="00C9065A"/>
    <w:rsid w:val="00C91573"/>
    <w:rsid w:val="00C91B3B"/>
    <w:rsid w:val="00C91FD9"/>
    <w:rsid w:val="00C92417"/>
    <w:rsid w:val="00C92636"/>
    <w:rsid w:val="00C959A9"/>
    <w:rsid w:val="00C97AEB"/>
    <w:rsid w:val="00CA060F"/>
    <w:rsid w:val="00CA0A2C"/>
    <w:rsid w:val="00CA26BA"/>
    <w:rsid w:val="00CA3C82"/>
    <w:rsid w:val="00CA3E40"/>
    <w:rsid w:val="00CA45F9"/>
    <w:rsid w:val="00CA4E3D"/>
    <w:rsid w:val="00CA5B7A"/>
    <w:rsid w:val="00CA5BA5"/>
    <w:rsid w:val="00CA6710"/>
    <w:rsid w:val="00CB07E5"/>
    <w:rsid w:val="00CB0B71"/>
    <w:rsid w:val="00CB1C91"/>
    <w:rsid w:val="00CB2602"/>
    <w:rsid w:val="00CB2F04"/>
    <w:rsid w:val="00CB2F1B"/>
    <w:rsid w:val="00CB3049"/>
    <w:rsid w:val="00CB3907"/>
    <w:rsid w:val="00CB434E"/>
    <w:rsid w:val="00CB6E37"/>
    <w:rsid w:val="00CB77DA"/>
    <w:rsid w:val="00CB79A9"/>
    <w:rsid w:val="00CC0774"/>
    <w:rsid w:val="00CC1597"/>
    <w:rsid w:val="00CC18E3"/>
    <w:rsid w:val="00CC1BBE"/>
    <w:rsid w:val="00CC1DFA"/>
    <w:rsid w:val="00CC25BB"/>
    <w:rsid w:val="00CC2831"/>
    <w:rsid w:val="00CC2DA6"/>
    <w:rsid w:val="00CC414B"/>
    <w:rsid w:val="00CC4519"/>
    <w:rsid w:val="00CC6448"/>
    <w:rsid w:val="00CC6961"/>
    <w:rsid w:val="00CC724A"/>
    <w:rsid w:val="00CC7DE8"/>
    <w:rsid w:val="00CD0298"/>
    <w:rsid w:val="00CD0BA8"/>
    <w:rsid w:val="00CD1561"/>
    <w:rsid w:val="00CD1625"/>
    <w:rsid w:val="00CD1CC0"/>
    <w:rsid w:val="00CD2311"/>
    <w:rsid w:val="00CD2603"/>
    <w:rsid w:val="00CD327F"/>
    <w:rsid w:val="00CD3D44"/>
    <w:rsid w:val="00CD3FBE"/>
    <w:rsid w:val="00CD48E2"/>
    <w:rsid w:val="00CD5D4D"/>
    <w:rsid w:val="00CD60A4"/>
    <w:rsid w:val="00CD6F2B"/>
    <w:rsid w:val="00CD713F"/>
    <w:rsid w:val="00CE01DF"/>
    <w:rsid w:val="00CE0F80"/>
    <w:rsid w:val="00CE172C"/>
    <w:rsid w:val="00CE1791"/>
    <w:rsid w:val="00CE1F09"/>
    <w:rsid w:val="00CE238E"/>
    <w:rsid w:val="00CE2862"/>
    <w:rsid w:val="00CE2904"/>
    <w:rsid w:val="00CE3741"/>
    <w:rsid w:val="00CE38F9"/>
    <w:rsid w:val="00CE3A6F"/>
    <w:rsid w:val="00CE3E6D"/>
    <w:rsid w:val="00CE3EA5"/>
    <w:rsid w:val="00CE4118"/>
    <w:rsid w:val="00CE4B75"/>
    <w:rsid w:val="00CE4D54"/>
    <w:rsid w:val="00CE5A2B"/>
    <w:rsid w:val="00CE6E79"/>
    <w:rsid w:val="00CE7126"/>
    <w:rsid w:val="00CF131C"/>
    <w:rsid w:val="00CF1866"/>
    <w:rsid w:val="00CF1956"/>
    <w:rsid w:val="00CF1F3A"/>
    <w:rsid w:val="00CF2053"/>
    <w:rsid w:val="00CF24E8"/>
    <w:rsid w:val="00CF28DF"/>
    <w:rsid w:val="00CF3618"/>
    <w:rsid w:val="00CF41BD"/>
    <w:rsid w:val="00CF42CE"/>
    <w:rsid w:val="00CF43CE"/>
    <w:rsid w:val="00CF4D88"/>
    <w:rsid w:val="00CF5DB7"/>
    <w:rsid w:val="00CF6824"/>
    <w:rsid w:val="00CF734F"/>
    <w:rsid w:val="00CF7639"/>
    <w:rsid w:val="00D00610"/>
    <w:rsid w:val="00D007D8"/>
    <w:rsid w:val="00D01604"/>
    <w:rsid w:val="00D01638"/>
    <w:rsid w:val="00D03711"/>
    <w:rsid w:val="00D03716"/>
    <w:rsid w:val="00D03754"/>
    <w:rsid w:val="00D03FDF"/>
    <w:rsid w:val="00D0708C"/>
    <w:rsid w:val="00D07247"/>
    <w:rsid w:val="00D07B16"/>
    <w:rsid w:val="00D07CA5"/>
    <w:rsid w:val="00D07CA7"/>
    <w:rsid w:val="00D10113"/>
    <w:rsid w:val="00D108CB"/>
    <w:rsid w:val="00D10BE1"/>
    <w:rsid w:val="00D11664"/>
    <w:rsid w:val="00D125A7"/>
    <w:rsid w:val="00D13566"/>
    <w:rsid w:val="00D1525A"/>
    <w:rsid w:val="00D16184"/>
    <w:rsid w:val="00D16F4C"/>
    <w:rsid w:val="00D16F69"/>
    <w:rsid w:val="00D17DD1"/>
    <w:rsid w:val="00D2127B"/>
    <w:rsid w:val="00D23AB9"/>
    <w:rsid w:val="00D245D4"/>
    <w:rsid w:val="00D24728"/>
    <w:rsid w:val="00D26AEB"/>
    <w:rsid w:val="00D27229"/>
    <w:rsid w:val="00D300DE"/>
    <w:rsid w:val="00D30503"/>
    <w:rsid w:val="00D30804"/>
    <w:rsid w:val="00D313F1"/>
    <w:rsid w:val="00D320D5"/>
    <w:rsid w:val="00D32187"/>
    <w:rsid w:val="00D32414"/>
    <w:rsid w:val="00D3295F"/>
    <w:rsid w:val="00D32C2C"/>
    <w:rsid w:val="00D32C7D"/>
    <w:rsid w:val="00D344C5"/>
    <w:rsid w:val="00D36AE2"/>
    <w:rsid w:val="00D3796D"/>
    <w:rsid w:val="00D37F29"/>
    <w:rsid w:val="00D37F99"/>
    <w:rsid w:val="00D40078"/>
    <w:rsid w:val="00D4048D"/>
    <w:rsid w:val="00D412EE"/>
    <w:rsid w:val="00D438C1"/>
    <w:rsid w:val="00D44BAE"/>
    <w:rsid w:val="00D44BF7"/>
    <w:rsid w:val="00D44F45"/>
    <w:rsid w:val="00D457A3"/>
    <w:rsid w:val="00D45F61"/>
    <w:rsid w:val="00D46D6B"/>
    <w:rsid w:val="00D4714B"/>
    <w:rsid w:val="00D474A7"/>
    <w:rsid w:val="00D47F5A"/>
    <w:rsid w:val="00D506DA"/>
    <w:rsid w:val="00D506EF"/>
    <w:rsid w:val="00D51EE6"/>
    <w:rsid w:val="00D520CA"/>
    <w:rsid w:val="00D52272"/>
    <w:rsid w:val="00D5241F"/>
    <w:rsid w:val="00D529FB"/>
    <w:rsid w:val="00D530C8"/>
    <w:rsid w:val="00D53F9E"/>
    <w:rsid w:val="00D544DE"/>
    <w:rsid w:val="00D54B12"/>
    <w:rsid w:val="00D54B9A"/>
    <w:rsid w:val="00D54E91"/>
    <w:rsid w:val="00D5594A"/>
    <w:rsid w:val="00D579AE"/>
    <w:rsid w:val="00D610DC"/>
    <w:rsid w:val="00D61601"/>
    <w:rsid w:val="00D6191B"/>
    <w:rsid w:val="00D61AD8"/>
    <w:rsid w:val="00D6301A"/>
    <w:rsid w:val="00D6349B"/>
    <w:rsid w:val="00D63E65"/>
    <w:rsid w:val="00D64AA3"/>
    <w:rsid w:val="00D64B17"/>
    <w:rsid w:val="00D65F96"/>
    <w:rsid w:val="00D667AA"/>
    <w:rsid w:val="00D67605"/>
    <w:rsid w:val="00D67B1D"/>
    <w:rsid w:val="00D67DBD"/>
    <w:rsid w:val="00D701FF"/>
    <w:rsid w:val="00D70F2C"/>
    <w:rsid w:val="00D70F63"/>
    <w:rsid w:val="00D71581"/>
    <w:rsid w:val="00D718D0"/>
    <w:rsid w:val="00D72E92"/>
    <w:rsid w:val="00D7473C"/>
    <w:rsid w:val="00D75F52"/>
    <w:rsid w:val="00D7645B"/>
    <w:rsid w:val="00D76B1C"/>
    <w:rsid w:val="00D77799"/>
    <w:rsid w:val="00D7783B"/>
    <w:rsid w:val="00D77D9C"/>
    <w:rsid w:val="00D8044D"/>
    <w:rsid w:val="00D80CC2"/>
    <w:rsid w:val="00D81337"/>
    <w:rsid w:val="00D813E1"/>
    <w:rsid w:val="00D81A8E"/>
    <w:rsid w:val="00D825DF"/>
    <w:rsid w:val="00D83568"/>
    <w:rsid w:val="00D85239"/>
    <w:rsid w:val="00D87107"/>
    <w:rsid w:val="00D92DA5"/>
    <w:rsid w:val="00D949A6"/>
    <w:rsid w:val="00D949E8"/>
    <w:rsid w:val="00D95205"/>
    <w:rsid w:val="00D967B2"/>
    <w:rsid w:val="00D96FD4"/>
    <w:rsid w:val="00D97A41"/>
    <w:rsid w:val="00D97B26"/>
    <w:rsid w:val="00D97D5A"/>
    <w:rsid w:val="00DA0FA0"/>
    <w:rsid w:val="00DA13A4"/>
    <w:rsid w:val="00DA1CE5"/>
    <w:rsid w:val="00DA394E"/>
    <w:rsid w:val="00DA3D01"/>
    <w:rsid w:val="00DA4933"/>
    <w:rsid w:val="00DA57BD"/>
    <w:rsid w:val="00DA6790"/>
    <w:rsid w:val="00DA685B"/>
    <w:rsid w:val="00DA795E"/>
    <w:rsid w:val="00DA797F"/>
    <w:rsid w:val="00DB0B7C"/>
    <w:rsid w:val="00DB0FA2"/>
    <w:rsid w:val="00DB182E"/>
    <w:rsid w:val="00DB21B2"/>
    <w:rsid w:val="00DB3337"/>
    <w:rsid w:val="00DB342E"/>
    <w:rsid w:val="00DB3D70"/>
    <w:rsid w:val="00DB3DE8"/>
    <w:rsid w:val="00DB46AC"/>
    <w:rsid w:val="00DB499A"/>
    <w:rsid w:val="00DB4E77"/>
    <w:rsid w:val="00DB534E"/>
    <w:rsid w:val="00DB546C"/>
    <w:rsid w:val="00DB713E"/>
    <w:rsid w:val="00DC03D3"/>
    <w:rsid w:val="00DC0604"/>
    <w:rsid w:val="00DC1061"/>
    <w:rsid w:val="00DC1208"/>
    <w:rsid w:val="00DC1EE3"/>
    <w:rsid w:val="00DC2474"/>
    <w:rsid w:val="00DC2770"/>
    <w:rsid w:val="00DC2CBA"/>
    <w:rsid w:val="00DC3169"/>
    <w:rsid w:val="00DC3231"/>
    <w:rsid w:val="00DC3817"/>
    <w:rsid w:val="00DC4C6E"/>
    <w:rsid w:val="00DC58AD"/>
    <w:rsid w:val="00DC65A3"/>
    <w:rsid w:val="00DC6A9C"/>
    <w:rsid w:val="00DC7633"/>
    <w:rsid w:val="00DD012C"/>
    <w:rsid w:val="00DD02F3"/>
    <w:rsid w:val="00DD0A24"/>
    <w:rsid w:val="00DD19B7"/>
    <w:rsid w:val="00DD1AB0"/>
    <w:rsid w:val="00DD1D5B"/>
    <w:rsid w:val="00DD28BF"/>
    <w:rsid w:val="00DD3118"/>
    <w:rsid w:val="00DD328E"/>
    <w:rsid w:val="00DD3D6F"/>
    <w:rsid w:val="00DD4EAD"/>
    <w:rsid w:val="00DD688C"/>
    <w:rsid w:val="00DD6DDF"/>
    <w:rsid w:val="00DD7388"/>
    <w:rsid w:val="00DD7EFF"/>
    <w:rsid w:val="00DE0C04"/>
    <w:rsid w:val="00DE0D23"/>
    <w:rsid w:val="00DE15AC"/>
    <w:rsid w:val="00DE17AE"/>
    <w:rsid w:val="00DE21F0"/>
    <w:rsid w:val="00DE2DC1"/>
    <w:rsid w:val="00DE32BC"/>
    <w:rsid w:val="00DE33FF"/>
    <w:rsid w:val="00DE3688"/>
    <w:rsid w:val="00DE3809"/>
    <w:rsid w:val="00DE3A92"/>
    <w:rsid w:val="00DE4229"/>
    <w:rsid w:val="00DE5153"/>
    <w:rsid w:val="00DE6BB5"/>
    <w:rsid w:val="00DE6CCC"/>
    <w:rsid w:val="00DE6EB3"/>
    <w:rsid w:val="00DE7BB9"/>
    <w:rsid w:val="00DF116A"/>
    <w:rsid w:val="00DF157C"/>
    <w:rsid w:val="00DF1BF1"/>
    <w:rsid w:val="00DF247B"/>
    <w:rsid w:val="00DF2A90"/>
    <w:rsid w:val="00DF2BE5"/>
    <w:rsid w:val="00DF3335"/>
    <w:rsid w:val="00DF354E"/>
    <w:rsid w:val="00DF3FAB"/>
    <w:rsid w:val="00DF4699"/>
    <w:rsid w:val="00DF4A8E"/>
    <w:rsid w:val="00DF57D5"/>
    <w:rsid w:val="00DF5964"/>
    <w:rsid w:val="00DF5CE0"/>
    <w:rsid w:val="00DF64DA"/>
    <w:rsid w:val="00DF658C"/>
    <w:rsid w:val="00DF65E9"/>
    <w:rsid w:val="00DF77E7"/>
    <w:rsid w:val="00DF781E"/>
    <w:rsid w:val="00E00ED4"/>
    <w:rsid w:val="00E0293F"/>
    <w:rsid w:val="00E034F9"/>
    <w:rsid w:val="00E06CF2"/>
    <w:rsid w:val="00E07788"/>
    <w:rsid w:val="00E07B21"/>
    <w:rsid w:val="00E07F66"/>
    <w:rsid w:val="00E10566"/>
    <w:rsid w:val="00E10791"/>
    <w:rsid w:val="00E11806"/>
    <w:rsid w:val="00E11F15"/>
    <w:rsid w:val="00E12598"/>
    <w:rsid w:val="00E128BA"/>
    <w:rsid w:val="00E12A50"/>
    <w:rsid w:val="00E12CD6"/>
    <w:rsid w:val="00E14194"/>
    <w:rsid w:val="00E15CE8"/>
    <w:rsid w:val="00E16A94"/>
    <w:rsid w:val="00E17F7F"/>
    <w:rsid w:val="00E20E7F"/>
    <w:rsid w:val="00E2176C"/>
    <w:rsid w:val="00E21965"/>
    <w:rsid w:val="00E219D8"/>
    <w:rsid w:val="00E227E4"/>
    <w:rsid w:val="00E2365C"/>
    <w:rsid w:val="00E23F46"/>
    <w:rsid w:val="00E25202"/>
    <w:rsid w:val="00E253B8"/>
    <w:rsid w:val="00E25799"/>
    <w:rsid w:val="00E26408"/>
    <w:rsid w:val="00E268F8"/>
    <w:rsid w:val="00E274C4"/>
    <w:rsid w:val="00E274E5"/>
    <w:rsid w:val="00E277E3"/>
    <w:rsid w:val="00E27D01"/>
    <w:rsid w:val="00E300E2"/>
    <w:rsid w:val="00E30523"/>
    <w:rsid w:val="00E31484"/>
    <w:rsid w:val="00E3178C"/>
    <w:rsid w:val="00E3199A"/>
    <w:rsid w:val="00E32B8C"/>
    <w:rsid w:val="00E33532"/>
    <w:rsid w:val="00E35027"/>
    <w:rsid w:val="00E36A58"/>
    <w:rsid w:val="00E36ACE"/>
    <w:rsid w:val="00E370D0"/>
    <w:rsid w:val="00E40264"/>
    <w:rsid w:val="00E4027E"/>
    <w:rsid w:val="00E4079E"/>
    <w:rsid w:val="00E4084F"/>
    <w:rsid w:val="00E40C36"/>
    <w:rsid w:val="00E40F1D"/>
    <w:rsid w:val="00E41D27"/>
    <w:rsid w:val="00E42241"/>
    <w:rsid w:val="00E42E3C"/>
    <w:rsid w:val="00E42E55"/>
    <w:rsid w:val="00E44140"/>
    <w:rsid w:val="00E44337"/>
    <w:rsid w:val="00E44A91"/>
    <w:rsid w:val="00E44E87"/>
    <w:rsid w:val="00E464AF"/>
    <w:rsid w:val="00E46FB6"/>
    <w:rsid w:val="00E4752B"/>
    <w:rsid w:val="00E477A1"/>
    <w:rsid w:val="00E50074"/>
    <w:rsid w:val="00E500F9"/>
    <w:rsid w:val="00E509B9"/>
    <w:rsid w:val="00E516C7"/>
    <w:rsid w:val="00E517D8"/>
    <w:rsid w:val="00E5181B"/>
    <w:rsid w:val="00E5192C"/>
    <w:rsid w:val="00E52EC8"/>
    <w:rsid w:val="00E53C9D"/>
    <w:rsid w:val="00E54128"/>
    <w:rsid w:val="00E54432"/>
    <w:rsid w:val="00E549A3"/>
    <w:rsid w:val="00E54B85"/>
    <w:rsid w:val="00E55DAA"/>
    <w:rsid w:val="00E55E94"/>
    <w:rsid w:val="00E55EB5"/>
    <w:rsid w:val="00E56697"/>
    <w:rsid w:val="00E577AE"/>
    <w:rsid w:val="00E57ACF"/>
    <w:rsid w:val="00E614B9"/>
    <w:rsid w:val="00E6182F"/>
    <w:rsid w:val="00E61B6D"/>
    <w:rsid w:val="00E61C95"/>
    <w:rsid w:val="00E620DD"/>
    <w:rsid w:val="00E62817"/>
    <w:rsid w:val="00E63106"/>
    <w:rsid w:val="00E637A3"/>
    <w:rsid w:val="00E63BB9"/>
    <w:rsid w:val="00E64AEC"/>
    <w:rsid w:val="00E65799"/>
    <w:rsid w:val="00E65894"/>
    <w:rsid w:val="00E65938"/>
    <w:rsid w:val="00E66211"/>
    <w:rsid w:val="00E6663F"/>
    <w:rsid w:val="00E66F16"/>
    <w:rsid w:val="00E6727C"/>
    <w:rsid w:val="00E67BF9"/>
    <w:rsid w:val="00E71090"/>
    <w:rsid w:val="00E71EE0"/>
    <w:rsid w:val="00E72895"/>
    <w:rsid w:val="00E73B10"/>
    <w:rsid w:val="00E73CDA"/>
    <w:rsid w:val="00E73FA3"/>
    <w:rsid w:val="00E74A73"/>
    <w:rsid w:val="00E74AFC"/>
    <w:rsid w:val="00E74D78"/>
    <w:rsid w:val="00E7531E"/>
    <w:rsid w:val="00E77DC4"/>
    <w:rsid w:val="00E80762"/>
    <w:rsid w:val="00E815F1"/>
    <w:rsid w:val="00E82EF0"/>
    <w:rsid w:val="00E8439A"/>
    <w:rsid w:val="00E853EC"/>
    <w:rsid w:val="00E85AEE"/>
    <w:rsid w:val="00E87C9C"/>
    <w:rsid w:val="00E91116"/>
    <w:rsid w:val="00E91700"/>
    <w:rsid w:val="00E917FA"/>
    <w:rsid w:val="00E9214D"/>
    <w:rsid w:val="00E94005"/>
    <w:rsid w:val="00E94B90"/>
    <w:rsid w:val="00E97469"/>
    <w:rsid w:val="00EA0C45"/>
    <w:rsid w:val="00EA1CF1"/>
    <w:rsid w:val="00EA38D8"/>
    <w:rsid w:val="00EA3A8D"/>
    <w:rsid w:val="00EA4780"/>
    <w:rsid w:val="00EA4CB1"/>
    <w:rsid w:val="00EA4E19"/>
    <w:rsid w:val="00EA4E8B"/>
    <w:rsid w:val="00EA5BE6"/>
    <w:rsid w:val="00EA6315"/>
    <w:rsid w:val="00EA735F"/>
    <w:rsid w:val="00EB144D"/>
    <w:rsid w:val="00EB2022"/>
    <w:rsid w:val="00EB268A"/>
    <w:rsid w:val="00EB61D4"/>
    <w:rsid w:val="00EB771B"/>
    <w:rsid w:val="00EB7C0B"/>
    <w:rsid w:val="00EC0114"/>
    <w:rsid w:val="00EC0AB1"/>
    <w:rsid w:val="00EC172C"/>
    <w:rsid w:val="00EC30A2"/>
    <w:rsid w:val="00EC5673"/>
    <w:rsid w:val="00EC5AC3"/>
    <w:rsid w:val="00EC6375"/>
    <w:rsid w:val="00EC6CEC"/>
    <w:rsid w:val="00ED2C0E"/>
    <w:rsid w:val="00ED353E"/>
    <w:rsid w:val="00ED3B57"/>
    <w:rsid w:val="00ED410E"/>
    <w:rsid w:val="00ED4999"/>
    <w:rsid w:val="00ED5376"/>
    <w:rsid w:val="00ED5B43"/>
    <w:rsid w:val="00ED72AA"/>
    <w:rsid w:val="00EE00FB"/>
    <w:rsid w:val="00EE01E1"/>
    <w:rsid w:val="00EE0985"/>
    <w:rsid w:val="00EE1197"/>
    <w:rsid w:val="00EE13C5"/>
    <w:rsid w:val="00EE18D1"/>
    <w:rsid w:val="00EE1A36"/>
    <w:rsid w:val="00EE49EA"/>
    <w:rsid w:val="00EE4C88"/>
    <w:rsid w:val="00EE554E"/>
    <w:rsid w:val="00EE5971"/>
    <w:rsid w:val="00EE66D6"/>
    <w:rsid w:val="00EE7C1F"/>
    <w:rsid w:val="00EF018A"/>
    <w:rsid w:val="00EF059D"/>
    <w:rsid w:val="00EF0D3D"/>
    <w:rsid w:val="00EF1847"/>
    <w:rsid w:val="00EF1C5A"/>
    <w:rsid w:val="00EF3090"/>
    <w:rsid w:val="00EF4B06"/>
    <w:rsid w:val="00EF5A63"/>
    <w:rsid w:val="00EF64DC"/>
    <w:rsid w:val="00EF67B0"/>
    <w:rsid w:val="00EF6C8C"/>
    <w:rsid w:val="00F01175"/>
    <w:rsid w:val="00F0120B"/>
    <w:rsid w:val="00F02481"/>
    <w:rsid w:val="00F02731"/>
    <w:rsid w:val="00F02A31"/>
    <w:rsid w:val="00F036B5"/>
    <w:rsid w:val="00F03ADB"/>
    <w:rsid w:val="00F053C0"/>
    <w:rsid w:val="00F06800"/>
    <w:rsid w:val="00F102D2"/>
    <w:rsid w:val="00F10301"/>
    <w:rsid w:val="00F12E78"/>
    <w:rsid w:val="00F15920"/>
    <w:rsid w:val="00F1698A"/>
    <w:rsid w:val="00F16D67"/>
    <w:rsid w:val="00F171E3"/>
    <w:rsid w:val="00F17BBF"/>
    <w:rsid w:val="00F207C7"/>
    <w:rsid w:val="00F21CAF"/>
    <w:rsid w:val="00F21CE6"/>
    <w:rsid w:val="00F243E0"/>
    <w:rsid w:val="00F24AA9"/>
    <w:rsid w:val="00F25117"/>
    <w:rsid w:val="00F25AF2"/>
    <w:rsid w:val="00F25CBF"/>
    <w:rsid w:val="00F262C0"/>
    <w:rsid w:val="00F304CF"/>
    <w:rsid w:val="00F30BD2"/>
    <w:rsid w:val="00F30FEB"/>
    <w:rsid w:val="00F31585"/>
    <w:rsid w:val="00F316BA"/>
    <w:rsid w:val="00F31A66"/>
    <w:rsid w:val="00F32812"/>
    <w:rsid w:val="00F33C64"/>
    <w:rsid w:val="00F342F0"/>
    <w:rsid w:val="00F34CE5"/>
    <w:rsid w:val="00F36A38"/>
    <w:rsid w:val="00F37EC8"/>
    <w:rsid w:val="00F37FAB"/>
    <w:rsid w:val="00F40050"/>
    <w:rsid w:val="00F403BA"/>
    <w:rsid w:val="00F406A0"/>
    <w:rsid w:val="00F40A89"/>
    <w:rsid w:val="00F41562"/>
    <w:rsid w:val="00F4281C"/>
    <w:rsid w:val="00F428DD"/>
    <w:rsid w:val="00F43DA2"/>
    <w:rsid w:val="00F441E2"/>
    <w:rsid w:val="00F45312"/>
    <w:rsid w:val="00F45709"/>
    <w:rsid w:val="00F47088"/>
    <w:rsid w:val="00F478AA"/>
    <w:rsid w:val="00F4794F"/>
    <w:rsid w:val="00F47BCF"/>
    <w:rsid w:val="00F521D5"/>
    <w:rsid w:val="00F52DBB"/>
    <w:rsid w:val="00F5689D"/>
    <w:rsid w:val="00F56A49"/>
    <w:rsid w:val="00F570D4"/>
    <w:rsid w:val="00F605F6"/>
    <w:rsid w:val="00F60D0F"/>
    <w:rsid w:val="00F60ED0"/>
    <w:rsid w:val="00F62108"/>
    <w:rsid w:val="00F62556"/>
    <w:rsid w:val="00F6381A"/>
    <w:rsid w:val="00F63C13"/>
    <w:rsid w:val="00F64667"/>
    <w:rsid w:val="00F64831"/>
    <w:rsid w:val="00F64898"/>
    <w:rsid w:val="00F6637A"/>
    <w:rsid w:val="00F66BDF"/>
    <w:rsid w:val="00F66FCE"/>
    <w:rsid w:val="00F67126"/>
    <w:rsid w:val="00F71201"/>
    <w:rsid w:val="00F71D83"/>
    <w:rsid w:val="00F72781"/>
    <w:rsid w:val="00F72FCF"/>
    <w:rsid w:val="00F73B19"/>
    <w:rsid w:val="00F73C1D"/>
    <w:rsid w:val="00F73D5E"/>
    <w:rsid w:val="00F74420"/>
    <w:rsid w:val="00F74428"/>
    <w:rsid w:val="00F74FEB"/>
    <w:rsid w:val="00F755CC"/>
    <w:rsid w:val="00F75D58"/>
    <w:rsid w:val="00F76747"/>
    <w:rsid w:val="00F76C96"/>
    <w:rsid w:val="00F77ED1"/>
    <w:rsid w:val="00F8012A"/>
    <w:rsid w:val="00F810AA"/>
    <w:rsid w:val="00F81B27"/>
    <w:rsid w:val="00F81C1A"/>
    <w:rsid w:val="00F82DB8"/>
    <w:rsid w:val="00F83066"/>
    <w:rsid w:val="00F833C9"/>
    <w:rsid w:val="00F83527"/>
    <w:rsid w:val="00F8468D"/>
    <w:rsid w:val="00F8496E"/>
    <w:rsid w:val="00F84A5F"/>
    <w:rsid w:val="00F84C87"/>
    <w:rsid w:val="00F85A52"/>
    <w:rsid w:val="00F86707"/>
    <w:rsid w:val="00F87C63"/>
    <w:rsid w:val="00F909D5"/>
    <w:rsid w:val="00F910D5"/>
    <w:rsid w:val="00F91F75"/>
    <w:rsid w:val="00F9239E"/>
    <w:rsid w:val="00F9283C"/>
    <w:rsid w:val="00F92AC0"/>
    <w:rsid w:val="00F93114"/>
    <w:rsid w:val="00F9356F"/>
    <w:rsid w:val="00F93C5F"/>
    <w:rsid w:val="00F9414A"/>
    <w:rsid w:val="00F956B9"/>
    <w:rsid w:val="00F962A3"/>
    <w:rsid w:val="00F972DB"/>
    <w:rsid w:val="00F9758A"/>
    <w:rsid w:val="00F975B2"/>
    <w:rsid w:val="00F97870"/>
    <w:rsid w:val="00F97DAF"/>
    <w:rsid w:val="00FA0336"/>
    <w:rsid w:val="00FA0989"/>
    <w:rsid w:val="00FA0B92"/>
    <w:rsid w:val="00FA2251"/>
    <w:rsid w:val="00FA2336"/>
    <w:rsid w:val="00FA3812"/>
    <w:rsid w:val="00FA392F"/>
    <w:rsid w:val="00FA4B9D"/>
    <w:rsid w:val="00FA4D78"/>
    <w:rsid w:val="00FA64BD"/>
    <w:rsid w:val="00FB12F9"/>
    <w:rsid w:val="00FB1A97"/>
    <w:rsid w:val="00FB33EA"/>
    <w:rsid w:val="00FB3F20"/>
    <w:rsid w:val="00FB4781"/>
    <w:rsid w:val="00FB4A0E"/>
    <w:rsid w:val="00FB56F3"/>
    <w:rsid w:val="00FB74A3"/>
    <w:rsid w:val="00FB778D"/>
    <w:rsid w:val="00FC0045"/>
    <w:rsid w:val="00FC04D1"/>
    <w:rsid w:val="00FC09CD"/>
    <w:rsid w:val="00FC0A3B"/>
    <w:rsid w:val="00FC0DD9"/>
    <w:rsid w:val="00FC484A"/>
    <w:rsid w:val="00FC5048"/>
    <w:rsid w:val="00FC57E2"/>
    <w:rsid w:val="00FC603B"/>
    <w:rsid w:val="00FC66C6"/>
    <w:rsid w:val="00FC7B1D"/>
    <w:rsid w:val="00FC7C3C"/>
    <w:rsid w:val="00FD0AA4"/>
    <w:rsid w:val="00FD3561"/>
    <w:rsid w:val="00FE1449"/>
    <w:rsid w:val="00FE28AE"/>
    <w:rsid w:val="00FE32ED"/>
    <w:rsid w:val="00FE3760"/>
    <w:rsid w:val="00FE4371"/>
    <w:rsid w:val="00FE6C65"/>
    <w:rsid w:val="00FE7CDC"/>
    <w:rsid w:val="00FF018C"/>
    <w:rsid w:val="00FF0452"/>
    <w:rsid w:val="00FF0855"/>
    <w:rsid w:val="00FF12F5"/>
    <w:rsid w:val="00FF1AEF"/>
    <w:rsid w:val="00FF3353"/>
    <w:rsid w:val="00FF5E09"/>
    <w:rsid w:val="00FF68B4"/>
    <w:rsid w:val="00FF6950"/>
    <w:rsid w:val="00FF75E4"/>
    <w:rsid w:val="00FF7973"/>
    <w:rsid w:val="08918AAE"/>
    <w:rsid w:val="23AB914E"/>
    <w:rsid w:val="5577093A"/>
    <w:rsid w:val="63D83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E6E6A1"/>
  <w15:docId w15:val="{B8FFB522-C341-45FB-8B27-30978F0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D37F99"/>
    <w:pPr>
      <w:keepNext/>
      <w:numPr>
        <w:numId w:val="8"/>
      </w:numPr>
      <w:tabs>
        <w:tab w:val="clear" w:pos="851"/>
      </w:tabs>
      <w:spacing w:before="240"/>
      <w:outlineLvl w:val="0"/>
    </w:pPr>
    <w:rPr>
      <w:b/>
      <w:kern w:val="28"/>
      <w:sz w:val="28"/>
    </w:rPr>
  </w:style>
  <w:style w:type="paragraph" w:styleId="Heading2">
    <w:name w:val="heading 2"/>
    <w:basedOn w:val="Normal"/>
    <w:next w:val="BoardNum3"/>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4F43CA"/>
    <w:pPr>
      <w:keepLines/>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uiPriority w:val="39"/>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uiPriority w:val="39"/>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uiPriority w:val="99"/>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uiPriority w:val="99"/>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uiPriority w:val="99"/>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uiPriority w:val="99"/>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rsid w:val="000F4123"/>
    <w:rPr>
      <w:rFonts w:ascii="Trebuchet MS" w:hAnsi="Trebuchet MS"/>
      <w:lang w:val="en-US" w:eastAsia="en-US"/>
    </w:rPr>
  </w:style>
  <w:style w:type="character" w:styleId="CommentReference">
    <w:name w:val="annotation reference"/>
    <w:basedOn w:val="DefaultParagraphFont"/>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character" w:customStyle="1" w:styleId="FooterChar">
    <w:name w:val="Footer Char"/>
    <w:basedOn w:val="DefaultParagraphFont"/>
    <w:link w:val="Footer"/>
    <w:locked/>
    <w:rsid w:val="00D32414"/>
    <w:rPr>
      <w:rFonts w:ascii="Verdana" w:hAnsi="Verdana"/>
      <w:sz w:val="18"/>
      <w:lang w:eastAsia="en-US"/>
    </w:rPr>
  </w:style>
  <w:style w:type="paragraph" w:customStyle="1" w:styleId="RSL1">
    <w:name w:val="RSL 1"/>
    <w:next w:val="Normal"/>
    <w:qFormat/>
    <w:rsid w:val="00D32414"/>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0D7586"/>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DF157C"/>
    <w:pPr>
      <w:numPr>
        <w:ilvl w:val="2"/>
        <w:numId w:val="13"/>
      </w:numPr>
      <w:spacing w:before="120" w:after="120"/>
      <w:jc w:val="both"/>
    </w:pPr>
    <w:rPr>
      <w:rFonts w:ascii="Verdana" w:hAnsi="Verdana"/>
      <w:color w:val="000000"/>
      <w:kern w:val="28"/>
      <w:sz w:val="22"/>
      <w:szCs w:val="22"/>
      <w:lang w:eastAsia="en-US"/>
    </w:rPr>
  </w:style>
  <w:style w:type="paragraph" w:customStyle="1" w:styleId="RSL4">
    <w:name w:val="RSL 4"/>
    <w:qFormat/>
    <w:rsid w:val="007F4951"/>
    <w:pPr>
      <w:numPr>
        <w:ilvl w:val="3"/>
        <w:numId w:val="13"/>
      </w:numPr>
      <w:spacing w:before="120" w:after="120"/>
      <w:jc w:val="both"/>
    </w:pPr>
    <w:rPr>
      <w:rFonts w:ascii="Verdana" w:hAnsi="Verdana"/>
      <w:color w:val="000000"/>
      <w:kern w:val="28"/>
      <w:sz w:val="22"/>
      <w:szCs w:val="22"/>
      <w:lang w:eastAsia="en-US"/>
    </w:rPr>
  </w:style>
  <w:style w:type="paragraph" w:styleId="ListParagraph">
    <w:name w:val="List Paragraph"/>
    <w:basedOn w:val="Normal"/>
    <w:uiPriority w:val="1"/>
    <w:qFormat/>
    <w:rsid w:val="00FF0855"/>
    <w:pPr>
      <w:ind w:left="720"/>
      <w:contextualSpacing/>
    </w:pPr>
  </w:style>
  <w:style w:type="paragraph" w:styleId="TOCHeading">
    <w:name w:val="TOC Heading"/>
    <w:basedOn w:val="Heading1"/>
    <w:next w:val="Normal"/>
    <w:uiPriority w:val="39"/>
    <w:unhideWhenUsed/>
    <w:qFormat/>
    <w:rsid w:val="007B7382"/>
    <w:pPr>
      <w:keepLines/>
      <w:numPr>
        <w:numId w:val="0"/>
      </w:numPr>
      <w:tabs>
        <w:tab w:val="clear" w:pos="1701"/>
        <w:tab w:val="clear" w:pos="2552"/>
        <w:tab w:val="clear" w:pos="3402"/>
        <w:tab w:val="clear" w:pos="4253"/>
        <w:tab w:val="clear" w:pos="5103"/>
        <w:tab w:val="clear" w:pos="5954"/>
        <w:tab w:val="clear" w:pos="6804"/>
        <w:tab w:val="clear" w:pos="7655"/>
        <w:tab w:val="clear" w:pos="8505"/>
      </w:tabs>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Revision">
    <w:name w:val="Revision"/>
    <w:hidden/>
    <w:uiPriority w:val="99"/>
    <w:semiHidden/>
    <w:rsid w:val="000B4FB9"/>
    <w:rPr>
      <w:rFonts w:ascii="Verdana" w:hAnsi="Verdana"/>
      <w:color w:val="000000"/>
      <w:sz w:val="22"/>
      <w:lang w:eastAsia="en-US"/>
    </w:rPr>
  </w:style>
  <w:style w:type="character" w:styleId="Mention">
    <w:name w:val="Mention"/>
    <w:basedOn w:val="DefaultParagraphFont"/>
    <w:uiPriority w:val="99"/>
    <w:unhideWhenUsed/>
    <w:rsid w:val="00704E2B"/>
    <w:rPr>
      <w:color w:val="2B579A"/>
      <w:shd w:val="clear" w:color="auto" w:fill="E1DFDD"/>
    </w:rPr>
  </w:style>
  <w:style w:type="paragraph" w:styleId="EndnoteText">
    <w:name w:val="endnote text"/>
    <w:basedOn w:val="Normal"/>
    <w:link w:val="EndnoteTextChar"/>
    <w:semiHidden/>
    <w:unhideWhenUsed/>
    <w:rsid w:val="00D610DC"/>
    <w:pPr>
      <w:spacing w:before="0" w:after="0"/>
    </w:pPr>
    <w:rPr>
      <w:sz w:val="20"/>
    </w:rPr>
  </w:style>
  <w:style w:type="character" w:customStyle="1" w:styleId="EndnoteTextChar">
    <w:name w:val="Endnote Text Char"/>
    <w:basedOn w:val="DefaultParagraphFont"/>
    <w:link w:val="EndnoteText"/>
    <w:semiHidden/>
    <w:rsid w:val="00D610DC"/>
    <w:rPr>
      <w:rFonts w:ascii="Verdana" w:hAnsi="Verdana"/>
      <w:color w:val="000000"/>
      <w:lang w:eastAsia="en-US"/>
    </w:rPr>
  </w:style>
  <w:style w:type="character" w:styleId="EndnoteReference">
    <w:name w:val="endnote reference"/>
    <w:basedOn w:val="DefaultParagraphFont"/>
    <w:semiHidden/>
    <w:unhideWhenUsed/>
    <w:rsid w:val="00D610DC"/>
    <w:rPr>
      <w:vertAlign w:val="superscript"/>
    </w:rPr>
  </w:style>
  <w:style w:type="table" w:styleId="GridTable4-Accent3">
    <w:name w:val="Grid Table 4 Accent 3"/>
    <w:basedOn w:val="TableNormal"/>
    <w:uiPriority w:val="49"/>
    <w:rsid w:val="00725E3F"/>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6169D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1482">
      <w:bodyDiv w:val="1"/>
      <w:marLeft w:val="0"/>
      <w:marRight w:val="0"/>
      <w:marTop w:val="0"/>
      <w:marBottom w:val="0"/>
      <w:divBdr>
        <w:top w:val="none" w:sz="0" w:space="0" w:color="auto"/>
        <w:left w:val="none" w:sz="0" w:space="0" w:color="auto"/>
        <w:bottom w:val="none" w:sz="0" w:space="0" w:color="auto"/>
        <w:right w:val="none" w:sz="0" w:space="0" w:color="auto"/>
      </w:divBdr>
    </w:div>
    <w:div w:id="236982384">
      <w:bodyDiv w:val="1"/>
      <w:marLeft w:val="0"/>
      <w:marRight w:val="0"/>
      <w:marTop w:val="0"/>
      <w:marBottom w:val="0"/>
      <w:divBdr>
        <w:top w:val="none" w:sz="0" w:space="0" w:color="auto"/>
        <w:left w:val="none" w:sz="0" w:space="0" w:color="auto"/>
        <w:bottom w:val="none" w:sz="0" w:space="0" w:color="auto"/>
        <w:right w:val="none" w:sz="0" w:space="0" w:color="auto"/>
      </w:divBdr>
    </w:div>
    <w:div w:id="464659817">
      <w:bodyDiv w:val="1"/>
      <w:marLeft w:val="0"/>
      <w:marRight w:val="0"/>
      <w:marTop w:val="0"/>
      <w:marBottom w:val="0"/>
      <w:divBdr>
        <w:top w:val="none" w:sz="0" w:space="0" w:color="auto"/>
        <w:left w:val="none" w:sz="0" w:space="0" w:color="auto"/>
        <w:bottom w:val="none" w:sz="0" w:space="0" w:color="auto"/>
        <w:right w:val="none" w:sz="0" w:space="0" w:color="auto"/>
      </w:divBdr>
    </w:div>
    <w:div w:id="553471451">
      <w:bodyDiv w:val="1"/>
      <w:marLeft w:val="0"/>
      <w:marRight w:val="0"/>
      <w:marTop w:val="0"/>
      <w:marBottom w:val="0"/>
      <w:divBdr>
        <w:top w:val="none" w:sz="0" w:space="0" w:color="auto"/>
        <w:left w:val="none" w:sz="0" w:space="0" w:color="auto"/>
        <w:bottom w:val="none" w:sz="0" w:space="0" w:color="auto"/>
        <w:right w:val="none" w:sz="0" w:space="0" w:color="auto"/>
      </w:divBdr>
    </w:div>
    <w:div w:id="615603322">
      <w:bodyDiv w:val="1"/>
      <w:marLeft w:val="0"/>
      <w:marRight w:val="0"/>
      <w:marTop w:val="0"/>
      <w:marBottom w:val="0"/>
      <w:divBdr>
        <w:top w:val="none" w:sz="0" w:space="0" w:color="auto"/>
        <w:left w:val="none" w:sz="0" w:space="0" w:color="auto"/>
        <w:bottom w:val="none" w:sz="0" w:space="0" w:color="auto"/>
        <w:right w:val="none" w:sz="0" w:space="0" w:color="auto"/>
      </w:divBdr>
    </w:div>
    <w:div w:id="661348686">
      <w:bodyDiv w:val="1"/>
      <w:marLeft w:val="0"/>
      <w:marRight w:val="0"/>
      <w:marTop w:val="0"/>
      <w:marBottom w:val="0"/>
      <w:divBdr>
        <w:top w:val="none" w:sz="0" w:space="0" w:color="auto"/>
        <w:left w:val="none" w:sz="0" w:space="0" w:color="auto"/>
        <w:bottom w:val="none" w:sz="0" w:space="0" w:color="auto"/>
        <w:right w:val="none" w:sz="0" w:space="0" w:color="auto"/>
      </w:divBdr>
    </w:div>
    <w:div w:id="855655985">
      <w:bodyDiv w:val="1"/>
      <w:marLeft w:val="0"/>
      <w:marRight w:val="0"/>
      <w:marTop w:val="0"/>
      <w:marBottom w:val="0"/>
      <w:divBdr>
        <w:top w:val="none" w:sz="0" w:space="0" w:color="auto"/>
        <w:left w:val="none" w:sz="0" w:space="0" w:color="auto"/>
        <w:bottom w:val="none" w:sz="0" w:space="0" w:color="auto"/>
        <w:right w:val="none" w:sz="0" w:space="0" w:color="auto"/>
      </w:divBdr>
    </w:div>
    <w:div w:id="892891900">
      <w:bodyDiv w:val="1"/>
      <w:marLeft w:val="0"/>
      <w:marRight w:val="0"/>
      <w:marTop w:val="0"/>
      <w:marBottom w:val="0"/>
      <w:divBdr>
        <w:top w:val="none" w:sz="0" w:space="0" w:color="auto"/>
        <w:left w:val="none" w:sz="0" w:space="0" w:color="auto"/>
        <w:bottom w:val="none" w:sz="0" w:space="0" w:color="auto"/>
        <w:right w:val="none" w:sz="0" w:space="0" w:color="auto"/>
      </w:divBdr>
    </w:div>
    <w:div w:id="900560067">
      <w:bodyDiv w:val="1"/>
      <w:marLeft w:val="0"/>
      <w:marRight w:val="0"/>
      <w:marTop w:val="0"/>
      <w:marBottom w:val="0"/>
      <w:divBdr>
        <w:top w:val="none" w:sz="0" w:space="0" w:color="auto"/>
        <w:left w:val="none" w:sz="0" w:space="0" w:color="auto"/>
        <w:bottom w:val="none" w:sz="0" w:space="0" w:color="auto"/>
        <w:right w:val="none" w:sz="0" w:space="0" w:color="auto"/>
      </w:divBdr>
    </w:div>
    <w:div w:id="900824932">
      <w:bodyDiv w:val="1"/>
      <w:marLeft w:val="0"/>
      <w:marRight w:val="0"/>
      <w:marTop w:val="0"/>
      <w:marBottom w:val="0"/>
      <w:divBdr>
        <w:top w:val="none" w:sz="0" w:space="0" w:color="auto"/>
        <w:left w:val="none" w:sz="0" w:space="0" w:color="auto"/>
        <w:bottom w:val="none" w:sz="0" w:space="0" w:color="auto"/>
        <w:right w:val="none" w:sz="0" w:space="0" w:color="auto"/>
      </w:divBdr>
    </w:div>
    <w:div w:id="1131898968">
      <w:bodyDiv w:val="1"/>
      <w:marLeft w:val="0"/>
      <w:marRight w:val="0"/>
      <w:marTop w:val="0"/>
      <w:marBottom w:val="0"/>
      <w:divBdr>
        <w:top w:val="none" w:sz="0" w:space="0" w:color="auto"/>
        <w:left w:val="none" w:sz="0" w:space="0" w:color="auto"/>
        <w:bottom w:val="none" w:sz="0" w:space="0" w:color="auto"/>
        <w:right w:val="none" w:sz="0" w:space="0" w:color="auto"/>
      </w:divBdr>
    </w:div>
    <w:div w:id="1189413323">
      <w:bodyDiv w:val="1"/>
      <w:marLeft w:val="0"/>
      <w:marRight w:val="0"/>
      <w:marTop w:val="0"/>
      <w:marBottom w:val="0"/>
      <w:divBdr>
        <w:top w:val="none" w:sz="0" w:space="0" w:color="auto"/>
        <w:left w:val="none" w:sz="0" w:space="0" w:color="auto"/>
        <w:bottom w:val="none" w:sz="0" w:space="0" w:color="auto"/>
        <w:right w:val="none" w:sz="0" w:space="0" w:color="auto"/>
      </w:divBdr>
    </w:div>
    <w:div w:id="1301232806">
      <w:bodyDiv w:val="1"/>
      <w:marLeft w:val="0"/>
      <w:marRight w:val="0"/>
      <w:marTop w:val="0"/>
      <w:marBottom w:val="0"/>
      <w:divBdr>
        <w:top w:val="none" w:sz="0" w:space="0" w:color="auto"/>
        <w:left w:val="none" w:sz="0" w:space="0" w:color="auto"/>
        <w:bottom w:val="none" w:sz="0" w:space="0" w:color="auto"/>
        <w:right w:val="none" w:sz="0" w:space="0" w:color="auto"/>
      </w:divBdr>
    </w:div>
    <w:div w:id="1620258916">
      <w:bodyDiv w:val="1"/>
      <w:marLeft w:val="0"/>
      <w:marRight w:val="0"/>
      <w:marTop w:val="0"/>
      <w:marBottom w:val="0"/>
      <w:divBdr>
        <w:top w:val="none" w:sz="0" w:space="0" w:color="auto"/>
        <w:left w:val="none" w:sz="0" w:space="0" w:color="auto"/>
        <w:bottom w:val="none" w:sz="0" w:space="0" w:color="auto"/>
        <w:right w:val="none" w:sz="0" w:space="0" w:color="auto"/>
      </w:divBdr>
    </w:div>
    <w:div w:id="184674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14bcea-7fb7-4794-b3be-a29c0ab72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14E473C82249044A68E7441984257BE" ma:contentTypeVersion="16" ma:contentTypeDescription="Create a new document." ma:contentTypeScope="" ma:versionID="1471e8fc6c65a08a5d8d8ddc86247352">
  <xsd:schema xmlns:xsd="http://www.w3.org/2001/XMLSchema" xmlns:xs="http://www.w3.org/2001/XMLSchema" xmlns:p="http://schemas.microsoft.com/office/2006/metadata/properties" xmlns:ns2="3914bcea-7fb7-4794-b3be-a29c0ab72d52" xmlns:ns3="588912b1-4c12-4021-872c-032d53e56454" targetNamespace="http://schemas.microsoft.com/office/2006/metadata/properties" ma:root="true" ma:fieldsID="f0ac0bf5ab054872df8ca8b78f828143" ns2:_="" ns3:_="">
    <xsd:import namespace="3914bcea-7fb7-4794-b3be-a29c0ab72d52"/>
    <xsd:import namespace="588912b1-4c12-4021-872c-032d53e56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4bcea-7fb7-4794-b3be-a29c0ab7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97debe-ac0d-461f-963e-60f726ad56f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912b1-4c12-4021-872c-032d53e564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55EB6-48C4-4C99-BE99-B863A4736FFD}">
  <ds:schemaRefs>
    <ds:schemaRef ds:uri="http://schemas.openxmlformats.org/officeDocument/2006/bibliography"/>
  </ds:schemaRefs>
</ds:datastoreItem>
</file>

<file path=customXml/itemProps2.xml><?xml version="1.0" encoding="utf-8"?>
<ds:datastoreItem xmlns:ds="http://schemas.openxmlformats.org/officeDocument/2006/customXml" ds:itemID="{2BD2372F-1CA6-4ED4-9653-FC13FDB5C2AB}">
  <ds:schemaRefs>
    <ds:schemaRef ds:uri="http://schemas.microsoft.com/office/2006/metadata/properties"/>
    <ds:schemaRef ds:uri="http://schemas.microsoft.com/office/infopath/2007/PartnerControls"/>
    <ds:schemaRef ds:uri="3914bcea-7fb7-4794-b3be-a29c0ab72d52"/>
  </ds:schemaRefs>
</ds:datastoreItem>
</file>

<file path=customXml/itemProps3.xml><?xml version="1.0" encoding="utf-8"?>
<ds:datastoreItem xmlns:ds="http://schemas.openxmlformats.org/officeDocument/2006/customXml" ds:itemID="{131CDB27-6182-4D80-BFC7-9B52D1DC61F8}">
  <ds:schemaRefs>
    <ds:schemaRef ds:uri="http://schemas.microsoft.com/sharepoint/v3/contenttype/forms"/>
  </ds:schemaRefs>
</ds:datastoreItem>
</file>

<file path=customXml/itemProps4.xml><?xml version="1.0" encoding="utf-8"?>
<ds:datastoreItem xmlns:ds="http://schemas.openxmlformats.org/officeDocument/2006/customXml" ds:itemID="{9C890FA9-F7F0-487B-BA0E-0E79220CF7B7}">
  <ds:schemaRefs>
    <ds:schemaRef ds:uri="http://schemas.openxmlformats.org/officeDocument/2006/bibliography"/>
  </ds:schemaRefs>
</ds:datastoreItem>
</file>

<file path=customXml/itemProps5.xml><?xml version="1.0" encoding="utf-8"?>
<ds:datastoreItem xmlns:ds="http://schemas.openxmlformats.org/officeDocument/2006/customXml" ds:itemID="{CAB52307-EC40-43E4-93CA-47F7EC6C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4bcea-7fb7-4794-b3be-a29c0ab72d52"/>
    <ds:schemaRef ds:uri="588912b1-4c12-4021-872c-032d53e56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52</TotalTime>
  <Pages>31</Pages>
  <Words>10020</Words>
  <Characters>57114</Characters>
  <Application>Microsoft Office Word</Application>
  <DocSecurity>0</DocSecurity>
  <Lines>475</Lines>
  <Paragraphs>133</Paragraphs>
  <ScaleCrop>false</ScaleCrop>
  <Company/>
  <LinksUpToDate>false</LinksUpToDate>
  <CharactersWithSpaces>67001</CharactersWithSpaces>
  <SharedDoc>false</SharedDoc>
  <HLinks>
    <vt:vector size="156" baseType="variant">
      <vt:variant>
        <vt:i4>1310775</vt:i4>
      </vt:variant>
      <vt:variant>
        <vt:i4>152</vt:i4>
      </vt:variant>
      <vt:variant>
        <vt:i4>0</vt:i4>
      </vt:variant>
      <vt:variant>
        <vt:i4>5</vt:i4>
      </vt:variant>
      <vt:variant>
        <vt:lpwstr/>
      </vt:variant>
      <vt:variant>
        <vt:lpwstr>_Toc150750312</vt:lpwstr>
      </vt:variant>
      <vt:variant>
        <vt:i4>1310775</vt:i4>
      </vt:variant>
      <vt:variant>
        <vt:i4>146</vt:i4>
      </vt:variant>
      <vt:variant>
        <vt:i4>0</vt:i4>
      </vt:variant>
      <vt:variant>
        <vt:i4>5</vt:i4>
      </vt:variant>
      <vt:variant>
        <vt:lpwstr/>
      </vt:variant>
      <vt:variant>
        <vt:lpwstr>_Toc150750311</vt:lpwstr>
      </vt:variant>
      <vt:variant>
        <vt:i4>1310775</vt:i4>
      </vt:variant>
      <vt:variant>
        <vt:i4>140</vt:i4>
      </vt:variant>
      <vt:variant>
        <vt:i4>0</vt:i4>
      </vt:variant>
      <vt:variant>
        <vt:i4>5</vt:i4>
      </vt:variant>
      <vt:variant>
        <vt:lpwstr/>
      </vt:variant>
      <vt:variant>
        <vt:lpwstr>_Toc150750310</vt:lpwstr>
      </vt:variant>
      <vt:variant>
        <vt:i4>1376311</vt:i4>
      </vt:variant>
      <vt:variant>
        <vt:i4>134</vt:i4>
      </vt:variant>
      <vt:variant>
        <vt:i4>0</vt:i4>
      </vt:variant>
      <vt:variant>
        <vt:i4>5</vt:i4>
      </vt:variant>
      <vt:variant>
        <vt:lpwstr/>
      </vt:variant>
      <vt:variant>
        <vt:lpwstr>_Toc150750309</vt:lpwstr>
      </vt:variant>
      <vt:variant>
        <vt:i4>1376311</vt:i4>
      </vt:variant>
      <vt:variant>
        <vt:i4>128</vt:i4>
      </vt:variant>
      <vt:variant>
        <vt:i4>0</vt:i4>
      </vt:variant>
      <vt:variant>
        <vt:i4>5</vt:i4>
      </vt:variant>
      <vt:variant>
        <vt:lpwstr/>
      </vt:variant>
      <vt:variant>
        <vt:lpwstr>_Toc150750308</vt:lpwstr>
      </vt:variant>
      <vt:variant>
        <vt:i4>1376311</vt:i4>
      </vt:variant>
      <vt:variant>
        <vt:i4>122</vt:i4>
      </vt:variant>
      <vt:variant>
        <vt:i4>0</vt:i4>
      </vt:variant>
      <vt:variant>
        <vt:i4>5</vt:i4>
      </vt:variant>
      <vt:variant>
        <vt:lpwstr/>
      </vt:variant>
      <vt:variant>
        <vt:lpwstr>_Toc150750307</vt:lpwstr>
      </vt:variant>
      <vt:variant>
        <vt:i4>1376311</vt:i4>
      </vt:variant>
      <vt:variant>
        <vt:i4>116</vt:i4>
      </vt:variant>
      <vt:variant>
        <vt:i4>0</vt:i4>
      </vt:variant>
      <vt:variant>
        <vt:i4>5</vt:i4>
      </vt:variant>
      <vt:variant>
        <vt:lpwstr/>
      </vt:variant>
      <vt:variant>
        <vt:lpwstr>_Toc150750306</vt:lpwstr>
      </vt:variant>
      <vt:variant>
        <vt:i4>1376311</vt:i4>
      </vt:variant>
      <vt:variant>
        <vt:i4>110</vt:i4>
      </vt:variant>
      <vt:variant>
        <vt:i4>0</vt:i4>
      </vt:variant>
      <vt:variant>
        <vt:i4>5</vt:i4>
      </vt:variant>
      <vt:variant>
        <vt:lpwstr/>
      </vt:variant>
      <vt:variant>
        <vt:lpwstr>_Toc150750305</vt:lpwstr>
      </vt:variant>
      <vt:variant>
        <vt:i4>1376311</vt:i4>
      </vt:variant>
      <vt:variant>
        <vt:i4>104</vt:i4>
      </vt:variant>
      <vt:variant>
        <vt:i4>0</vt:i4>
      </vt:variant>
      <vt:variant>
        <vt:i4>5</vt:i4>
      </vt:variant>
      <vt:variant>
        <vt:lpwstr/>
      </vt:variant>
      <vt:variant>
        <vt:lpwstr>_Toc150750304</vt:lpwstr>
      </vt:variant>
      <vt:variant>
        <vt:i4>1376311</vt:i4>
      </vt:variant>
      <vt:variant>
        <vt:i4>98</vt:i4>
      </vt:variant>
      <vt:variant>
        <vt:i4>0</vt:i4>
      </vt:variant>
      <vt:variant>
        <vt:i4>5</vt:i4>
      </vt:variant>
      <vt:variant>
        <vt:lpwstr/>
      </vt:variant>
      <vt:variant>
        <vt:lpwstr>_Toc150750303</vt:lpwstr>
      </vt:variant>
      <vt:variant>
        <vt:i4>1376311</vt:i4>
      </vt:variant>
      <vt:variant>
        <vt:i4>92</vt:i4>
      </vt:variant>
      <vt:variant>
        <vt:i4>0</vt:i4>
      </vt:variant>
      <vt:variant>
        <vt:i4>5</vt:i4>
      </vt:variant>
      <vt:variant>
        <vt:lpwstr/>
      </vt:variant>
      <vt:variant>
        <vt:lpwstr>_Toc150750302</vt:lpwstr>
      </vt:variant>
      <vt:variant>
        <vt:i4>1376311</vt:i4>
      </vt:variant>
      <vt:variant>
        <vt:i4>86</vt:i4>
      </vt:variant>
      <vt:variant>
        <vt:i4>0</vt:i4>
      </vt:variant>
      <vt:variant>
        <vt:i4>5</vt:i4>
      </vt:variant>
      <vt:variant>
        <vt:lpwstr/>
      </vt:variant>
      <vt:variant>
        <vt:lpwstr>_Toc150750301</vt:lpwstr>
      </vt:variant>
      <vt:variant>
        <vt:i4>1376311</vt:i4>
      </vt:variant>
      <vt:variant>
        <vt:i4>80</vt:i4>
      </vt:variant>
      <vt:variant>
        <vt:i4>0</vt:i4>
      </vt:variant>
      <vt:variant>
        <vt:i4>5</vt:i4>
      </vt:variant>
      <vt:variant>
        <vt:lpwstr/>
      </vt:variant>
      <vt:variant>
        <vt:lpwstr>_Toc150750300</vt:lpwstr>
      </vt:variant>
      <vt:variant>
        <vt:i4>1835062</vt:i4>
      </vt:variant>
      <vt:variant>
        <vt:i4>74</vt:i4>
      </vt:variant>
      <vt:variant>
        <vt:i4>0</vt:i4>
      </vt:variant>
      <vt:variant>
        <vt:i4>5</vt:i4>
      </vt:variant>
      <vt:variant>
        <vt:lpwstr/>
      </vt:variant>
      <vt:variant>
        <vt:lpwstr>_Toc150750299</vt:lpwstr>
      </vt:variant>
      <vt:variant>
        <vt:i4>1835062</vt:i4>
      </vt:variant>
      <vt:variant>
        <vt:i4>68</vt:i4>
      </vt:variant>
      <vt:variant>
        <vt:i4>0</vt:i4>
      </vt:variant>
      <vt:variant>
        <vt:i4>5</vt:i4>
      </vt:variant>
      <vt:variant>
        <vt:lpwstr/>
      </vt:variant>
      <vt:variant>
        <vt:lpwstr>_Toc150750298</vt:lpwstr>
      </vt:variant>
      <vt:variant>
        <vt:i4>1835062</vt:i4>
      </vt:variant>
      <vt:variant>
        <vt:i4>62</vt:i4>
      </vt:variant>
      <vt:variant>
        <vt:i4>0</vt:i4>
      </vt:variant>
      <vt:variant>
        <vt:i4>5</vt:i4>
      </vt:variant>
      <vt:variant>
        <vt:lpwstr/>
      </vt:variant>
      <vt:variant>
        <vt:lpwstr>_Toc150750297</vt:lpwstr>
      </vt:variant>
      <vt:variant>
        <vt:i4>1835062</vt:i4>
      </vt:variant>
      <vt:variant>
        <vt:i4>56</vt:i4>
      </vt:variant>
      <vt:variant>
        <vt:i4>0</vt:i4>
      </vt:variant>
      <vt:variant>
        <vt:i4>5</vt:i4>
      </vt:variant>
      <vt:variant>
        <vt:lpwstr/>
      </vt:variant>
      <vt:variant>
        <vt:lpwstr>_Toc150750296</vt:lpwstr>
      </vt:variant>
      <vt:variant>
        <vt:i4>1835062</vt:i4>
      </vt:variant>
      <vt:variant>
        <vt:i4>50</vt:i4>
      </vt:variant>
      <vt:variant>
        <vt:i4>0</vt:i4>
      </vt:variant>
      <vt:variant>
        <vt:i4>5</vt:i4>
      </vt:variant>
      <vt:variant>
        <vt:lpwstr/>
      </vt:variant>
      <vt:variant>
        <vt:lpwstr>_Toc150750295</vt:lpwstr>
      </vt:variant>
      <vt:variant>
        <vt:i4>1835062</vt:i4>
      </vt:variant>
      <vt:variant>
        <vt:i4>44</vt:i4>
      </vt:variant>
      <vt:variant>
        <vt:i4>0</vt:i4>
      </vt:variant>
      <vt:variant>
        <vt:i4>5</vt:i4>
      </vt:variant>
      <vt:variant>
        <vt:lpwstr/>
      </vt:variant>
      <vt:variant>
        <vt:lpwstr>_Toc150750294</vt:lpwstr>
      </vt:variant>
      <vt:variant>
        <vt:i4>1835062</vt:i4>
      </vt:variant>
      <vt:variant>
        <vt:i4>38</vt:i4>
      </vt:variant>
      <vt:variant>
        <vt:i4>0</vt:i4>
      </vt:variant>
      <vt:variant>
        <vt:i4>5</vt:i4>
      </vt:variant>
      <vt:variant>
        <vt:lpwstr/>
      </vt:variant>
      <vt:variant>
        <vt:lpwstr>_Toc150750293</vt:lpwstr>
      </vt:variant>
      <vt:variant>
        <vt:i4>1835062</vt:i4>
      </vt:variant>
      <vt:variant>
        <vt:i4>32</vt:i4>
      </vt:variant>
      <vt:variant>
        <vt:i4>0</vt:i4>
      </vt:variant>
      <vt:variant>
        <vt:i4>5</vt:i4>
      </vt:variant>
      <vt:variant>
        <vt:lpwstr/>
      </vt:variant>
      <vt:variant>
        <vt:lpwstr>_Toc150750292</vt:lpwstr>
      </vt:variant>
      <vt:variant>
        <vt:i4>1835062</vt:i4>
      </vt:variant>
      <vt:variant>
        <vt:i4>26</vt:i4>
      </vt:variant>
      <vt:variant>
        <vt:i4>0</vt:i4>
      </vt:variant>
      <vt:variant>
        <vt:i4>5</vt:i4>
      </vt:variant>
      <vt:variant>
        <vt:lpwstr/>
      </vt:variant>
      <vt:variant>
        <vt:lpwstr>_Toc150750291</vt:lpwstr>
      </vt:variant>
      <vt:variant>
        <vt:i4>1835062</vt:i4>
      </vt:variant>
      <vt:variant>
        <vt:i4>20</vt:i4>
      </vt:variant>
      <vt:variant>
        <vt:i4>0</vt:i4>
      </vt:variant>
      <vt:variant>
        <vt:i4>5</vt:i4>
      </vt:variant>
      <vt:variant>
        <vt:lpwstr/>
      </vt:variant>
      <vt:variant>
        <vt:lpwstr>_Toc150750290</vt:lpwstr>
      </vt:variant>
      <vt:variant>
        <vt:i4>1900598</vt:i4>
      </vt:variant>
      <vt:variant>
        <vt:i4>14</vt:i4>
      </vt:variant>
      <vt:variant>
        <vt:i4>0</vt:i4>
      </vt:variant>
      <vt:variant>
        <vt:i4>5</vt:i4>
      </vt:variant>
      <vt:variant>
        <vt:lpwstr/>
      </vt:variant>
      <vt:variant>
        <vt:lpwstr>_Toc150750289</vt:lpwstr>
      </vt:variant>
      <vt:variant>
        <vt:i4>1900598</vt:i4>
      </vt:variant>
      <vt:variant>
        <vt:i4>8</vt:i4>
      </vt:variant>
      <vt:variant>
        <vt:i4>0</vt:i4>
      </vt:variant>
      <vt:variant>
        <vt:i4>5</vt:i4>
      </vt:variant>
      <vt:variant>
        <vt:lpwstr/>
      </vt:variant>
      <vt:variant>
        <vt:lpwstr>_Toc150750288</vt:lpwstr>
      </vt:variant>
      <vt:variant>
        <vt:i4>1900598</vt:i4>
      </vt:variant>
      <vt:variant>
        <vt:i4>2</vt:i4>
      </vt:variant>
      <vt:variant>
        <vt:i4>0</vt:i4>
      </vt:variant>
      <vt:variant>
        <vt:i4>5</vt:i4>
      </vt:variant>
      <vt:variant>
        <vt:lpwstr/>
      </vt:variant>
      <vt:variant>
        <vt:lpwstr>_Toc150750287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Jenny Robertson</dc:creator>
  <cp:keywords/>
  <dc:description/>
  <cp:lastModifiedBy>Ian Harrison</cp:lastModifiedBy>
  <cp:revision>65</cp:revision>
  <cp:lastPrinted>2023-10-29T22:15:00Z</cp:lastPrinted>
  <dcterms:created xsi:type="dcterms:W3CDTF">2024-05-23T05:41:00Z</dcterms:created>
  <dcterms:modified xsi:type="dcterms:W3CDTF">2024-05-23T06:35:00Z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0x010100714E473C82249044A68E7441984257BE</vt:lpwstr>
  </property>
  <property fmtid="{D5CDD505-2E9C-101B-9397-08002B2CF9AE}" pid="3" name="_dlc_DocIdItemGuid">
    <vt:lpwstr>6fff2502-82ef-4511-ab6f-a7cc928a9eae</vt:lpwstr>
  </property>
  <property fmtid="{D5CDD505-2E9C-101B-9397-08002B2CF9AE}" pid="4" name="ContentType">
    <vt:lpwstr>DMS Document</vt:lpwstr>
  </property>
  <property fmtid="{D5CDD505-2E9C-101B-9397-08002B2CF9AE}" pid="5" name="Title">
    <vt:lpwstr>#date#</vt:lpwstr>
  </property>
  <property fmtid="{D5CDD505-2E9C-101B-9397-08002B2CF9AE}" pid="6" name="ClientCode">
    <vt:lpwstr>1000</vt:lpwstr>
  </property>
  <property fmtid="{D5CDD505-2E9C-101B-9397-08002B2CF9AE}" pid="7" name="ClientName">
    <vt:lpwstr>Board</vt:lpwstr>
  </property>
  <property fmtid="{D5CDD505-2E9C-101B-9397-08002B2CF9AE}" pid="8" name="MatterCode">
    <vt:lpwstr>2022-221</vt:lpwstr>
  </property>
  <property fmtid="{D5CDD505-2E9C-101B-9397-08002B2CF9AE}" pid="9" name="MatterName">
    <vt:lpwstr>Model Constitution review - AI Act amendments</vt:lpwstr>
  </property>
  <property fmtid="{D5CDD505-2E9C-101B-9397-08002B2CF9AE}" pid="10" name="Created">
    <vt:lpwstr>2023-10-27T02:36:00+00:00</vt:lpwstr>
  </property>
  <property fmtid="{D5CDD505-2E9C-101B-9397-08002B2CF9AE}" pid="11" name="_dlc_DocId">
    <vt:lpwstr>LEGALDMS2-1803990593-152</vt:lpwstr>
  </property>
  <property fmtid="{D5CDD505-2E9C-101B-9397-08002B2CF9AE}" pid="12" name="_dlc_DocIdUrl">
    <vt:lpwstr>https://rslqld.sharepoint.com/sites/LegalDMS2/_layouts/15/DocIdRedir.aspx?ID=LEGALDMS2-1803990593-152, LEGALDMS2-1803990593-152</vt:lpwstr>
  </property>
  <property fmtid="{D5CDD505-2E9C-101B-9397-08002B2CF9AE}" pid="13" name="Modified">
    <vt:lpwstr>2024-01-22T04:19:00+00:00</vt:lpwstr>
  </property>
  <property fmtid="{D5CDD505-2E9C-101B-9397-08002B2CF9AE}" pid="14" name="MediaServiceImageTags">
    <vt:lpwstr/>
  </property>
</Properties>
</file>